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2.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2.xml"/><Relationship Id="rId4" Type="http://schemas.openxmlformats.org/officeDocument/2006/relationships/custom-properties" Target="docProps/custom.xml"/></Relationships>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document2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63D9B224" w14:paraId="5E5787A5" wp14:textId="7E2A7BDB">
      <w:pPr>
        <w:pStyle w:val="Title"/>
      </w:pPr>
      <w:bookmarkStart w:name="_GoBack" w:id="0"/>
      <w:bookmarkEnd w:id="0"/>
      <w:r w:rsidR="5FE1D247">
        <w:rPr/>
        <w:t xml:space="preserve">Keeping a </w:t>
      </w:r>
      <w:r w:rsidR="1753EA29">
        <w:rPr/>
        <w:t>Laboratory</w:t>
      </w:r>
      <w:r w:rsidR="5FE1D247">
        <w:rPr/>
        <w:t xml:space="preserve"> </w:t>
      </w:r>
      <w:r w:rsidR="5FE1D247">
        <w:rPr/>
        <w:t>Notebook</w:t>
      </w:r>
    </w:p>
    <w:p w:rsidR="5FE1D247" w:rsidP="63D9B224" w:rsidRDefault="5FE1D247" w14:paraId="3F1DED24" w14:textId="45061732">
      <w:pPr>
        <w:pStyle w:val="Subtitle"/>
        <w:numPr>
          <w:numId w:val="0"/>
        </w:numPr>
      </w:pPr>
      <w:r w:rsidR="5FE1D247">
        <w:rPr/>
        <w:t>University of Glasgow</w:t>
      </w:r>
    </w:p>
    <w:p w:rsidR="63D9B224" w:rsidP="63D9B224" w:rsidRDefault="63D9B224" w14:paraId="0EC5A5C4" w14:textId="52FB8FDA">
      <w:pPr>
        <w:pStyle w:val="Normal"/>
      </w:pPr>
    </w:p>
    <w:p w:rsidR="06641904" w:rsidP="63D9B224" w:rsidRDefault="06641904" w14:paraId="0C0451D4" w14:textId="28253296">
      <w:pPr>
        <w:spacing w:after="160" w:line="259" w:lineRule="auto"/>
        <w:rPr>
          <w:rFonts w:ascii="Calibri" w:hAnsi="Calibri" w:eastAsia="Calibri" w:cs="Calibri" w:asciiTheme="minorAscii" w:hAnsiTheme="minorAscii" w:eastAsiaTheme="minorAscii" w:cstheme="minorAscii"/>
          <w:noProof w:val="0"/>
          <w:sz w:val="22"/>
          <w:szCs w:val="22"/>
          <w:lang w:val="en-GB"/>
        </w:rPr>
      </w:pPr>
      <w:r w:rsidRPr="1C999F18" w:rsidR="06641904">
        <w:rPr>
          <w:rFonts w:ascii="Calibri" w:hAnsi="Calibri" w:eastAsia="Calibri" w:cs="Calibri" w:asciiTheme="minorAscii" w:hAnsiTheme="minorAscii" w:eastAsiaTheme="minorAscii" w:cstheme="minorAscii"/>
          <w:noProof w:val="0"/>
          <w:sz w:val="22"/>
          <w:szCs w:val="22"/>
          <w:lang w:val="en-GB"/>
        </w:rPr>
        <w:t>The following is general guidance on how to keep a</w:t>
      </w:r>
      <w:r w:rsidRPr="1C999F18" w:rsidR="3889586D">
        <w:rPr>
          <w:rFonts w:ascii="Calibri" w:hAnsi="Calibri" w:eastAsia="Calibri" w:cs="Calibri" w:asciiTheme="minorAscii" w:hAnsiTheme="minorAscii" w:eastAsiaTheme="minorAscii" w:cstheme="minorAscii"/>
          <w:noProof w:val="0"/>
          <w:sz w:val="22"/>
          <w:szCs w:val="22"/>
          <w:lang w:val="en-GB"/>
        </w:rPr>
        <w:t xml:space="preserve"> </w:t>
      </w:r>
      <w:r w:rsidRPr="1C999F18" w:rsidR="3889586D">
        <w:rPr>
          <w:rFonts w:ascii="Calibri" w:hAnsi="Calibri" w:eastAsia="Calibri" w:cs="Calibri" w:asciiTheme="minorAscii" w:hAnsiTheme="minorAscii" w:eastAsiaTheme="minorAscii" w:cstheme="minorAscii"/>
          <w:noProof w:val="0"/>
          <w:sz w:val="22"/>
          <w:szCs w:val="22"/>
          <w:lang w:val="en-GB"/>
        </w:rPr>
        <w:t>paper-based</w:t>
      </w:r>
      <w:r w:rsidRPr="1C999F18" w:rsidR="06641904">
        <w:rPr>
          <w:rFonts w:ascii="Calibri" w:hAnsi="Calibri" w:eastAsia="Calibri" w:cs="Calibri" w:asciiTheme="minorAscii" w:hAnsiTheme="minorAscii" w:eastAsiaTheme="minorAscii" w:cstheme="minorAscii"/>
          <w:noProof w:val="0"/>
          <w:sz w:val="22"/>
          <w:szCs w:val="22"/>
          <w:lang w:val="en-GB"/>
        </w:rPr>
        <w:t xml:space="preserve"> </w:t>
      </w:r>
      <w:r w:rsidRPr="1C999F18" w:rsidR="1753EA29">
        <w:rPr>
          <w:rFonts w:ascii="Calibri" w:hAnsi="Calibri" w:eastAsia="Calibri" w:cs="Calibri" w:asciiTheme="minorAscii" w:hAnsiTheme="minorAscii" w:eastAsiaTheme="minorAscii" w:cstheme="minorAscii"/>
          <w:noProof w:val="0"/>
          <w:sz w:val="22"/>
          <w:szCs w:val="22"/>
          <w:lang w:val="en-GB"/>
        </w:rPr>
        <w:t>laboratory</w:t>
      </w:r>
      <w:r w:rsidRPr="1C999F18" w:rsidR="29A85E2C">
        <w:rPr>
          <w:rFonts w:ascii="Calibri" w:hAnsi="Calibri" w:eastAsia="Calibri" w:cs="Calibri" w:asciiTheme="minorAscii" w:hAnsiTheme="minorAscii" w:eastAsiaTheme="minorAscii" w:cstheme="minorAscii"/>
          <w:noProof w:val="0"/>
          <w:sz w:val="22"/>
          <w:szCs w:val="22"/>
          <w:lang w:val="en-GB"/>
        </w:rPr>
        <w:t xml:space="preserve"> (lab)</w:t>
      </w:r>
      <w:r w:rsidRPr="1C999F18" w:rsidR="06641904">
        <w:rPr>
          <w:rFonts w:ascii="Calibri" w:hAnsi="Calibri" w:eastAsia="Calibri" w:cs="Calibri" w:asciiTheme="minorAscii" w:hAnsiTheme="minorAscii" w:eastAsiaTheme="minorAscii" w:cstheme="minorAscii"/>
          <w:noProof w:val="0"/>
          <w:sz w:val="22"/>
          <w:szCs w:val="22"/>
          <w:lang w:val="en-GB"/>
        </w:rPr>
        <w:t xml:space="preserve"> </w:t>
      </w:r>
      <w:r w:rsidRPr="1C999F18" w:rsidR="06641904">
        <w:rPr>
          <w:rFonts w:ascii="Calibri" w:hAnsi="Calibri" w:eastAsia="Calibri" w:cs="Calibri" w:asciiTheme="minorAscii" w:hAnsiTheme="minorAscii" w:eastAsiaTheme="minorAscii" w:cstheme="minorAscii"/>
          <w:noProof w:val="0"/>
          <w:sz w:val="22"/>
          <w:szCs w:val="22"/>
          <w:lang w:val="en-GB"/>
        </w:rPr>
        <w:t>notebook</w:t>
      </w:r>
      <w:r w:rsidRPr="1C999F18" w:rsidR="06641904">
        <w:rPr>
          <w:rFonts w:ascii="Calibri" w:hAnsi="Calibri" w:eastAsia="Calibri" w:cs="Calibri" w:asciiTheme="minorAscii" w:hAnsiTheme="minorAscii" w:eastAsiaTheme="minorAscii" w:cstheme="minorAscii"/>
          <w:noProof w:val="0"/>
          <w:sz w:val="22"/>
          <w:szCs w:val="22"/>
          <w:lang w:val="en-GB"/>
        </w:rPr>
        <w:t>. Requirements in different disciplines (teaching, research, clinical</w:t>
      </w:r>
      <w:r w:rsidRPr="1C999F18" w:rsidR="3ED1896E">
        <w:rPr>
          <w:rFonts w:ascii="Calibri" w:hAnsi="Calibri" w:eastAsia="Calibri" w:cs="Calibri" w:asciiTheme="minorAscii" w:hAnsiTheme="minorAscii" w:eastAsiaTheme="minorAscii" w:cstheme="minorAscii"/>
          <w:noProof w:val="0"/>
          <w:sz w:val="22"/>
          <w:szCs w:val="22"/>
          <w:lang w:val="en-GB"/>
        </w:rPr>
        <w:t xml:space="preserve"> </w:t>
      </w:r>
      <w:r w:rsidRPr="1C999F18" w:rsidR="1753EA29">
        <w:rPr>
          <w:rFonts w:ascii="Calibri" w:hAnsi="Calibri" w:eastAsia="Calibri" w:cs="Calibri" w:asciiTheme="minorAscii" w:hAnsiTheme="minorAscii" w:eastAsiaTheme="minorAscii" w:cstheme="minorAscii"/>
          <w:noProof w:val="0"/>
          <w:sz w:val="22"/>
          <w:szCs w:val="22"/>
          <w:lang w:val="en-GB"/>
        </w:rPr>
        <w:t>lab</w:t>
      </w:r>
      <w:r w:rsidRPr="1C999F18" w:rsidR="06641904">
        <w:rPr>
          <w:rFonts w:ascii="Calibri" w:hAnsi="Calibri" w:eastAsia="Calibri" w:cs="Calibri" w:asciiTheme="minorAscii" w:hAnsiTheme="minorAscii" w:eastAsiaTheme="minorAscii" w:cstheme="minorAscii"/>
          <w:noProof w:val="0"/>
          <w:sz w:val="22"/>
          <w:szCs w:val="22"/>
          <w:lang w:val="en-GB"/>
        </w:rPr>
        <w:t>s</w:t>
      </w:r>
      <w:r w:rsidRPr="1C999F18" w:rsidR="4C1A8DF0">
        <w:rPr>
          <w:rFonts w:ascii="Calibri" w:hAnsi="Calibri" w:eastAsia="Calibri" w:cs="Calibri" w:asciiTheme="minorAscii" w:hAnsiTheme="minorAscii" w:eastAsiaTheme="minorAscii" w:cstheme="minorAscii"/>
          <w:noProof w:val="0"/>
          <w:sz w:val="22"/>
          <w:szCs w:val="22"/>
          <w:lang w:val="en-GB"/>
        </w:rPr>
        <w:t>)</w:t>
      </w:r>
      <w:r w:rsidRPr="1C999F18" w:rsidR="06641904">
        <w:rPr>
          <w:rFonts w:ascii="Calibri" w:hAnsi="Calibri" w:eastAsia="Calibri" w:cs="Calibri" w:asciiTheme="minorAscii" w:hAnsiTheme="minorAscii" w:eastAsiaTheme="minorAscii" w:cstheme="minorAscii"/>
          <w:noProof w:val="0"/>
          <w:sz w:val="22"/>
          <w:szCs w:val="22"/>
          <w:lang w:val="en-GB"/>
        </w:rPr>
        <w:t xml:space="preserve"> </w:t>
      </w:r>
      <w:r w:rsidRPr="1C999F18" w:rsidR="3FACF130">
        <w:rPr>
          <w:rFonts w:ascii="Calibri" w:hAnsi="Calibri" w:eastAsia="Calibri" w:cs="Calibri" w:asciiTheme="minorAscii" w:hAnsiTheme="minorAscii" w:eastAsiaTheme="minorAscii" w:cstheme="minorAscii"/>
          <w:noProof w:val="0"/>
          <w:sz w:val="22"/>
          <w:szCs w:val="22"/>
          <w:lang w:val="en-GB"/>
        </w:rPr>
        <w:t>is likely to vary and many disciplines have their own community norms which must be observed</w:t>
      </w:r>
      <w:r w:rsidRPr="1C999F18" w:rsidR="06641904">
        <w:rPr>
          <w:rFonts w:ascii="Calibri" w:hAnsi="Calibri" w:eastAsia="Calibri" w:cs="Calibri" w:asciiTheme="minorAscii" w:hAnsiTheme="minorAscii" w:eastAsiaTheme="minorAscii" w:cstheme="minorAscii"/>
          <w:noProof w:val="0"/>
          <w:sz w:val="22"/>
          <w:szCs w:val="22"/>
          <w:lang w:val="en-GB"/>
        </w:rPr>
        <w:t>.</w:t>
      </w:r>
      <w:r w:rsidRPr="1C999F18" w:rsidR="505EB182">
        <w:rPr>
          <w:rFonts w:ascii="Calibri" w:hAnsi="Calibri" w:eastAsia="Calibri" w:cs="Calibri" w:asciiTheme="minorAscii" w:hAnsiTheme="minorAscii" w:eastAsiaTheme="minorAscii" w:cstheme="minorAscii"/>
          <w:noProof w:val="0"/>
          <w:sz w:val="22"/>
          <w:szCs w:val="22"/>
          <w:lang w:val="en-GB"/>
        </w:rPr>
        <w:t xml:space="preserve"> It is fine to adapt this guidance to fit your research.</w:t>
      </w:r>
      <w:r w:rsidRPr="1C999F18" w:rsidR="06641904">
        <w:rPr>
          <w:rFonts w:ascii="Calibri" w:hAnsi="Calibri" w:eastAsia="Calibri" w:cs="Calibri" w:asciiTheme="minorAscii" w:hAnsiTheme="minorAscii" w:eastAsiaTheme="minorAscii" w:cstheme="minorAscii"/>
          <w:noProof w:val="0"/>
          <w:sz w:val="22"/>
          <w:szCs w:val="22"/>
          <w:lang w:val="en-GB"/>
        </w:rPr>
        <w:t xml:space="preserve"> A </w:t>
      </w:r>
      <w:r w:rsidRPr="1C999F18" w:rsidR="06641904">
        <w:rPr>
          <w:rFonts w:ascii="Calibri" w:hAnsi="Calibri" w:eastAsia="Calibri" w:cs="Calibri" w:asciiTheme="minorAscii" w:hAnsiTheme="minorAscii" w:eastAsiaTheme="minorAscii" w:cstheme="minorAscii"/>
          <w:noProof w:val="0"/>
          <w:sz w:val="22"/>
          <w:szCs w:val="22"/>
          <w:lang w:val="en-GB"/>
        </w:rPr>
        <w:t>well</w:t>
      </w:r>
      <w:r w:rsidRPr="1C999F18" w:rsidR="4D2B710C">
        <w:rPr>
          <w:rFonts w:ascii="Calibri" w:hAnsi="Calibri" w:eastAsia="Calibri" w:cs="Calibri" w:asciiTheme="minorAscii" w:hAnsiTheme="minorAscii" w:eastAsiaTheme="minorAscii" w:cstheme="minorAscii"/>
          <w:noProof w:val="0"/>
          <w:sz w:val="22"/>
          <w:szCs w:val="22"/>
          <w:lang w:val="en-GB"/>
        </w:rPr>
        <w:t>-</w:t>
      </w:r>
      <w:r w:rsidRPr="1C999F18" w:rsidR="06641904">
        <w:rPr>
          <w:rFonts w:ascii="Calibri" w:hAnsi="Calibri" w:eastAsia="Calibri" w:cs="Calibri" w:asciiTheme="minorAscii" w:hAnsiTheme="minorAscii" w:eastAsiaTheme="minorAscii" w:cstheme="minorAscii"/>
          <w:noProof w:val="0"/>
          <w:sz w:val="22"/>
          <w:szCs w:val="22"/>
          <w:lang w:val="en-GB"/>
        </w:rPr>
        <w:t xml:space="preserve">kept </w:t>
      </w:r>
      <w:r w:rsidRPr="1C999F18" w:rsidR="1753EA29">
        <w:rPr>
          <w:rFonts w:ascii="Calibri" w:hAnsi="Calibri" w:eastAsia="Calibri" w:cs="Calibri" w:asciiTheme="minorAscii" w:hAnsiTheme="minorAscii" w:eastAsiaTheme="minorAscii" w:cstheme="minorAscii"/>
          <w:noProof w:val="0"/>
          <w:sz w:val="22"/>
          <w:szCs w:val="22"/>
          <w:lang w:val="en-GB"/>
        </w:rPr>
        <w:t>lab</w:t>
      </w:r>
      <w:r w:rsidRPr="1C999F18" w:rsidR="72A74157">
        <w:rPr>
          <w:rFonts w:ascii="Calibri" w:hAnsi="Calibri" w:eastAsia="Calibri" w:cs="Calibri" w:asciiTheme="minorAscii" w:hAnsiTheme="minorAscii" w:eastAsiaTheme="minorAscii" w:cstheme="minorAscii"/>
          <w:noProof w:val="0"/>
          <w:sz w:val="22"/>
          <w:szCs w:val="22"/>
          <w:lang w:val="en-GB"/>
        </w:rPr>
        <w:t xml:space="preserve"> </w:t>
      </w:r>
      <w:r w:rsidRPr="1C999F18" w:rsidR="06641904">
        <w:rPr>
          <w:rFonts w:ascii="Calibri" w:hAnsi="Calibri" w:eastAsia="Calibri" w:cs="Calibri" w:asciiTheme="minorAscii" w:hAnsiTheme="minorAscii" w:eastAsiaTheme="minorAscii" w:cstheme="minorAscii"/>
          <w:noProof w:val="0"/>
          <w:sz w:val="22"/>
          <w:szCs w:val="22"/>
          <w:lang w:val="en-GB"/>
        </w:rPr>
        <w:t xml:space="preserve">notebook provides a reliable reference for writing up materials and methods and results for a study. It </w:t>
      </w:r>
      <w:r w:rsidRPr="1C999F18" w:rsidR="044F0755">
        <w:rPr>
          <w:rFonts w:ascii="Calibri" w:hAnsi="Calibri" w:eastAsia="Calibri" w:cs="Calibri" w:asciiTheme="minorAscii" w:hAnsiTheme="minorAscii" w:eastAsiaTheme="minorAscii" w:cstheme="minorAscii"/>
          <w:noProof w:val="0"/>
          <w:sz w:val="22"/>
          <w:szCs w:val="22"/>
          <w:lang w:val="en-GB"/>
        </w:rPr>
        <w:t>can be</w:t>
      </w:r>
      <w:r w:rsidRPr="1C999F18" w:rsidR="06641904">
        <w:rPr>
          <w:rFonts w:ascii="Calibri" w:hAnsi="Calibri" w:eastAsia="Calibri" w:cs="Calibri" w:asciiTheme="minorAscii" w:hAnsiTheme="minorAscii" w:eastAsiaTheme="minorAscii" w:cstheme="minorAscii"/>
          <w:noProof w:val="0"/>
          <w:sz w:val="22"/>
          <w:szCs w:val="22"/>
          <w:lang w:val="en-GB"/>
        </w:rPr>
        <w:t xml:space="preserve"> a legally valid record that preserves your rights or those of an employer or academic investigator to your discoveries. </w:t>
      </w:r>
    </w:p>
    <w:p w:rsidR="0F9AC866" w:rsidP="63D9B224" w:rsidRDefault="0F9AC866" w14:paraId="05E16A5C" w14:textId="2A74BD1A">
      <w:pPr>
        <w:pStyle w:val="Normal"/>
        <w:spacing w:after="160" w:line="259" w:lineRule="auto"/>
      </w:pPr>
      <w:r w:rsidR="0F9AC866">
        <w:rPr/>
        <w:t>A good test of your work is the following question: could someone else, with an equivalent technical background to your own, use your notebook to repeat your work, and obtain the same results? For that matter, could you come back six months later, read your notes, and make sense of them? If you can answer yes to these two questions, you are keeping a good</w:t>
      </w:r>
      <w:r w:rsidR="5434370E">
        <w:rPr/>
        <w:t xml:space="preserve"> </w:t>
      </w:r>
      <w:r w:rsidR="1753EA29">
        <w:rPr/>
        <w:t>lab</w:t>
      </w:r>
      <w:r w:rsidR="0F9AC866">
        <w:rPr/>
        <w:t xml:space="preserve"> notebook.</w:t>
      </w:r>
    </w:p>
    <w:p w:rsidR="28561AC6" w:rsidP="63D9B224" w:rsidRDefault="28561AC6" w14:paraId="0FB57D8C" w14:textId="51025101">
      <w:pPr>
        <w:pStyle w:val="Heading1"/>
      </w:pPr>
      <w:r w:rsidR="28561AC6">
        <w:rPr/>
        <w:t>Notebook choice</w:t>
      </w:r>
    </w:p>
    <w:p w:rsidR="00CCEA4E" w:rsidP="1C999F18" w:rsidRDefault="00CCEA4E" w14:paraId="38C075E6" w14:textId="78020ABD">
      <w:pPr>
        <w:pStyle w:val="Normal"/>
        <w:rPr>
          <w:rFonts w:ascii="Calibri" w:hAnsi="Calibri" w:eastAsia="Calibri" w:cs="Calibri"/>
          <w:noProof w:val="0"/>
          <w:sz w:val="22"/>
          <w:szCs w:val="22"/>
          <w:lang w:val="en-GB"/>
        </w:rPr>
      </w:pPr>
      <w:r w:rsidRPr="1C999F18" w:rsidR="00CCEA4E">
        <w:rPr>
          <w:b w:val="1"/>
          <w:bCs w:val="1"/>
        </w:rPr>
        <w:t>Bound</w:t>
      </w:r>
      <w:r w:rsidR="3C57CE65">
        <w:rPr/>
        <w:t xml:space="preserve"> - t</w:t>
      </w:r>
      <w:r w:rsidRPr="1C999F18" w:rsidR="3C57CE65">
        <w:rPr>
          <w:rFonts w:ascii="Calibri" w:hAnsi="Calibri" w:eastAsia="Calibri" w:cs="Calibri"/>
          <w:noProof w:val="0"/>
          <w:sz w:val="22"/>
          <w:szCs w:val="22"/>
          <w:lang w:val="en-GB"/>
        </w:rPr>
        <w:t xml:space="preserve">he bound notebook is the traditional </w:t>
      </w:r>
      <w:r w:rsidRPr="1C999F18" w:rsidR="1753EA29">
        <w:rPr>
          <w:rFonts w:ascii="Calibri" w:hAnsi="Calibri" w:eastAsia="Calibri" w:cs="Calibri"/>
          <w:noProof w:val="0"/>
          <w:sz w:val="22"/>
          <w:szCs w:val="22"/>
          <w:lang w:val="en-GB"/>
        </w:rPr>
        <w:t>lab</w:t>
      </w:r>
      <w:r w:rsidRPr="1C999F18" w:rsidR="3C57CE65">
        <w:rPr>
          <w:rFonts w:ascii="Calibri" w:hAnsi="Calibri" w:eastAsia="Calibri" w:cs="Calibri"/>
          <w:noProof w:val="0"/>
          <w:sz w:val="22"/>
          <w:szCs w:val="22"/>
          <w:lang w:val="en-GB"/>
        </w:rPr>
        <w:t xml:space="preserve"> notebook. The pages are numbered (or can be) and all bound together, which lowers the likelihood of losing pages. Since the numbered pages make it easy to see if any pages have been removed, the bound notebook is a legally strong notebook that is trusted to protect against allegations of fraud. However, it is difficult to make copies of bound notebooks and you must record the things that you do in the order that they are done, which makes organizing your notebook by experiment difficult.</w:t>
      </w:r>
    </w:p>
    <w:p w:rsidR="00CCEA4E" w:rsidP="63D9B224" w:rsidRDefault="00CCEA4E" w14:paraId="3EE29FB9" w14:textId="0A1FBD5A">
      <w:pPr>
        <w:pStyle w:val="Normal"/>
        <w:rPr>
          <w:rFonts w:ascii="Calibri" w:hAnsi="Calibri" w:eastAsia="Calibri" w:cs="Calibri"/>
          <w:noProof w:val="0"/>
          <w:sz w:val="22"/>
          <w:szCs w:val="22"/>
          <w:lang w:val="en-GB"/>
        </w:rPr>
      </w:pPr>
      <w:r w:rsidRPr="1C999F18" w:rsidR="00CCEA4E">
        <w:rPr>
          <w:b w:val="1"/>
          <w:bCs w:val="1"/>
        </w:rPr>
        <w:t>Loose-leaf</w:t>
      </w:r>
      <w:r w:rsidR="65897051">
        <w:rPr/>
        <w:t xml:space="preserve"> -</w:t>
      </w:r>
      <w:r w:rsidRPr="1C999F18" w:rsidR="65897051">
        <w:rPr>
          <w:rFonts w:ascii="Calibri" w:hAnsi="Calibri" w:eastAsia="Calibri" w:cs="Calibri"/>
          <w:noProof w:val="0"/>
          <w:sz w:val="22"/>
          <w:szCs w:val="22"/>
          <w:lang w:val="en-GB"/>
        </w:rPr>
        <w:t xml:space="preserve"> you can </w:t>
      </w:r>
      <w:r w:rsidRPr="1C999F18" w:rsidR="191585A2">
        <w:rPr>
          <w:rFonts w:ascii="Calibri" w:hAnsi="Calibri" w:eastAsia="Calibri" w:cs="Calibri"/>
          <w:noProof w:val="0"/>
          <w:sz w:val="22"/>
          <w:szCs w:val="22"/>
          <w:lang w:val="en-GB"/>
        </w:rPr>
        <w:t xml:space="preserve">add sheets at any place in a loose-leaf </w:t>
      </w:r>
      <w:r w:rsidRPr="1C999F18" w:rsidR="2DD123B8">
        <w:rPr>
          <w:rFonts w:ascii="Calibri" w:hAnsi="Calibri" w:eastAsia="Calibri" w:cs="Calibri"/>
          <w:noProof w:val="0"/>
          <w:sz w:val="22"/>
          <w:szCs w:val="22"/>
          <w:lang w:val="en-GB"/>
        </w:rPr>
        <w:t>lab</w:t>
      </w:r>
      <w:r w:rsidRPr="1C999F18" w:rsidR="191585A2">
        <w:rPr>
          <w:rFonts w:ascii="Calibri" w:hAnsi="Calibri" w:eastAsia="Calibri" w:cs="Calibri"/>
          <w:noProof w:val="0"/>
          <w:sz w:val="22"/>
          <w:szCs w:val="22"/>
          <w:lang w:val="en-GB"/>
        </w:rPr>
        <w:t xml:space="preserve"> </w:t>
      </w:r>
      <w:r w:rsidRPr="1C999F18" w:rsidR="191585A2">
        <w:rPr>
          <w:rFonts w:ascii="Calibri" w:hAnsi="Calibri" w:eastAsia="Calibri" w:cs="Calibri"/>
          <w:noProof w:val="0"/>
          <w:sz w:val="22"/>
          <w:szCs w:val="22"/>
          <w:lang w:val="en-GB"/>
        </w:rPr>
        <w:t>notebook</w:t>
      </w:r>
      <w:r w:rsidRPr="1C999F18" w:rsidR="65897051">
        <w:rPr>
          <w:rFonts w:ascii="Calibri" w:hAnsi="Calibri" w:eastAsia="Calibri" w:cs="Calibri"/>
          <w:noProof w:val="0"/>
          <w:sz w:val="22"/>
          <w:szCs w:val="22"/>
          <w:lang w:val="en-GB"/>
        </w:rPr>
        <w:t xml:space="preserve">, </w:t>
      </w:r>
      <w:r w:rsidRPr="1C999F18" w:rsidR="6E18ECA7">
        <w:rPr>
          <w:rFonts w:ascii="Calibri" w:hAnsi="Calibri" w:eastAsia="Calibri" w:cs="Calibri"/>
          <w:noProof w:val="0"/>
          <w:sz w:val="22"/>
          <w:szCs w:val="22"/>
          <w:lang w:val="en-GB"/>
        </w:rPr>
        <w:t xml:space="preserve">so </w:t>
      </w:r>
      <w:r w:rsidRPr="1C999F18" w:rsidR="65897051">
        <w:rPr>
          <w:rFonts w:ascii="Calibri" w:hAnsi="Calibri" w:eastAsia="Calibri" w:cs="Calibri"/>
          <w:noProof w:val="0"/>
          <w:sz w:val="22"/>
          <w:szCs w:val="22"/>
          <w:lang w:val="en-GB"/>
        </w:rPr>
        <w:t xml:space="preserve">you can organize your notebook by </w:t>
      </w:r>
      <w:r w:rsidRPr="1C999F18" w:rsidR="06E8D8D1">
        <w:rPr>
          <w:rFonts w:ascii="Calibri" w:hAnsi="Calibri" w:eastAsia="Calibri" w:cs="Calibri"/>
          <w:noProof w:val="0"/>
          <w:sz w:val="22"/>
          <w:szCs w:val="22"/>
          <w:lang w:val="en-GB"/>
        </w:rPr>
        <w:t>experiment,</w:t>
      </w:r>
      <w:r w:rsidRPr="1C999F18" w:rsidR="65897051">
        <w:rPr>
          <w:rFonts w:ascii="Calibri" w:hAnsi="Calibri" w:eastAsia="Calibri" w:cs="Calibri"/>
          <w:noProof w:val="0"/>
          <w:sz w:val="22"/>
          <w:szCs w:val="22"/>
          <w:lang w:val="en-GB"/>
        </w:rPr>
        <w:t xml:space="preserve"> and you can keep more of the data in one place. </w:t>
      </w:r>
      <w:r w:rsidRPr="1C999F18" w:rsidR="4EC27B7F">
        <w:rPr>
          <w:rFonts w:ascii="Calibri" w:hAnsi="Calibri" w:eastAsia="Calibri" w:cs="Calibri"/>
          <w:noProof w:val="0"/>
          <w:sz w:val="22"/>
          <w:szCs w:val="22"/>
          <w:lang w:val="en-GB"/>
        </w:rPr>
        <w:t>R</w:t>
      </w:r>
      <w:r w:rsidRPr="1C999F18" w:rsidR="65897051">
        <w:rPr>
          <w:rFonts w:ascii="Calibri" w:hAnsi="Calibri" w:eastAsia="Calibri" w:cs="Calibri"/>
          <w:noProof w:val="0"/>
          <w:sz w:val="22"/>
          <w:szCs w:val="22"/>
          <w:lang w:val="en-GB"/>
        </w:rPr>
        <w:t>ing binders can also hold more bulky data adjacent to the written records to which they relate. However, it increases the chances of losing sheets from your notebook and provides the opportunity for sheet</w:t>
      </w:r>
      <w:r w:rsidRPr="1C999F18" w:rsidR="10671B96">
        <w:rPr>
          <w:rFonts w:ascii="Calibri" w:hAnsi="Calibri" w:eastAsia="Calibri" w:cs="Calibri"/>
          <w:noProof w:val="0"/>
          <w:sz w:val="22"/>
          <w:szCs w:val="22"/>
          <w:lang w:val="en-GB"/>
        </w:rPr>
        <w:t xml:space="preserve"> or data</w:t>
      </w:r>
      <w:r w:rsidRPr="1C999F18" w:rsidR="65897051">
        <w:rPr>
          <w:rFonts w:ascii="Calibri" w:hAnsi="Calibri" w:eastAsia="Calibri" w:cs="Calibri"/>
          <w:noProof w:val="0"/>
          <w:sz w:val="22"/>
          <w:szCs w:val="22"/>
          <w:lang w:val="en-GB"/>
        </w:rPr>
        <w:t xml:space="preserve"> </w:t>
      </w:r>
      <w:r w:rsidRPr="1C999F18" w:rsidR="65897051">
        <w:rPr>
          <w:rFonts w:ascii="Calibri" w:hAnsi="Calibri" w:eastAsia="Calibri" w:cs="Calibri"/>
          <w:noProof w:val="0"/>
          <w:sz w:val="22"/>
          <w:szCs w:val="22"/>
          <w:lang w:val="en-GB"/>
        </w:rPr>
        <w:t>removal. Because of this, it is difficult to authenticate the data in the notebook as not having been altered.</w:t>
      </w:r>
    </w:p>
    <w:p w:rsidR="00CCEA4E" w:rsidP="63D9B224" w:rsidRDefault="00CCEA4E" w14:paraId="7E5F0140" w14:textId="1300A7B9">
      <w:pPr>
        <w:pStyle w:val="Normal"/>
      </w:pPr>
      <w:r w:rsidRPr="1C999F18" w:rsidR="00CCEA4E">
        <w:rPr>
          <w:b w:val="1"/>
          <w:bCs w:val="1"/>
        </w:rPr>
        <w:t>Electronic</w:t>
      </w:r>
      <w:r w:rsidR="0FDA19E4">
        <w:rPr/>
        <w:t xml:space="preserve"> – electronic </w:t>
      </w:r>
      <w:r w:rsidR="1753EA29">
        <w:rPr/>
        <w:t>lab</w:t>
      </w:r>
      <w:r w:rsidR="0FDA19E4">
        <w:rPr/>
        <w:t xml:space="preserve"> notebooks (ELNs) are gaining in popularity and are widely used in industrial research. They </w:t>
      </w:r>
      <w:r w:rsidR="2C4835B0">
        <w:rPr/>
        <w:t xml:space="preserve">can be easy to use, provide good legibility and are easy to search. They also make it easy to link experimental information to </w:t>
      </w:r>
      <w:r w:rsidR="15C8AC6B">
        <w:rPr/>
        <w:t>digital</w:t>
      </w:r>
      <w:r w:rsidR="2C4835B0">
        <w:rPr/>
        <w:t xml:space="preserve"> data files.</w:t>
      </w:r>
      <w:r w:rsidR="63A4E629">
        <w:rPr/>
        <w:t xml:space="preserve"> This guide does not offer </w:t>
      </w:r>
      <w:r w:rsidR="59A4EC61">
        <w:rPr/>
        <w:t>advice</w:t>
      </w:r>
      <w:r w:rsidR="63A4E629">
        <w:rPr/>
        <w:t xml:space="preserve"> on using an ELN, but if you are interested in exploring this option, find out more at INSERT LINK...</w:t>
      </w:r>
    </w:p>
    <w:p w:rsidR="7B66481F" w:rsidP="63D9B224" w:rsidRDefault="7B66481F" w14:paraId="3C01CE7C" w14:textId="06124DD9">
      <w:pPr>
        <w:pStyle w:val="Heading1"/>
      </w:pPr>
      <w:r w:rsidR="7B66481F">
        <w:rPr/>
        <w:t>Basic Rules</w:t>
      </w:r>
    </w:p>
    <w:p w:rsidR="63C3A872" w:rsidP="63D9B224" w:rsidRDefault="63C3A872" w14:paraId="2B759F38" w14:textId="568D1B69">
      <w:pPr>
        <w:pStyle w:val="Normal"/>
      </w:pPr>
      <w:r w:rsidR="63C3A872">
        <w:rPr/>
        <w:t xml:space="preserve">A good </w:t>
      </w:r>
      <w:r w:rsidR="018AB9D0">
        <w:rPr/>
        <w:t>laboratory</w:t>
      </w:r>
      <w:r w:rsidR="63C3A872">
        <w:rPr/>
        <w:t xml:space="preserve"> </w:t>
      </w:r>
      <w:r w:rsidR="63C3A872">
        <w:rPr/>
        <w:t>notebook should be:</w:t>
      </w:r>
    </w:p>
    <w:p w:rsidR="63C3A872" w:rsidP="63D9B224" w:rsidRDefault="63C3A872" w14:paraId="127A5455" w14:textId="7A3F53AE">
      <w:pPr>
        <w:pStyle w:val="Normal"/>
        <w:rPr>
          <w:rStyle w:val="Strong"/>
        </w:rPr>
      </w:pPr>
      <w:r w:rsidRPr="1C999F18" w:rsidR="63C3A872">
        <w:rPr>
          <w:rStyle w:val="Strong"/>
        </w:rPr>
        <w:t>Complete</w:t>
      </w:r>
      <w:r w:rsidRPr="1C999F18" w:rsidR="7EFFE805">
        <w:rPr>
          <w:rStyle w:val="Strong"/>
        </w:rPr>
        <w:t xml:space="preserve"> - </w:t>
      </w:r>
      <w:r w:rsidRPr="1C999F18" w:rsidR="7EFFE805">
        <w:rPr>
          <w:rFonts w:ascii="Calibri" w:hAnsi="Calibri" w:eastAsia="Calibri" w:cs="Calibri"/>
          <w:noProof w:val="0"/>
          <w:sz w:val="22"/>
          <w:szCs w:val="22"/>
          <w:lang w:val="en-GB"/>
        </w:rPr>
        <w:t xml:space="preserve">a </w:t>
      </w:r>
      <w:r w:rsidRPr="1C999F18" w:rsidR="42727F27">
        <w:rPr>
          <w:rFonts w:ascii="Calibri" w:hAnsi="Calibri" w:eastAsia="Calibri" w:cs="Calibri"/>
          <w:noProof w:val="0"/>
          <w:sz w:val="22"/>
          <w:szCs w:val="22"/>
          <w:lang w:val="en-GB"/>
        </w:rPr>
        <w:t>lab</w:t>
      </w:r>
      <w:r w:rsidRPr="1C999F18" w:rsidR="7EFFE805">
        <w:rPr>
          <w:rFonts w:ascii="Calibri" w:hAnsi="Calibri" w:eastAsia="Calibri" w:cs="Calibri"/>
          <w:noProof w:val="0"/>
          <w:sz w:val="22"/>
          <w:szCs w:val="22"/>
          <w:lang w:val="en-GB"/>
        </w:rPr>
        <w:t xml:space="preserve"> </w:t>
      </w:r>
      <w:r w:rsidRPr="1C999F18" w:rsidR="3924EA03">
        <w:rPr>
          <w:rFonts w:ascii="Calibri" w:hAnsi="Calibri" w:eastAsia="Calibri" w:cs="Calibri"/>
          <w:noProof w:val="0"/>
          <w:sz w:val="22"/>
          <w:szCs w:val="22"/>
          <w:lang w:val="en-GB"/>
        </w:rPr>
        <w:t>note</w:t>
      </w:r>
      <w:r w:rsidRPr="1C999F18" w:rsidR="7EFFE805">
        <w:rPr>
          <w:rFonts w:ascii="Calibri" w:hAnsi="Calibri" w:eastAsia="Calibri" w:cs="Calibri"/>
          <w:noProof w:val="0"/>
          <w:sz w:val="22"/>
          <w:szCs w:val="22"/>
          <w:lang w:val="en-GB"/>
        </w:rPr>
        <w:t>book should contain everything, including the mistakes. If something is wrong, cross it out with a single line that still lets you read it, and make a note as to what the error was.</w:t>
      </w:r>
      <w:r w:rsidRPr="1C999F18" w:rsidR="754F289F">
        <w:rPr>
          <w:rFonts w:ascii="Calibri" w:hAnsi="Calibri" w:eastAsia="Calibri" w:cs="Calibri"/>
          <w:noProof w:val="0"/>
          <w:sz w:val="22"/>
          <w:szCs w:val="22"/>
          <w:lang w:val="en-GB"/>
        </w:rPr>
        <w:t xml:space="preserve"> Every page should be numbered (and in some disciplines dated), so that it is clear no pages have been removed.</w:t>
      </w:r>
    </w:p>
    <w:p w:rsidR="63C3A872" w:rsidP="63D9B224" w:rsidRDefault="63C3A872" w14:paraId="62F9751A" w14:textId="1D687890">
      <w:pPr>
        <w:pStyle w:val="Normal"/>
      </w:pPr>
      <w:r w:rsidRPr="1C999F18" w:rsidR="63C3A872">
        <w:rPr>
          <w:rStyle w:val="Strong"/>
        </w:rPr>
        <w:t>Tough</w:t>
      </w:r>
      <w:r w:rsidRPr="1C999F18" w:rsidR="4BD95F7C">
        <w:rPr>
          <w:rStyle w:val="Strong"/>
        </w:rPr>
        <w:t xml:space="preserve"> - </w:t>
      </w:r>
      <w:r w:rsidR="63C3A872">
        <w:rPr/>
        <w:t xml:space="preserve">a paper-based </w:t>
      </w:r>
      <w:r w:rsidR="54E4FBB5">
        <w:rPr/>
        <w:t>lab</w:t>
      </w:r>
      <w:r w:rsidR="63C3A872">
        <w:rPr/>
        <w:t xml:space="preserve"> </w:t>
      </w:r>
      <w:r w:rsidR="63C3A872">
        <w:rPr/>
        <w:t>notebook should be bound, robust, with no loose pages</w:t>
      </w:r>
      <w:r w:rsidR="2CDE1642">
        <w:rPr/>
        <w:t>. Loose materials should be securely taped or glues into the notebook.</w:t>
      </w:r>
    </w:p>
    <w:p w:rsidR="63C3A872" w:rsidP="63D9B224" w:rsidRDefault="63C3A872" w14:paraId="453B8864" w14:textId="57CDEB6D">
      <w:pPr>
        <w:pStyle w:val="Normal"/>
      </w:pPr>
      <w:r w:rsidRPr="1C999F18" w:rsidR="63C3A872">
        <w:rPr>
          <w:rStyle w:val="Strong"/>
        </w:rPr>
        <w:t>Clear</w:t>
      </w:r>
      <w:r w:rsidR="63C3A872">
        <w:rPr/>
        <w:t xml:space="preserve"> </w:t>
      </w:r>
      <w:r w:rsidR="3D9DB82E">
        <w:rPr/>
        <w:t xml:space="preserve">- a </w:t>
      </w:r>
      <w:r w:rsidR="51CBFB4C">
        <w:rPr/>
        <w:t>lab</w:t>
      </w:r>
      <w:r w:rsidR="3D9DB82E">
        <w:rPr/>
        <w:t xml:space="preserve"> </w:t>
      </w:r>
      <w:r w:rsidR="3D9DB82E">
        <w:rPr/>
        <w:t>notebook should</w:t>
      </w:r>
      <w:r w:rsidRPr="1C999F18" w:rsidR="3D9DB82E">
        <w:rPr>
          <w:rFonts w:ascii="Calibri" w:hAnsi="Calibri" w:eastAsia="Calibri" w:cs="Calibri"/>
          <w:noProof w:val="0"/>
          <w:sz w:val="22"/>
          <w:szCs w:val="22"/>
          <w:lang w:val="en-GB"/>
        </w:rPr>
        <w:t xml:space="preserve"> contain </w:t>
      </w:r>
      <w:r w:rsidRPr="1C999F18" w:rsidR="3BD33891">
        <w:rPr>
          <w:rFonts w:ascii="Calibri" w:hAnsi="Calibri" w:eastAsia="Calibri" w:cs="Calibri"/>
          <w:noProof w:val="0"/>
          <w:sz w:val="22"/>
          <w:szCs w:val="22"/>
          <w:lang w:val="en-GB"/>
        </w:rPr>
        <w:t>enough</w:t>
      </w:r>
      <w:r w:rsidRPr="1C999F18" w:rsidR="3D9DB82E">
        <w:rPr>
          <w:rFonts w:ascii="Calibri" w:hAnsi="Calibri" w:eastAsia="Calibri" w:cs="Calibri"/>
          <w:noProof w:val="0"/>
          <w:sz w:val="22"/>
          <w:szCs w:val="22"/>
          <w:lang w:val="en-GB"/>
        </w:rPr>
        <w:t xml:space="preserve"> detail (headings, figure captions, table titles, units etc) to make the contents understandable years later. It doesn’t need to be pretty, but it must be legible. Use a pen which won’t smudge and can’t be erased.</w:t>
      </w:r>
    </w:p>
    <w:p w:rsidR="63C3A872" w:rsidP="63D9B224" w:rsidRDefault="63C3A872" w14:paraId="7E1BD065" w14:textId="284C4347">
      <w:pPr>
        <w:pStyle w:val="Normal"/>
        <w:rPr>
          <w:rStyle w:val="Strong"/>
        </w:rPr>
      </w:pPr>
      <w:r w:rsidRPr="1C999F18" w:rsidR="63C3A872">
        <w:rPr>
          <w:rStyle w:val="Strong"/>
        </w:rPr>
        <w:t>True</w:t>
      </w:r>
      <w:r w:rsidRPr="1C999F18" w:rsidR="1650849B">
        <w:rPr>
          <w:rStyle w:val="Strong"/>
        </w:rPr>
        <w:t xml:space="preserve"> - </w:t>
      </w:r>
      <w:r w:rsidRPr="1C999F18" w:rsidR="1650849B">
        <w:rPr>
          <w:rStyle w:val="Strong"/>
          <w:b w:val="0"/>
          <w:bCs w:val="0"/>
        </w:rPr>
        <w:t>a</w:t>
      </w:r>
      <w:r w:rsidRPr="1C999F18" w:rsidR="1650849B">
        <w:rPr>
          <w:rFonts w:ascii="Calibri" w:hAnsi="Calibri" w:eastAsia="Calibri" w:cs="Calibri"/>
          <w:b w:val="0"/>
          <w:bCs w:val="0"/>
          <w:noProof w:val="0"/>
          <w:sz w:val="22"/>
          <w:szCs w:val="22"/>
          <w:lang w:val="en-GB"/>
        </w:rPr>
        <w:t xml:space="preserve"> </w:t>
      </w:r>
      <w:r w:rsidRPr="1C999F18" w:rsidR="42ABAE3C">
        <w:rPr>
          <w:rFonts w:ascii="Calibri" w:hAnsi="Calibri" w:eastAsia="Calibri" w:cs="Calibri"/>
          <w:b w:val="0"/>
          <w:bCs w:val="0"/>
          <w:noProof w:val="0"/>
          <w:sz w:val="22"/>
          <w:szCs w:val="22"/>
          <w:lang w:val="en-GB"/>
        </w:rPr>
        <w:t>lab</w:t>
      </w:r>
      <w:r w:rsidRPr="1C999F18" w:rsidR="1650849B">
        <w:rPr>
          <w:rFonts w:ascii="Calibri" w:hAnsi="Calibri" w:eastAsia="Calibri" w:cs="Calibri"/>
          <w:b w:val="0"/>
          <w:bCs w:val="0"/>
          <w:noProof w:val="0"/>
          <w:sz w:val="22"/>
          <w:szCs w:val="22"/>
          <w:lang w:val="en-GB"/>
        </w:rPr>
        <w:t xml:space="preserve"> notebook is a record of what you see and do. Don’t embellish it, don’t draw plots of raw data the way you think they should look, draw them the way they are. Don’t throw away “bad” points and things which don’t appear to agree with theory at the time.</w:t>
      </w:r>
      <w:r w:rsidRPr="1C999F18" w:rsidR="423B016B">
        <w:rPr>
          <w:rFonts w:ascii="Calibri" w:hAnsi="Calibri" w:eastAsia="Calibri" w:cs="Calibri"/>
          <w:b w:val="0"/>
          <w:bCs w:val="0"/>
          <w:noProof w:val="0"/>
          <w:sz w:val="22"/>
          <w:szCs w:val="22"/>
          <w:lang w:val="en-GB"/>
        </w:rPr>
        <w:t xml:space="preserve"> The critical information may not become apparent until much later in the process</w:t>
      </w:r>
      <w:r w:rsidRPr="1C999F18" w:rsidR="69A1B929">
        <w:rPr>
          <w:rFonts w:ascii="Calibri" w:hAnsi="Calibri" w:eastAsia="Calibri" w:cs="Calibri"/>
          <w:b w:val="0"/>
          <w:bCs w:val="0"/>
          <w:noProof w:val="0"/>
          <w:sz w:val="22"/>
          <w:szCs w:val="22"/>
          <w:lang w:val="en-GB"/>
        </w:rPr>
        <w:t>.</w:t>
      </w:r>
    </w:p>
    <w:p w:rsidR="63D9B224" w:rsidP="63D9B224" w:rsidRDefault="63D9B224" w14:paraId="1380D99F" w14:textId="2EDADA1E">
      <w:pPr>
        <w:pStyle w:val="Normal"/>
        <w:rPr>
          <w:rFonts w:ascii="Calibri" w:hAnsi="Calibri" w:eastAsia="Calibri" w:cs="Calibri"/>
          <w:b w:val="0"/>
          <w:bCs w:val="0"/>
          <w:noProof w:val="0"/>
          <w:sz w:val="22"/>
          <w:szCs w:val="22"/>
          <w:lang w:val="en-GB"/>
        </w:rPr>
      </w:pPr>
    </w:p>
    <w:p w:rsidR="1A944A43" w:rsidP="63D9B224" w:rsidRDefault="1A944A43" w14:paraId="1B87F0EE" w14:textId="6F821906">
      <w:pPr>
        <w:pStyle w:val="Normal"/>
        <w:rPr>
          <w:rFonts w:ascii="Calibri" w:hAnsi="Calibri" w:eastAsia="Calibri" w:cs="Calibri"/>
          <w:b w:val="0"/>
          <w:bCs w:val="0"/>
          <w:noProof w:val="0"/>
          <w:sz w:val="22"/>
          <w:szCs w:val="22"/>
          <w:lang w:val="en-GB"/>
        </w:rPr>
      </w:pPr>
      <w:r w:rsidRPr="1C999F18" w:rsidR="1A944A43">
        <w:rPr>
          <w:rFonts w:ascii="Calibri" w:hAnsi="Calibri" w:eastAsia="Calibri" w:cs="Calibri"/>
          <w:b w:val="0"/>
          <w:bCs w:val="0"/>
          <w:noProof w:val="0"/>
          <w:sz w:val="22"/>
          <w:szCs w:val="22"/>
          <w:lang w:val="en-GB"/>
        </w:rPr>
        <w:t xml:space="preserve">A good </w:t>
      </w:r>
      <w:r w:rsidRPr="1C999F18" w:rsidR="573D284A">
        <w:rPr>
          <w:rFonts w:ascii="Calibri" w:hAnsi="Calibri" w:eastAsia="Calibri" w:cs="Calibri"/>
          <w:b w:val="0"/>
          <w:bCs w:val="0"/>
          <w:noProof w:val="0"/>
          <w:sz w:val="22"/>
          <w:szCs w:val="22"/>
          <w:lang w:val="en-GB"/>
        </w:rPr>
        <w:t>laboratory</w:t>
      </w:r>
      <w:r w:rsidRPr="1C999F18" w:rsidR="1A944A43">
        <w:rPr>
          <w:rFonts w:ascii="Calibri" w:hAnsi="Calibri" w:eastAsia="Calibri" w:cs="Calibri"/>
          <w:b w:val="0"/>
          <w:bCs w:val="0"/>
          <w:noProof w:val="0"/>
          <w:sz w:val="22"/>
          <w:szCs w:val="22"/>
          <w:lang w:val="en-GB"/>
        </w:rPr>
        <w:t xml:space="preserve"> </w:t>
      </w:r>
      <w:r w:rsidRPr="1C999F18" w:rsidR="1A944A43">
        <w:rPr>
          <w:rFonts w:ascii="Calibri" w:hAnsi="Calibri" w:eastAsia="Calibri" w:cs="Calibri"/>
          <w:b w:val="0"/>
          <w:bCs w:val="0"/>
          <w:noProof w:val="0"/>
          <w:sz w:val="22"/>
          <w:szCs w:val="22"/>
          <w:lang w:val="en-GB"/>
        </w:rPr>
        <w:t>notebook is not:</w:t>
      </w:r>
    </w:p>
    <w:p w:rsidR="1A944A43" w:rsidP="63D9B224" w:rsidRDefault="1A944A43" w14:paraId="0603EC10" w14:textId="75DC2C6D">
      <w:pPr>
        <w:pStyle w:val="Normal"/>
        <w:rPr>
          <w:rFonts w:ascii="Calibri" w:hAnsi="Calibri" w:eastAsia="Calibri" w:cs="Calibri"/>
          <w:b w:val="0"/>
          <w:bCs w:val="0"/>
          <w:noProof w:val="0"/>
          <w:sz w:val="22"/>
          <w:szCs w:val="22"/>
          <w:lang w:val="en-GB"/>
        </w:rPr>
      </w:pPr>
      <w:r w:rsidRPr="1C999F18" w:rsidR="1A944A43">
        <w:rPr>
          <w:rFonts w:ascii="Calibri" w:hAnsi="Calibri" w:eastAsia="Calibri" w:cs="Calibri"/>
          <w:b w:val="0"/>
          <w:bCs w:val="0"/>
          <w:noProof w:val="0"/>
          <w:sz w:val="22"/>
          <w:szCs w:val="22"/>
          <w:lang w:val="en-GB"/>
        </w:rPr>
        <w:t>A</w:t>
      </w:r>
      <w:r w:rsidRPr="1C999F18" w:rsidR="1A944A43">
        <w:rPr>
          <w:rFonts w:ascii="Calibri" w:hAnsi="Calibri" w:eastAsia="Calibri" w:cs="Calibri"/>
          <w:b w:val="1"/>
          <w:bCs w:val="1"/>
          <w:noProof w:val="0"/>
          <w:sz w:val="22"/>
          <w:szCs w:val="22"/>
          <w:lang w:val="en-GB"/>
        </w:rPr>
        <w:t xml:space="preserve"> journal</w:t>
      </w:r>
      <w:r w:rsidRPr="1C999F18" w:rsidR="1A944A43">
        <w:rPr>
          <w:rFonts w:ascii="Calibri" w:hAnsi="Calibri" w:eastAsia="Calibri" w:cs="Calibri"/>
          <w:b w:val="0"/>
          <w:bCs w:val="0"/>
          <w:noProof w:val="0"/>
          <w:sz w:val="22"/>
          <w:szCs w:val="22"/>
          <w:lang w:val="en-GB"/>
        </w:rPr>
        <w:t xml:space="preserve"> – it is good practice to keep your </w:t>
      </w:r>
      <w:r w:rsidRPr="1C999F18" w:rsidR="21B1BC0A">
        <w:rPr>
          <w:rFonts w:ascii="Calibri" w:hAnsi="Calibri" w:eastAsia="Calibri" w:cs="Calibri"/>
          <w:b w:val="0"/>
          <w:bCs w:val="0"/>
          <w:noProof w:val="0"/>
          <w:sz w:val="22"/>
          <w:szCs w:val="22"/>
          <w:lang w:val="en-GB"/>
        </w:rPr>
        <w:t>lab</w:t>
      </w:r>
      <w:r w:rsidRPr="1C999F18" w:rsidR="1A944A43">
        <w:rPr>
          <w:rFonts w:ascii="Calibri" w:hAnsi="Calibri" w:eastAsia="Calibri" w:cs="Calibri"/>
          <w:b w:val="0"/>
          <w:bCs w:val="0"/>
          <w:noProof w:val="0"/>
          <w:sz w:val="22"/>
          <w:szCs w:val="22"/>
          <w:lang w:val="en-GB"/>
        </w:rPr>
        <w:t xml:space="preserve"> </w:t>
      </w:r>
      <w:r w:rsidRPr="1C999F18" w:rsidR="1A944A43">
        <w:rPr>
          <w:rFonts w:ascii="Calibri" w:hAnsi="Calibri" w:eastAsia="Calibri" w:cs="Calibri"/>
          <w:b w:val="0"/>
          <w:bCs w:val="0"/>
          <w:noProof w:val="0"/>
          <w:sz w:val="22"/>
          <w:szCs w:val="22"/>
          <w:lang w:val="en-GB"/>
        </w:rPr>
        <w:t>notebook separate from where you record you scientific musing and ideas. The infor</w:t>
      </w:r>
      <w:r w:rsidRPr="1C999F18" w:rsidR="4F0E9319">
        <w:rPr>
          <w:rFonts w:ascii="Calibri" w:hAnsi="Calibri" w:eastAsia="Calibri" w:cs="Calibri"/>
          <w:b w:val="0"/>
          <w:bCs w:val="0"/>
          <w:noProof w:val="0"/>
          <w:sz w:val="22"/>
          <w:szCs w:val="22"/>
          <w:lang w:val="en-GB"/>
        </w:rPr>
        <w:t xml:space="preserve">mation in your </w:t>
      </w:r>
      <w:r w:rsidRPr="1C999F18" w:rsidR="244B12BE">
        <w:rPr>
          <w:rFonts w:ascii="Calibri" w:hAnsi="Calibri" w:eastAsia="Calibri" w:cs="Calibri"/>
          <w:b w:val="0"/>
          <w:bCs w:val="0"/>
          <w:noProof w:val="0"/>
          <w:sz w:val="22"/>
          <w:szCs w:val="22"/>
          <w:lang w:val="en-GB"/>
        </w:rPr>
        <w:t>lab</w:t>
      </w:r>
      <w:r w:rsidRPr="1C999F18" w:rsidR="4F0E9319">
        <w:rPr>
          <w:rFonts w:ascii="Calibri" w:hAnsi="Calibri" w:eastAsia="Calibri" w:cs="Calibri"/>
          <w:b w:val="0"/>
          <w:bCs w:val="0"/>
          <w:noProof w:val="0"/>
          <w:sz w:val="22"/>
          <w:szCs w:val="22"/>
          <w:lang w:val="en-GB"/>
        </w:rPr>
        <w:t xml:space="preserve"> </w:t>
      </w:r>
      <w:r w:rsidRPr="1C999F18" w:rsidR="4F0E9319">
        <w:rPr>
          <w:rFonts w:ascii="Calibri" w:hAnsi="Calibri" w:eastAsia="Calibri" w:cs="Calibri"/>
          <w:b w:val="0"/>
          <w:bCs w:val="0"/>
          <w:noProof w:val="0"/>
          <w:sz w:val="22"/>
          <w:szCs w:val="22"/>
          <w:lang w:val="en-GB"/>
        </w:rPr>
        <w:t>notebook may be required to be made public</w:t>
      </w:r>
      <w:r w:rsidRPr="1C999F18" w:rsidR="71C1E2B8">
        <w:rPr>
          <w:rFonts w:ascii="Calibri" w:hAnsi="Calibri" w:eastAsia="Calibri" w:cs="Calibri"/>
          <w:b w:val="0"/>
          <w:bCs w:val="0"/>
          <w:noProof w:val="0"/>
          <w:sz w:val="22"/>
          <w:szCs w:val="22"/>
          <w:lang w:val="en-GB"/>
        </w:rPr>
        <w:t xml:space="preserve"> and you will probably want to keep ideas for your next big grant or project secret! Your </w:t>
      </w:r>
      <w:r w:rsidRPr="1C999F18" w:rsidR="6C1ADA22">
        <w:rPr>
          <w:rFonts w:ascii="Calibri" w:hAnsi="Calibri" w:eastAsia="Calibri" w:cs="Calibri"/>
          <w:b w:val="0"/>
          <w:bCs w:val="0"/>
          <w:noProof w:val="0"/>
          <w:sz w:val="22"/>
          <w:szCs w:val="22"/>
          <w:lang w:val="en-GB"/>
        </w:rPr>
        <w:t>lab</w:t>
      </w:r>
      <w:r w:rsidRPr="1C999F18" w:rsidR="71C1E2B8">
        <w:rPr>
          <w:rFonts w:ascii="Calibri" w:hAnsi="Calibri" w:eastAsia="Calibri" w:cs="Calibri"/>
          <w:b w:val="0"/>
          <w:bCs w:val="0"/>
          <w:noProof w:val="0"/>
          <w:sz w:val="22"/>
          <w:szCs w:val="22"/>
          <w:lang w:val="en-GB"/>
        </w:rPr>
        <w:t xml:space="preserve"> </w:t>
      </w:r>
      <w:r w:rsidRPr="1C999F18" w:rsidR="71C1E2B8">
        <w:rPr>
          <w:rFonts w:ascii="Calibri" w:hAnsi="Calibri" w:eastAsia="Calibri" w:cs="Calibri"/>
          <w:b w:val="0"/>
          <w:bCs w:val="0"/>
          <w:noProof w:val="0"/>
          <w:sz w:val="22"/>
          <w:szCs w:val="22"/>
          <w:lang w:val="en-GB"/>
        </w:rPr>
        <w:t>notebook should also be left behind when you move institution</w:t>
      </w:r>
      <w:r w:rsidRPr="1C999F18" w:rsidR="76A7A017">
        <w:rPr>
          <w:rFonts w:ascii="Calibri" w:hAnsi="Calibri" w:eastAsia="Calibri" w:cs="Calibri"/>
          <w:b w:val="0"/>
          <w:bCs w:val="0"/>
          <w:noProof w:val="0"/>
          <w:sz w:val="22"/>
          <w:szCs w:val="22"/>
          <w:lang w:val="en-GB"/>
        </w:rPr>
        <w:t xml:space="preserve"> – you don’t also want to leave behind ideas you’ve not yet had the chance to develop.</w:t>
      </w:r>
    </w:p>
    <w:p w:rsidR="1A944A43" w:rsidP="63D9B224" w:rsidRDefault="1A944A43" w14:paraId="4024755E" w14:textId="5E7EFDBF">
      <w:pPr>
        <w:pStyle w:val="Normal"/>
        <w:rPr>
          <w:rFonts w:ascii="Calibri" w:hAnsi="Calibri" w:eastAsia="Calibri" w:cs="Calibri"/>
          <w:b w:val="0"/>
          <w:bCs w:val="0"/>
          <w:noProof w:val="0"/>
          <w:sz w:val="22"/>
          <w:szCs w:val="22"/>
          <w:lang w:val="en-GB"/>
        </w:rPr>
      </w:pPr>
      <w:r w:rsidRPr="1C999F18" w:rsidR="1A944A43">
        <w:rPr>
          <w:rFonts w:ascii="Calibri" w:hAnsi="Calibri" w:eastAsia="Calibri" w:cs="Calibri"/>
          <w:b w:val="0"/>
          <w:bCs w:val="0"/>
          <w:noProof w:val="0"/>
          <w:sz w:val="22"/>
          <w:szCs w:val="22"/>
          <w:lang w:val="en-GB"/>
        </w:rPr>
        <w:t xml:space="preserve">A </w:t>
      </w:r>
      <w:r w:rsidRPr="1C999F18" w:rsidR="1A944A43">
        <w:rPr>
          <w:rFonts w:ascii="Calibri" w:hAnsi="Calibri" w:eastAsia="Calibri" w:cs="Calibri"/>
          <w:b w:val="1"/>
          <w:bCs w:val="1"/>
          <w:noProof w:val="0"/>
          <w:sz w:val="22"/>
          <w:szCs w:val="22"/>
          <w:lang w:val="en-GB"/>
        </w:rPr>
        <w:t xml:space="preserve">place to compile </w:t>
      </w:r>
      <w:r w:rsidRPr="1C999F18" w:rsidR="1753EA29">
        <w:rPr>
          <w:rFonts w:ascii="Calibri" w:hAnsi="Calibri" w:eastAsia="Calibri" w:cs="Calibri"/>
          <w:b w:val="1"/>
          <w:bCs w:val="1"/>
          <w:noProof w:val="0"/>
          <w:sz w:val="22"/>
          <w:szCs w:val="22"/>
          <w:lang w:val="en-GB"/>
        </w:rPr>
        <w:t>laboratory</w:t>
      </w:r>
      <w:r w:rsidRPr="1C999F18" w:rsidR="1A944A43">
        <w:rPr>
          <w:rFonts w:ascii="Calibri" w:hAnsi="Calibri" w:eastAsia="Calibri" w:cs="Calibri"/>
          <w:b w:val="1"/>
          <w:bCs w:val="1"/>
          <w:noProof w:val="0"/>
          <w:sz w:val="22"/>
          <w:szCs w:val="22"/>
          <w:lang w:val="en-GB"/>
        </w:rPr>
        <w:t xml:space="preserve"> manuals and protocols</w:t>
      </w:r>
      <w:r w:rsidRPr="1C999F18" w:rsidR="1021BDD1">
        <w:rPr>
          <w:rFonts w:ascii="Calibri" w:hAnsi="Calibri" w:eastAsia="Calibri" w:cs="Calibri"/>
          <w:b w:val="0"/>
          <w:bCs w:val="0"/>
          <w:noProof w:val="0"/>
          <w:sz w:val="22"/>
          <w:szCs w:val="22"/>
          <w:lang w:val="en-GB"/>
        </w:rPr>
        <w:t xml:space="preserve"> – protocols and manuals should be maintained independently of your </w:t>
      </w:r>
      <w:r w:rsidRPr="1C999F18" w:rsidR="0995E1D4">
        <w:rPr>
          <w:rFonts w:ascii="Calibri" w:hAnsi="Calibri" w:eastAsia="Calibri" w:cs="Calibri"/>
          <w:b w:val="0"/>
          <w:bCs w:val="0"/>
          <w:noProof w:val="0"/>
          <w:sz w:val="22"/>
          <w:szCs w:val="22"/>
          <w:lang w:val="en-GB"/>
        </w:rPr>
        <w:t>lab</w:t>
      </w:r>
      <w:r w:rsidRPr="1C999F18" w:rsidR="1021BDD1">
        <w:rPr>
          <w:rFonts w:ascii="Calibri" w:hAnsi="Calibri" w:eastAsia="Calibri" w:cs="Calibri"/>
          <w:b w:val="0"/>
          <w:bCs w:val="0"/>
          <w:noProof w:val="0"/>
          <w:sz w:val="22"/>
          <w:szCs w:val="22"/>
          <w:lang w:val="en-GB"/>
        </w:rPr>
        <w:t xml:space="preserve"> </w:t>
      </w:r>
      <w:r w:rsidRPr="1C999F18" w:rsidR="1021BDD1">
        <w:rPr>
          <w:rFonts w:ascii="Calibri" w:hAnsi="Calibri" w:eastAsia="Calibri" w:cs="Calibri"/>
          <w:b w:val="0"/>
          <w:bCs w:val="0"/>
          <w:noProof w:val="0"/>
          <w:sz w:val="22"/>
          <w:szCs w:val="22"/>
          <w:lang w:val="en-GB"/>
        </w:rPr>
        <w:t xml:space="preserve">notebook and referenced in the notebook. The </w:t>
      </w:r>
      <w:r w:rsidRPr="1C999F18" w:rsidR="3AEE59C8">
        <w:rPr>
          <w:rFonts w:ascii="Calibri" w:hAnsi="Calibri" w:eastAsia="Calibri" w:cs="Calibri"/>
          <w:b w:val="0"/>
          <w:bCs w:val="0"/>
          <w:noProof w:val="0"/>
          <w:sz w:val="22"/>
          <w:szCs w:val="22"/>
          <w:lang w:val="en-GB"/>
        </w:rPr>
        <w:t>lab</w:t>
      </w:r>
      <w:r w:rsidRPr="1C999F18" w:rsidR="1021BDD1">
        <w:rPr>
          <w:rFonts w:ascii="Calibri" w:hAnsi="Calibri" w:eastAsia="Calibri" w:cs="Calibri"/>
          <w:b w:val="0"/>
          <w:bCs w:val="0"/>
          <w:noProof w:val="0"/>
          <w:sz w:val="22"/>
          <w:szCs w:val="22"/>
          <w:lang w:val="en-GB"/>
        </w:rPr>
        <w:t xml:space="preserve"> </w:t>
      </w:r>
      <w:r w:rsidRPr="1C999F18" w:rsidR="1021BDD1">
        <w:rPr>
          <w:rFonts w:ascii="Calibri" w:hAnsi="Calibri" w:eastAsia="Calibri" w:cs="Calibri"/>
          <w:b w:val="0"/>
          <w:bCs w:val="0"/>
          <w:noProof w:val="0"/>
          <w:sz w:val="22"/>
          <w:szCs w:val="22"/>
          <w:lang w:val="en-GB"/>
        </w:rPr>
        <w:t>notebook is the place to record any deviations you made from the standard protocol.</w:t>
      </w:r>
    </w:p>
    <w:p w:rsidR="1A944A43" w:rsidP="63D9B224" w:rsidRDefault="1A944A43" w14:paraId="5C962C1B" w14:textId="79BFF8BA">
      <w:pPr>
        <w:pStyle w:val="Normal"/>
        <w:rPr>
          <w:rFonts w:ascii="Calibri" w:hAnsi="Calibri" w:eastAsia="Calibri" w:cs="Calibri"/>
          <w:b w:val="0"/>
          <w:bCs w:val="0"/>
          <w:noProof w:val="0"/>
          <w:sz w:val="22"/>
          <w:szCs w:val="22"/>
          <w:lang w:val="en-GB"/>
        </w:rPr>
      </w:pPr>
      <w:r w:rsidRPr="1C999F18" w:rsidR="1A944A43">
        <w:rPr>
          <w:rFonts w:ascii="Calibri" w:hAnsi="Calibri" w:eastAsia="Calibri" w:cs="Calibri"/>
          <w:b w:val="1"/>
          <w:bCs w:val="1"/>
          <w:noProof w:val="0"/>
          <w:sz w:val="22"/>
          <w:szCs w:val="22"/>
          <w:lang w:val="en-GB"/>
        </w:rPr>
        <w:t>Yours to take home</w:t>
      </w:r>
      <w:r w:rsidRPr="1C999F18" w:rsidR="6A07C52F">
        <w:rPr>
          <w:rFonts w:ascii="Calibri" w:hAnsi="Calibri" w:eastAsia="Calibri" w:cs="Calibri"/>
          <w:b w:val="0"/>
          <w:bCs w:val="0"/>
          <w:noProof w:val="0"/>
          <w:sz w:val="22"/>
          <w:szCs w:val="22"/>
          <w:lang w:val="en-GB"/>
        </w:rPr>
        <w:t xml:space="preserve"> – </w:t>
      </w:r>
      <w:r w:rsidRPr="1C999F18" w:rsidR="02B445E3">
        <w:rPr>
          <w:rFonts w:ascii="Calibri" w:hAnsi="Calibri" w:eastAsia="Calibri" w:cs="Calibri"/>
          <w:b w:val="0"/>
          <w:bCs w:val="0"/>
          <w:noProof w:val="0"/>
          <w:sz w:val="22"/>
          <w:szCs w:val="22"/>
          <w:lang w:val="en-GB"/>
        </w:rPr>
        <w:t>lab</w:t>
      </w:r>
      <w:r w:rsidRPr="1C999F18" w:rsidR="6A07C52F">
        <w:rPr>
          <w:rFonts w:ascii="Calibri" w:hAnsi="Calibri" w:eastAsia="Calibri" w:cs="Calibri"/>
          <w:b w:val="0"/>
          <w:bCs w:val="0"/>
          <w:noProof w:val="0"/>
          <w:sz w:val="22"/>
          <w:szCs w:val="22"/>
          <w:lang w:val="en-GB"/>
        </w:rPr>
        <w:t xml:space="preserve"> </w:t>
      </w:r>
      <w:r w:rsidRPr="1C999F18" w:rsidR="6A07C52F">
        <w:rPr>
          <w:rFonts w:ascii="Calibri" w:hAnsi="Calibri" w:eastAsia="Calibri" w:cs="Calibri"/>
          <w:b w:val="0"/>
          <w:bCs w:val="0"/>
          <w:noProof w:val="0"/>
          <w:sz w:val="22"/>
          <w:szCs w:val="22"/>
          <w:lang w:val="en-GB"/>
        </w:rPr>
        <w:t>notebooks are the property of the University and should be left with your supervisor when you graduate. Neither should they be taken home for updating</w:t>
      </w:r>
      <w:r w:rsidRPr="1C999F18" w:rsidR="3736FBF6">
        <w:rPr>
          <w:rFonts w:ascii="Calibri" w:hAnsi="Calibri" w:eastAsia="Calibri" w:cs="Calibri"/>
          <w:b w:val="0"/>
          <w:bCs w:val="0"/>
          <w:noProof w:val="0"/>
          <w:sz w:val="22"/>
          <w:szCs w:val="22"/>
          <w:lang w:val="en-GB"/>
        </w:rPr>
        <w:t xml:space="preserve"> – if something incapacitates you while your </w:t>
      </w:r>
      <w:r w:rsidRPr="1C999F18" w:rsidR="740009FC">
        <w:rPr>
          <w:rFonts w:ascii="Calibri" w:hAnsi="Calibri" w:eastAsia="Calibri" w:cs="Calibri"/>
          <w:b w:val="0"/>
          <w:bCs w:val="0"/>
          <w:noProof w:val="0"/>
          <w:sz w:val="22"/>
          <w:szCs w:val="22"/>
          <w:lang w:val="en-GB"/>
        </w:rPr>
        <w:t>lab</w:t>
      </w:r>
      <w:r w:rsidRPr="1C999F18" w:rsidR="3736FBF6">
        <w:rPr>
          <w:rFonts w:ascii="Calibri" w:hAnsi="Calibri" w:eastAsia="Calibri" w:cs="Calibri"/>
          <w:b w:val="0"/>
          <w:bCs w:val="0"/>
          <w:noProof w:val="0"/>
          <w:sz w:val="22"/>
          <w:szCs w:val="22"/>
          <w:lang w:val="en-GB"/>
        </w:rPr>
        <w:t xml:space="preserve"> </w:t>
      </w:r>
      <w:r w:rsidRPr="1C999F18" w:rsidR="3736FBF6">
        <w:rPr>
          <w:rFonts w:ascii="Calibri" w:hAnsi="Calibri" w:eastAsia="Calibri" w:cs="Calibri"/>
          <w:b w:val="0"/>
          <w:bCs w:val="0"/>
          <w:noProof w:val="0"/>
          <w:sz w:val="22"/>
          <w:szCs w:val="22"/>
          <w:lang w:val="en-GB"/>
        </w:rPr>
        <w:t xml:space="preserve">notebook is at home, it may be lost to your supervisor / </w:t>
      </w:r>
      <w:r w:rsidRPr="1C999F18" w:rsidR="3736FBF6">
        <w:rPr>
          <w:rFonts w:ascii="Calibri" w:hAnsi="Calibri" w:eastAsia="Calibri" w:cs="Calibri"/>
          <w:b w:val="0"/>
          <w:bCs w:val="0"/>
          <w:noProof w:val="0"/>
          <w:sz w:val="22"/>
          <w:szCs w:val="22"/>
          <w:lang w:val="en-GB"/>
        </w:rPr>
        <w:t>research</w:t>
      </w:r>
      <w:r w:rsidRPr="1C999F18" w:rsidR="3736FBF6">
        <w:rPr>
          <w:rFonts w:ascii="Calibri" w:hAnsi="Calibri" w:eastAsia="Calibri" w:cs="Calibri"/>
          <w:b w:val="0"/>
          <w:bCs w:val="0"/>
          <w:noProof w:val="0"/>
          <w:sz w:val="22"/>
          <w:szCs w:val="22"/>
          <w:lang w:val="en-GB"/>
        </w:rPr>
        <w:t xml:space="preserve"> group.</w:t>
      </w:r>
    </w:p>
    <w:p w:rsidR="69E98D61" w:rsidP="63D9B224" w:rsidRDefault="69E98D61" w14:paraId="3F97C58E" w14:textId="1C0950A7">
      <w:pPr>
        <w:pStyle w:val="Heading1"/>
      </w:pPr>
      <w:r w:rsidR="69E98D61">
        <w:rPr/>
        <w:t xml:space="preserve">Structuring a </w:t>
      </w:r>
      <w:r w:rsidR="1753EA29">
        <w:rPr/>
        <w:t>laboratory</w:t>
      </w:r>
      <w:r w:rsidR="69E98D61">
        <w:rPr/>
        <w:t xml:space="preserve"> notebook</w:t>
      </w:r>
    </w:p>
    <w:p w:rsidR="1F53766C" w:rsidP="63D9B224" w:rsidRDefault="1F53766C" w14:paraId="2109BEBB" w14:textId="52028818">
      <w:pPr>
        <w:pStyle w:val="Normal"/>
      </w:pPr>
      <w:r w:rsidR="1F53766C">
        <w:rPr/>
        <w:t xml:space="preserve">The following parts / sections are common to most </w:t>
      </w:r>
      <w:r w:rsidR="3A8B156C">
        <w:rPr/>
        <w:t>laboratory</w:t>
      </w:r>
      <w:r w:rsidR="1F53766C">
        <w:rPr/>
        <w:t xml:space="preserve"> </w:t>
      </w:r>
      <w:r w:rsidR="1F53766C">
        <w:rPr/>
        <w:t>notebooks:</w:t>
      </w:r>
    </w:p>
    <w:p w:rsidR="1F53766C" w:rsidP="63D9B224" w:rsidRDefault="1F53766C" w14:paraId="1B6C32AE" w14:textId="04237310">
      <w:pPr>
        <w:pStyle w:val="Normal"/>
      </w:pPr>
      <w:r w:rsidRPr="1C999F18" w:rsidR="1F53766C">
        <w:rPr>
          <w:b w:val="1"/>
          <w:bCs w:val="1"/>
        </w:rPr>
        <w:t>Notebook title or number</w:t>
      </w:r>
      <w:r w:rsidR="1F53766C">
        <w:rPr/>
        <w:t xml:space="preserve"> – as your project or career progresses you may fill several notebooks. It’s important to be able to </w:t>
      </w:r>
      <w:r w:rsidR="10526706">
        <w:rPr/>
        <w:t>refer</w:t>
      </w:r>
      <w:r w:rsidR="1F53766C">
        <w:rPr/>
        <w:t xml:space="preserve"> to information in pre</w:t>
      </w:r>
      <w:r w:rsidR="097DDA7D">
        <w:rPr/>
        <w:t>vious books.</w:t>
      </w:r>
      <w:r w:rsidR="3E2A8C9E">
        <w:rPr/>
        <w:t xml:space="preserve"> This should be written on the front cover and (in abbreviated form</w:t>
      </w:r>
      <w:r w:rsidR="38FB36B7">
        <w:rPr/>
        <w:t xml:space="preserve"> if necessary</w:t>
      </w:r>
      <w:r w:rsidR="42622F35">
        <w:rPr/>
        <w:t xml:space="preserve">) </w:t>
      </w:r>
      <w:r w:rsidR="3E2A8C9E">
        <w:rPr/>
        <w:t>on the spine</w:t>
      </w:r>
      <w:r w:rsidR="54578942">
        <w:rPr/>
        <w:t>,</w:t>
      </w:r>
    </w:p>
    <w:p w:rsidR="54578942" w:rsidP="63D9B224" w:rsidRDefault="54578942" w14:paraId="295E4073" w14:textId="3CD023AF">
      <w:pPr>
        <w:pStyle w:val="Normal"/>
      </w:pPr>
      <w:r w:rsidR="54578942">
        <w:rPr/>
        <w:t xml:space="preserve"> </w:t>
      </w:r>
      <w:proofErr w:type="spellStart"/>
      <w:r w:rsidR="54578942">
        <w:rPr/>
        <w:t>eg</w:t>
      </w:r>
      <w:proofErr w:type="spellEnd"/>
      <w:r w:rsidR="54578942">
        <w:rPr/>
        <w:t xml:space="preserve"> </w:t>
      </w:r>
      <w:r w:rsidR="0F35826D">
        <w:rPr/>
        <w:t>‘</w:t>
      </w:r>
      <w:r w:rsidR="54578942">
        <w:rPr/>
        <w:t xml:space="preserve">John </w:t>
      </w:r>
      <w:r w:rsidR="54578942">
        <w:rPr/>
        <w:t>Smith  Book 1  01Jun2014 – 19Oct2015</w:t>
      </w:r>
      <w:r w:rsidR="76114D13">
        <w:rPr/>
        <w:t>’</w:t>
      </w:r>
      <w:r w:rsidR="3E2A8C9E">
        <w:rPr/>
        <w:t xml:space="preserve"> </w:t>
      </w:r>
    </w:p>
    <w:p w:rsidR="1F53766C" w:rsidP="63D9B224" w:rsidRDefault="1F53766C" w14:paraId="41166A92" w14:textId="3C484358">
      <w:pPr>
        <w:pStyle w:val="Normal"/>
      </w:pPr>
      <w:r w:rsidRPr="63D9B224" w:rsidR="1F53766C">
        <w:rPr>
          <w:b w:val="1"/>
          <w:bCs w:val="1"/>
        </w:rPr>
        <w:t>Contact details</w:t>
      </w:r>
      <w:r w:rsidR="1D0DA856">
        <w:rPr/>
        <w:t xml:space="preserve"> – this is generally found on the inside cover page. If your notebook goes astray, this gives you a chance of getting it back</w:t>
      </w:r>
      <w:r w:rsidR="4C8D3651">
        <w:rPr/>
        <w:t>. It is useful to also include the name of the project PI or your supervisor.</w:t>
      </w:r>
    </w:p>
    <w:p w:rsidR="1F53766C" w:rsidP="63D9B224" w:rsidRDefault="1F53766C" w14:paraId="569B5ACA" w14:textId="313B6BB0">
      <w:pPr>
        <w:pStyle w:val="Normal"/>
      </w:pPr>
      <w:r w:rsidRPr="63D9B224" w:rsidR="1F53766C">
        <w:rPr>
          <w:b w:val="1"/>
          <w:bCs w:val="1"/>
        </w:rPr>
        <w:t>Table of contents</w:t>
      </w:r>
      <w:r w:rsidR="1584BFD7">
        <w:rPr/>
        <w:t xml:space="preserve"> – if your chosen notebook doesn’t have a pre-printed tabl</w:t>
      </w:r>
      <w:r w:rsidR="7CAC5EFC">
        <w:rPr/>
        <w:t>e of contents,</w:t>
      </w:r>
      <w:r w:rsidR="1584BFD7">
        <w:rPr/>
        <w:t xml:space="preserve"> leave a few pages at the start of each notebook blank so that you can build a table of contents as you </w:t>
      </w:r>
      <w:r w:rsidR="1D52B898">
        <w:rPr/>
        <w:t>go.</w:t>
      </w:r>
    </w:p>
    <w:p w:rsidR="1F53766C" w:rsidP="63D9B224" w:rsidRDefault="1F53766C" w14:paraId="66C975F6" w14:textId="03133A9E">
      <w:pPr>
        <w:pStyle w:val="Normal"/>
      </w:pPr>
      <w:r w:rsidRPr="63D9B224" w:rsidR="1F53766C">
        <w:rPr>
          <w:b w:val="1"/>
          <w:bCs w:val="1"/>
        </w:rPr>
        <w:t>Body of notebook</w:t>
      </w:r>
      <w:r w:rsidR="7B2A8F64">
        <w:rPr/>
        <w:t xml:space="preserve"> – this is where you record the details of your experiments</w:t>
      </w:r>
      <w:r w:rsidR="3A57F9FC">
        <w:rPr/>
        <w:t>.</w:t>
      </w:r>
    </w:p>
    <w:p w:rsidR="7B2A8F64" w:rsidP="63D9B224" w:rsidRDefault="7B2A8F64" w14:paraId="42AB1738" w14:textId="3461A093">
      <w:pPr>
        <w:pStyle w:val="Normal"/>
      </w:pPr>
      <w:r w:rsidRPr="1C999F18" w:rsidR="7B2A8F64">
        <w:rPr>
          <w:b w:val="1"/>
          <w:bCs w:val="1"/>
        </w:rPr>
        <w:t>Appendix</w:t>
      </w:r>
      <w:r w:rsidR="7B2A8F64">
        <w:rPr/>
        <w:t xml:space="preserve"> – some </w:t>
      </w:r>
      <w:r w:rsidR="7B2A8F64">
        <w:rPr/>
        <w:t>research</w:t>
      </w:r>
      <w:r w:rsidR="7B2A8F64">
        <w:rPr/>
        <w:t>ers like to use the last few pages in their notebooks as an appendix</w:t>
      </w:r>
      <w:r w:rsidR="33B1F152">
        <w:rPr/>
        <w:t xml:space="preserve"> for useful information</w:t>
      </w:r>
      <w:r w:rsidR="19559568">
        <w:rPr/>
        <w:t xml:space="preserve">, for example: </w:t>
      </w:r>
      <w:r w:rsidR="7B2A8F64">
        <w:rPr/>
        <w:t xml:space="preserve">a list of abbreviations you commonly use in that notebook, </w:t>
      </w:r>
      <w:r w:rsidR="4857D328">
        <w:rPr/>
        <w:t xml:space="preserve">fuller details of reagents commonly used in experiments, explanations of file naming strategies for digital files </w:t>
      </w:r>
      <w:r w:rsidR="4857D328">
        <w:rPr/>
        <w:t>associated</w:t>
      </w:r>
      <w:r w:rsidR="4857D328">
        <w:rPr/>
        <w:t xml:space="preserve"> with the experiments in the notebook.</w:t>
      </w:r>
    </w:p>
    <w:p w:rsidR="69E98D61" w:rsidP="63D9B224" w:rsidRDefault="69E98D61" w14:paraId="2BD80D39" w14:textId="2A798CD7">
      <w:pPr>
        <w:pStyle w:val="Heading1"/>
      </w:pPr>
      <w:r w:rsidR="69E98D61">
        <w:rPr/>
        <w:t>Experimental entries</w:t>
      </w:r>
    </w:p>
    <w:p w:rsidR="387CA7D6" w:rsidP="63D9B224" w:rsidRDefault="387CA7D6" w14:paraId="645B5881" w14:textId="37097C42">
      <w:pPr>
        <w:pStyle w:val="Normal"/>
      </w:pPr>
      <w:r w:rsidR="387CA7D6">
        <w:rPr/>
        <w:t>When it comes to recording the detail of experiments, the specifics are dependent on the subject area you are working in. The following information is intended to give you an idea of how you might proceed:</w:t>
      </w:r>
    </w:p>
    <w:p w:rsidR="281C7446" w:rsidP="63D9B224" w:rsidRDefault="281C7446" w14:paraId="79D2E853" w14:textId="4149B35D">
      <w:pPr>
        <w:pStyle w:val="Normal"/>
      </w:pPr>
      <w:r w:rsidRPr="63D9B224" w:rsidR="281C7446">
        <w:rPr>
          <w:b w:val="1"/>
          <w:bCs w:val="1"/>
        </w:rPr>
        <w:t>Date</w:t>
      </w:r>
      <w:r w:rsidR="762BE9D0">
        <w:rPr/>
        <w:t xml:space="preserve"> – ideally</w:t>
      </w:r>
      <w:r w:rsidR="36951526">
        <w:rPr/>
        <w:t xml:space="preserve"> you will</w:t>
      </w:r>
      <w:r w:rsidR="762BE9D0">
        <w:rPr/>
        <w:t xml:space="preserve"> use the ISO format for date </w:t>
      </w:r>
      <w:r w:rsidR="762BE9D0">
        <w:rPr/>
        <w:t>eg 20200318 for 18</w:t>
      </w:r>
      <w:r w:rsidRPr="63D9B224" w:rsidR="762BE9D0">
        <w:rPr>
          <w:vertAlign w:val="superscript"/>
        </w:rPr>
        <w:t>th</w:t>
      </w:r>
      <w:r w:rsidR="762BE9D0">
        <w:rPr/>
        <w:t xml:space="preserve"> March 2020. If this is not used, it is useful to re</w:t>
      </w:r>
      <w:r w:rsidR="63C33033">
        <w:rPr/>
        <w:t xml:space="preserve">cord the date in such a way that day and month are disambiguated </w:t>
      </w:r>
      <w:proofErr w:type="spellStart"/>
      <w:r w:rsidR="63C33033">
        <w:rPr/>
        <w:t>eg</w:t>
      </w:r>
      <w:proofErr w:type="spellEnd"/>
      <w:r w:rsidR="63C33033">
        <w:rPr/>
        <w:t xml:space="preserve"> 18Mar2020.</w:t>
      </w:r>
    </w:p>
    <w:p w:rsidR="281C7446" w:rsidP="63D9B224" w:rsidRDefault="281C7446" w14:paraId="7AAB2625" w14:textId="508E1B56">
      <w:pPr>
        <w:pStyle w:val="Normal"/>
      </w:pPr>
      <w:r w:rsidRPr="63D9B224" w:rsidR="281C7446">
        <w:rPr>
          <w:b w:val="1"/>
          <w:bCs w:val="1"/>
        </w:rPr>
        <w:t>Title</w:t>
      </w:r>
      <w:r w:rsidR="63D51530">
        <w:rPr/>
        <w:t xml:space="preserve"> – each experiment should have a short title or experiment number which is unique to that experiment </w:t>
      </w:r>
      <w:proofErr w:type="spellStart"/>
      <w:r w:rsidR="63D51530">
        <w:rPr/>
        <w:t>eg</w:t>
      </w:r>
      <w:proofErr w:type="spellEnd"/>
      <w:r w:rsidR="426791EA">
        <w:rPr/>
        <w:t xml:space="preserve"> </w:t>
      </w:r>
      <w:r w:rsidR="54B18581">
        <w:rPr/>
        <w:t xml:space="preserve"> β-gal experiment 0016</w:t>
      </w:r>
    </w:p>
    <w:p w:rsidR="281C7446" w:rsidP="63D9B224" w:rsidRDefault="281C7446" w14:paraId="012F926A" w14:textId="395A2DC7">
      <w:pPr>
        <w:pStyle w:val="Normal"/>
      </w:pPr>
      <w:r w:rsidRPr="63D9B224" w:rsidR="281C7446">
        <w:rPr>
          <w:b w:val="1"/>
          <w:bCs w:val="1"/>
        </w:rPr>
        <w:t>Hypothesis</w:t>
      </w:r>
      <w:r w:rsidR="6A745E41">
        <w:rPr/>
        <w:t xml:space="preserve"> – a brief statement of the purpose of the experiment</w:t>
      </w:r>
    </w:p>
    <w:p w:rsidR="281C7446" w:rsidP="63D9B224" w:rsidRDefault="281C7446" w14:paraId="4F3AF851" w14:textId="0A8BB3CB">
      <w:pPr>
        <w:pStyle w:val="Normal"/>
      </w:pPr>
      <w:r w:rsidRPr="1C999F18" w:rsidR="26F17B7E">
        <w:rPr>
          <w:b w:val="1"/>
          <w:bCs w:val="1"/>
        </w:rPr>
        <w:t>Details</w:t>
      </w:r>
      <w:r w:rsidR="02EA21DD">
        <w:rPr/>
        <w:t xml:space="preserve">– this is where </w:t>
      </w:r>
      <w:r w:rsidR="0AF328B0">
        <w:rPr/>
        <w:t>you record how you plan to do the experiment -</w:t>
      </w:r>
      <w:r w:rsidR="02EA21DD">
        <w:rPr/>
        <w:t xml:space="preserve"> </w:t>
      </w:r>
      <w:r w:rsidR="02EA21DD">
        <w:rPr/>
        <w:t xml:space="preserve">protocols, reagents, materials, calculations and equipment. </w:t>
      </w:r>
      <w:r w:rsidR="1DA8413A">
        <w:rPr/>
        <w:t xml:space="preserve">More information on this section can be found in ‘The </w:t>
      </w:r>
      <w:r w:rsidR="6FD2C335">
        <w:rPr/>
        <w:t>‘</w:t>
      </w:r>
      <w:r w:rsidR="31D29FF5">
        <w:rPr/>
        <w:t>details</w:t>
      </w:r>
      <w:r w:rsidR="6FD2C335">
        <w:rPr/>
        <w:t>’ section</w:t>
      </w:r>
      <w:r w:rsidR="1DA8413A">
        <w:rPr/>
        <w:t>’ below.</w:t>
      </w:r>
    </w:p>
    <w:p w:rsidR="281C7446" w:rsidP="63D9B224" w:rsidRDefault="281C7446" w14:paraId="0F01D696" w14:textId="16E8CFB7">
      <w:pPr>
        <w:pStyle w:val="Normal"/>
      </w:pPr>
      <w:r w:rsidRPr="63D9B224" w:rsidR="281C7446">
        <w:rPr>
          <w:b w:val="1"/>
          <w:bCs w:val="1"/>
        </w:rPr>
        <w:t>Observations</w:t>
      </w:r>
      <w:r w:rsidR="13BE348F">
        <w:rPr/>
        <w:t xml:space="preserve"> – this is where you record what </w:t>
      </w:r>
      <w:proofErr w:type="gramStart"/>
      <w:r w:rsidR="13BE348F">
        <w:rPr/>
        <w:t>actually happened</w:t>
      </w:r>
      <w:proofErr w:type="gramEnd"/>
      <w:r w:rsidR="13BE348F">
        <w:rPr/>
        <w:t>.</w:t>
      </w:r>
      <w:r w:rsidR="7A81EF2F">
        <w:rPr/>
        <w:t xml:space="preserve"> This can include any deviations from the ‘How’ section (planned or unplanned) and raw experiment</w:t>
      </w:r>
      <w:r w:rsidR="2ABC4A7C">
        <w:rPr/>
        <w:t>al data (either actual data written or taped into the notebook, or a reference to the digital data file.</w:t>
      </w:r>
    </w:p>
    <w:p w:rsidR="281C7446" w:rsidP="63D9B224" w:rsidRDefault="281C7446" w14:paraId="4DB74D7E" w14:textId="0CA157D5">
      <w:pPr>
        <w:pStyle w:val="Normal"/>
      </w:pPr>
      <w:r w:rsidRPr="63D9B224" w:rsidR="281C7446">
        <w:rPr>
          <w:b w:val="1"/>
          <w:bCs w:val="1"/>
        </w:rPr>
        <w:t>Analysis</w:t>
      </w:r>
      <w:r w:rsidR="0F9FDFD1">
        <w:rPr/>
        <w:t xml:space="preserve"> – this is where you record processing of raw data (or a reference to the processed file if it’s been done digitally)</w:t>
      </w:r>
      <w:r w:rsidR="1063810A">
        <w:rPr/>
        <w:t xml:space="preserve"> and record any interpretation you make of the data.</w:t>
      </w:r>
      <w:r w:rsidR="4C15DBCA">
        <w:rPr/>
        <w:t xml:space="preserve"> Be sure to record details of any special software used in processing.</w:t>
      </w:r>
    </w:p>
    <w:p w:rsidR="281C7446" w:rsidP="63D9B224" w:rsidRDefault="281C7446" w14:paraId="5293A012" w14:textId="2B8E90C0">
      <w:pPr>
        <w:pStyle w:val="Normal"/>
      </w:pPr>
      <w:r w:rsidRPr="63D9B224" w:rsidR="281C7446">
        <w:rPr>
          <w:b w:val="1"/>
          <w:bCs w:val="1"/>
        </w:rPr>
        <w:t>Refinement ideas</w:t>
      </w:r>
      <w:r w:rsidR="2438828D">
        <w:rPr/>
        <w:t xml:space="preserve"> – this is where you might make notes on something you would do differently next time</w:t>
      </w:r>
    </w:p>
    <w:p w:rsidR="281C7446" w:rsidP="63D9B224" w:rsidRDefault="281C7446" w14:paraId="3326E7C7" w14:textId="3636BEF0">
      <w:pPr>
        <w:pStyle w:val="Normal"/>
      </w:pPr>
      <w:r w:rsidR="281C7446">
        <w:rPr/>
        <w:t xml:space="preserve">Many experiments are not completed in a single day (or even a week), so the information above may be split over several entries in your </w:t>
      </w:r>
      <w:r w:rsidR="1753EA29">
        <w:rPr/>
        <w:t>lab</w:t>
      </w:r>
      <w:r w:rsidR="281C7446">
        <w:rPr/>
        <w:t xml:space="preserve"> notebook. In this case, every entry relating to the </w:t>
      </w:r>
      <w:r w:rsidR="297E20F7">
        <w:rPr/>
        <w:t>experiment</w:t>
      </w:r>
      <w:r w:rsidR="281C7446">
        <w:rPr/>
        <w:t xml:space="preserve"> should have </w:t>
      </w:r>
      <w:r w:rsidR="0969E339">
        <w:rPr/>
        <w:t xml:space="preserve">the date and title, and a cross-reference to the previous entry should also be recorded, </w:t>
      </w:r>
      <w:proofErr w:type="spellStart"/>
      <w:r w:rsidR="0969E339">
        <w:rPr/>
        <w:t>eg</w:t>
      </w:r>
      <w:proofErr w:type="spellEnd"/>
      <w:r w:rsidR="0969E339">
        <w:rPr/>
        <w:t xml:space="preserve"> ‘</w:t>
      </w:r>
      <w:r w:rsidRPr="1C999F18" w:rsidR="0969E339">
        <w:rPr>
          <w:i w:val="1"/>
          <w:iCs w:val="1"/>
        </w:rPr>
        <w:t xml:space="preserve">see Book 3, </w:t>
      </w:r>
      <w:r w:rsidRPr="1C999F18" w:rsidR="071C7769">
        <w:rPr>
          <w:i w:val="1"/>
          <w:iCs w:val="1"/>
        </w:rPr>
        <w:t>e</w:t>
      </w:r>
      <w:r w:rsidRPr="1C999F18" w:rsidR="0969E339">
        <w:rPr>
          <w:i w:val="1"/>
          <w:iCs w:val="1"/>
        </w:rPr>
        <w:t>xperiment number 0053, 2018-03-18</w:t>
      </w:r>
      <w:r w:rsidR="1CE3250F">
        <w:rPr/>
        <w:t>'</w:t>
      </w:r>
      <w:r w:rsidR="23600A96">
        <w:rPr/>
        <w:t xml:space="preserve"> or ‘</w:t>
      </w:r>
      <w:r w:rsidRPr="1C999F18" w:rsidR="23600A96">
        <w:rPr>
          <w:i w:val="1"/>
          <w:iCs w:val="1"/>
        </w:rPr>
        <w:t>continued from Book 3, page 23</w:t>
      </w:r>
      <w:r w:rsidR="23600A96">
        <w:rPr/>
        <w:t>’</w:t>
      </w:r>
      <w:r w:rsidR="1CE3250F">
        <w:rPr/>
        <w:t>.</w:t>
      </w:r>
      <w:r w:rsidR="7E164A20">
        <w:rPr/>
        <w:t xml:space="preserve"> In the same way, when you continue an experiment which was started on a previous day, you can add ‘</w:t>
      </w:r>
      <w:r w:rsidRPr="1C999F18" w:rsidR="7E164A20">
        <w:rPr>
          <w:i w:val="1"/>
          <w:iCs w:val="1"/>
        </w:rPr>
        <w:t>continued on page XX</w:t>
      </w:r>
      <w:r w:rsidR="7E164A20">
        <w:rPr/>
        <w:t>’ at the bottom of the previous entry.</w:t>
      </w:r>
      <w:r w:rsidR="1CE3250F">
        <w:rPr/>
        <w:t xml:space="preserve"> </w:t>
      </w:r>
      <w:r w:rsidR="1CE3250F">
        <w:rPr/>
        <w:t>Cross-referencing in this way makes it possible to trace the full history of an experiment through your notebooks.</w:t>
      </w:r>
      <w:r w:rsidR="06A9A905">
        <w:rPr/>
        <w:t xml:space="preserve"> You can also use the same cross-referencing system to make related experiments or replicates easier to find.</w:t>
      </w:r>
    </w:p>
    <w:p w:rsidR="69E98D61" w:rsidP="63D9B224" w:rsidRDefault="69E98D61" w14:paraId="496D653E" w14:textId="568D32AC">
      <w:pPr>
        <w:pStyle w:val="Heading1"/>
      </w:pPr>
      <w:r w:rsidR="69E98D61">
        <w:rPr/>
        <w:t xml:space="preserve">The </w:t>
      </w:r>
      <w:r w:rsidR="01EC24E3">
        <w:rPr/>
        <w:t>‘</w:t>
      </w:r>
      <w:r w:rsidR="6050BA24">
        <w:rPr/>
        <w:t>Details</w:t>
      </w:r>
      <w:r w:rsidR="01EC24E3">
        <w:rPr/>
        <w:t>’ section</w:t>
      </w:r>
    </w:p>
    <w:p w:rsidR="6D16038C" w:rsidP="63D9B224" w:rsidRDefault="6D16038C" w14:paraId="0BA64F6E" w14:textId="64E1AC88">
      <w:pPr>
        <w:pStyle w:val="Normal"/>
      </w:pPr>
      <w:r w:rsidR="6D16038C">
        <w:rPr/>
        <w:t>The range of information which can be recorded in the ‘</w:t>
      </w:r>
      <w:r w:rsidR="7F1E48D1">
        <w:rPr/>
        <w:t>Details</w:t>
      </w:r>
      <w:r w:rsidR="6D16038C">
        <w:rPr/>
        <w:t xml:space="preserve">’ section is vast and depends on your research. </w:t>
      </w:r>
    </w:p>
    <w:p w:rsidR="78D9D8C6" w:rsidP="63D9B224" w:rsidRDefault="78D9D8C6" w14:paraId="194AD2A8" w14:textId="7EBD8BB1">
      <w:pPr>
        <w:pStyle w:val="Normal"/>
      </w:pPr>
      <w:r w:rsidR="78D9D8C6">
        <w:rPr/>
        <w:t>The list below is intended to show some examples of information but is in no way exhaustive. A simple rule to follow when deciding to write down information in your notebook is this; it is better to write it down and not need it, than to need it and not have written it down.</w:t>
      </w:r>
    </w:p>
    <w:p w:rsidR="4F5EA5C4" w:rsidP="63D9B224" w:rsidRDefault="4F5EA5C4" w14:paraId="01901784" w14:textId="137C40D0">
      <w:pPr>
        <w:pStyle w:val="Normal"/>
      </w:pPr>
      <w:r w:rsidRPr="63D9B224" w:rsidR="4F5EA5C4">
        <w:rPr>
          <w:b w:val="1"/>
          <w:bCs w:val="1"/>
        </w:rPr>
        <w:t>Reagents</w:t>
      </w:r>
      <w:r w:rsidR="196E1431">
        <w:rPr/>
        <w:t xml:space="preserve"> - </w:t>
      </w:r>
      <w:r w:rsidRPr="63D9B224" w:rsidR="196E1431">
        <w:rPr>
          <w:rFonts w:ascii="Calibri" w:hAnsi="Calibri" w:eastAsia="Calibri" w:cs="Calibri"/>
          <w:noProof w:val="0"/>
          <w:sz w:val="22"/>
          <w:szCs w:val="22"/>
          <w:lang w:val="en-GB"/>
        </w:rPr>
        <w:t>source, product number, lot number, expiration date, how and where stored</w:t>
      </w:r>
    </w:p>
    <w:p w:rsidR="4F5EA5C4" w:rsidP="63D9B224" w:rsidRDefault="4F5EA5C4" w14:paraId="11E925D1" w14:textId="5D4E27B1">
      <w:pPr>
        <w:pStyle w:val="Normal"/>
      </w:pPr>
      <w:r w:rsidRPr="1C999F18" w:rsidR="4F5EA5C4">
        <w:rPr>
          <w:b w:val="1"/>
          <w:bCs w:val="1"/>
        </w:rPr>
        <w:t>Solutions</w:t>
      </w:r>
      <w:r w:rsidR="58F9046F">
        <w:rPr/>
        <w:t xml:space="preserve"> – reference the recipe in your </w:t>
      </w:r>
      <w:r w:rsidR="1753EA29">
        <w:rPr/>
        <w:t>lab</w:t>
      </w:r>
      <w:r w:rsidR="58F9046F">
        <w:rPr/>
        <w:t xml:space="preserve"> manual or published source and record the batch number</w:t>
      </w:r>
    </w:p>
    <w:p w:rsidR="4F5EA5C4" w:rsidP="63D9B224" w:rsidRDefault="4F5EA5C4" w14:paraId="042099F8" w14:textId="7BF70615">
      <w:pPr>
        <w:pStyle w:val="Normal"/>
      </w:pPr>
      <w:r w:rsidRPr="63D9B224" w:rsidR="4F5EA5C4">
        <w:rPr>
          <w:b w:val="1"/>
          <w:bCs w:val="1"/>
        </w:rPr>
        <w:t>Samples</w:t>
      </w:r>
      <w:r w:rsidR="3BC3CB83">
        <w:rPr/>
        <w:t xml:space="preserve"> – type, source (</w:t>
      </w:r>
      <w:proofErr w:type="spellStart"/>
      <w:r w:rsidR="3BC3CB83">
        <w:rPr/>
        <w:t>eg</w:t>
      </w:r>
      <w:proofErr w:type="spellEnd"/>
      <w:r w:rsidR="3BC3CB83">
        <w:rPr/>
        <w:t xml:space="preserve"> previous experiment, gift from another researcher, referenced standard</w:t>
      </w:r>
      <w:r w:rsidR="4995E158">
        <w:rPr/>
        <w:t>, obtained in the field), observation of condition</w:t>
      </w:r>
    </w:p>
    <w:p w:rsidR="4F5EA5C4" w:rsidP="63D9B224" w:rsidRDefault="4F5EA5C4" w14:paraId="3E5774F6" w14:textId="1BD6B12A">
      <w:pPr>
        <w:pStyle w:val="Normal"/>
        <w:rPr>
          <w:rFonts w:ascii="Calibri" w:hAnsi="Calibri" w:eastAsia="Calibri" w:cs="Calibri"/>
          <w:noProof w:val="0"/>
          <w:sz w:val="22"/>
          <w:szCs w:val="22"/>
          <w:lang w:val="en-GB"/>
        </w:rPr>
      </w:pPr>
      <w:r w:rsidRPr="63D9B224" w:rsidR="4F5EA5C4">
        <w:rPr>
          <w:b w:val="1"/>
          <w:bCs w:val="1"/>
        </w:rPr>
        <w:t>Instruments</w:t>
      </w:r>
      <w:r w:rsidR="6541C527">
        <w:rPr/>
        <w:t xml:space="preserve"> - </w:t>
      </w:r>
      <w:r w:rsidRPr="63D9B224" w:rsidR="6541C527">
        <w:rPr>
          <w:rFonts w:ascii="Calibri" w:hAnsi="Calibri" w:eastAsia="Calibri" w:cs="Calibri"/>
          <w:noProof w:val="0"/>
          <w:sz w:val="22"/>
          <w:szCs w:val="22"/>
          <w:lang w:val="en-GB"/>
        </w:rPr>
        <w:t>type, name, location, serial number</w:t>
      </w:r>
      <w:r w:rsidRPr="63D9B224" w:rsidR="72CA49D1">
        <w:rPr>
          <w:rFonts w:ascii="Calibri" w:hAnsi="Calibri" w:eastAsia="Calibri" w:cs="Calibri"/>
          <w:noProof w:val="0"/>
          <w:sz w:val="22"/>
          <w:szCs w:val="22"/>
          <w:lang w:val="en-GB"/>
        </w:rPr>
        <w:t>, settings used</w:t>
      </w:r>
    </w:p>
    <w:p w:rsidR="4F5EA5C4" w:rsidP="63D9B224" w:rsidRDefault="4F5EA5C4" w14:paraId="2CFC9701" w14:textId="004453AF">
      <w:pPr>
        <w:pStyle w:val="Normal"/>
      </w:pPr>
      <w:r w:rsidRPr="63D9B224" w:rsidR="4F5EA5C4">
        <w:rPr>
          <w:b w:val="1"/>
          <w:bCs w:val="1"/>
        </w:rPr>
        <w:t>Protocols and SOPs</w:t>
      </w:r>
      <w:r w:rsidR="662057CA">
        <w:rPr/>
        <w:t xml:space="preserve"> – reference the protocol or SOP you are following, include version number if relevant</w:t>
      </w:r>
    </w:p>
    <w:p w:rsidR="4F5EA5C4" w:rsidP="63D9B224" w:rsidRDefault="4F5EA5C4" w14:paraId="466711F2" w14:textId="5BAD60E2">
      <w:pPr>
        <w:pStyle w:val="Normal"/>
      </w:pPr>
      <w:r w:rsidRPr="63D9B224" w:rsidR="4F5EA5C4">
        <w:rPr>
          <w:b w:val="1"/>
          <w:bCs w:val="1"/>
        </w:rPr>
        <w:t>Code</w:t>
      </w:r>
      <w:r w:rsidRPr="63D9B224" w:rsidR="30DD6812">
        <w:rPr>
          <w:b w:val="1"/>
          <w:bCs w:val="1"/>
        </w:rPr>
        <w:t xml:space="preserve"> </w:t>
      </w:r>
      <w:r w:rsidR="30DD6812">
        <w:rPr/>
        <w:t>– reference any specific code or software required to run the experiment including version number</w:t>
      </w:r>
    </w:p>
    <w:p w:rsidR="4F5EA5C4" w:rsidP="63D9B224" w:rsidRDefault="4F5EA5C4" w14:paraId="17C4E48F" w14:textId="41564F76">
      <w:pPr>
        <w:pStyle w:val="Normal"/>
      </w:pPr>
      <w:r w:rsidRPr="63D9B224" w:rsidR="4F5EA5C4">
        <w:rPr>
          <w:b w:val="1"/>
          <w:bCs w:val="1"/>
        </w:rPr>
        <w:t>Equipment</w:t>
      </w:r>
      <w:r w:rsidR="364CFBB4">
        <w:rPr/>
        <w:t xml:space="preserve"> – list other equipment needed, include a sketch of the </w:t>
      </w:r>
      <w:r w:rsidR="19F478F6">
        <w:rPr/>
        <w:t>experimental set-up if helpful</w:t>
      </w:r>
    </w:p>
    <w:p w:rsidR="4F5EA5C4" w:rsidP="63D9B224" w:rsidRDefault="4F5EA5C4" w14:paraId="2D265C30" w14:textId="5FD81E06">
      <w:pPr>
        <w:pStyle w:val="Normal"/>
        <w:rPr>
          <w:b w:val="1"/>
          <w:bCs w:val="1"/>
        </w:rPr>
      </w:pPr>
      <w:r w:rsidRPr="63D9B224" w:rsidR="4F5EA5C4">
        <w:rPr>
          <w:b w:val="1"/>
          <w:bCs w:val="1"/>
        </w:rPr>
        <w:t>Calculations</w:t>
      </w:r>
      <w:r w:rsidRPr="63D9B224" w:rsidR="218CB7EB">
        <w:rPr>
          <w:b w:val="1"/>
          <w:bCs w:val="1"/>
        </w:rPr>
        <w:t xml:space="preserve"> -</w:t>
      </w:r>
      <w:r w:rsidR="218CB7EB">
        <w:rPr>
          <w:b w:val="0"/>
          <w:bCs w:val="0"/>
        </w:rPr>
        <w:t xml:space="preserve"> record any calculations needed to set up the experiments </w:t>
      </w:r>
      <w:proofErr w:type="spellStart"/>
      <w:r w:rsidR="218CB7EB">
        <w:rPr>
          <w:b w:val="0"/>
          <w:bCs w:val="0"/>
        </w:rPr>
        <w:t>eg</w:t>
      </w:r>
      <w:proofErr w:type="spellEnd"/>
      <w:r w:rsidR="218CB7EB">
        <w:rPr>
          <w:b w:val="0"/>
          <w:bCs w:val="0"/>
        </w:rPr>
        <w:t xml:space="preserve"> reagent master mixes, cell density calculations</w:t>
      </w:r>
    </w:p>
    <w:p w:rsidR="21D41558" w:rsidP="63D9B224" w:rsidRDefault="21D41558" w14:paraId="46FD640A" w14:textId="6C9A2B3F">
      <w:pPr>
        <w:pStyle w:val="Normal"/>
      </w:pPr>
      <w:r w:rsidR="21D41558">
        <w:rPr/>
        <w:t xml:space="preserve">When recording your entries in your </w:t>
      </w:r>
      <w:r w:rsidR="1753EA29">
        <w:rPr/>
        <w:t>lab</w:t>
      </w:r>
      <w:r w:rsidR="21D41558">
        <w:rPr/>
        <w:t xml:space="preserve"> notebook, include as much detail as possible about what you used and did. A reagent is more than just the name of the chemical or enzyme. You will want to record the source of the reagent: The company, </w:t>
      </w:r>
      <w:r w:rsidR="1753EA29">
        <w:rPr/>
        <w:t>lab</w:t>
      </w:r>
      <w:r w:rsidR="21D41558">
        <w:rPr/>
        <w:t xml:space="preserve"> or person who provided it. Writing down the product or catalogue number will make reordering the same thing much easier. Also include the lot number, expiration date and how and where the reagent is stored. All of these will help you interpret your data and reproduce them more easily. </w:t>
      </w:r>
    </w:p>
    <w:p w:rsidR="21D41558" w:rsidP="63D9B224" w:rsidRDefault="21D41558" w14:paraId="51CE61B1" w14:textId="2AFF635B">
      <w:pPr>
        <w:pStyle w:val="Normal"/>
      </w:pPr>
      <w:r w:rsidR="21D41558">
        <w:rPr/>
        <w:t xml:space="preserve">When you use a solution, you want to record what it is and how it was made. If you are using a one X running buffer, did you make it from scratch or dilute it from a five X or ten X stock? If you diluted it from a stock solution, be sure to include the lot number of the stock solution or how it was made and by whom or a link to this information. </w:t>
      </w:r>
    </w:p>
    <w:p w:rsidR="21D41558" w:rsidP="63D9B224" w:rsidRDefault="21D41558" w14:paraId="5D86CE8B" w14:textId="6BEAD058">
      <w:pPr>
        <w:pStyle w:val="Normal"/>
      </w:pPr>
      <w:r w:rsidR="21D41558">
        <w:rPr/>
        <w:t xml:space="preserve">Some other examples of things to include would be the cell type or cell line you are using, the source, passage number and what growth medium you are using. </w:t>
      </w:r>
    </w:p>
    <w:p w:rsidR="21D41558" w:rsidP="63D9B224" w:rsidRDefault="21D41558" w14:paraId="13541BA9" w14:textId="6E214843">
      <w:pPr>
        <w:pStyle w:val="Normal"/>
      </w:pPr>
      <w:r w:rsidR="21D41558">
        <w:rPr/>
        <w:t>When using instruments, write down the type, name, location and serial number if avai</w:t>
      </w:r>
      <w:r w:rsidR="1753EA29">
        <w:rPr/>
        <w:t>la</w:t>
      </w:r>
      <w:r w:rsidR="21E539C2">
        <w:rPr/>
        <w:t>b</w:t>
      </w:r>
      <w:r w:rsidR="21D41558">
        <w:rPr/>
        <w:t xml:space="preserve">le. </w:t>
      </w:r>
      <w:r w:rsidR="54B41E5C">
        <w:rPr/>
        <w:t>Y</w:t>
      </w:r>
      <w:r w:rsidR="21D41558">
        <w:rPr/>
        <w:t xml:space="preserve">ou </w:t>
      </w:r>
      <w:r w:rsidR="59391B96">
        <w:rPr/>
        <w:t>discover</w:t>
      </w:r>
      <w:r w:rsidR="21D41558">
        <w:rPr/>
        <w:t xml:space="preserve"> that an instrument was not working properly only AFTER you have </w:t>
      </w:r>
      <w:proofErr w:type="spellStart"/>
      <w:r w:rsidR="21D41558">
        <w:rPr/>
        <w:t>analyzed</w:t>
      </w:r>
      <w:proofErr w:type="spellEnd"/>
      <w:r w:rsidR="21D41558">
        <w:rPr/>
        <w:t xml:space="preserve"> your data. Knowing exactly which machine you used, and when, helps </w:t>
      </w:r>
      <w:r w:rsidR="0960B235">
        <w:rPr/>
        <w:t xml:space="preserve">to </w:t>
      </w:r>
      <w:r w:rsidR="21D41558">
        <w:rPr/>
        <w:t>explain anomalies.</w:t>
      </w:r>
    </w:p>
    <w:p w:rsidR="69E98D61" w:rsidP="63D9B224" w:rsidRDefault="69E98D61" w14:paraId="69586054" w14:textId="0B864B07">
      <w:pPr>
        <w:pStyle w:val="Heading1"/>
      </w:pPr>
      <w:r w:rsidR="69E98D61">
        <w:rPr/>
        <w:t>Research integrity</w:t>
      </w:r>
    </w:p>
    <w:p w:rsidR="4D3B2DC0" w:rsidP="63D9B224" w:rsidRDefault="4D3B2DC0" w14:paraId="258889CF" w14:textId="397EB1A6">
      <w:pPr>
        <w:pStyle w:val="Normal"/>
      </w:pPr>
      <w:r w:rsidRPr="1C999F18" w:rsidR="4D3B2DC0">
        <w:rPr>
          <w:rFonts w:ascii="Calibri" w:hAnsi="Calibri" w:eastAsia="Calibri" w:cs="Calibri"/>
          <w:noProof w:val="0"/>
          <w:sz w:val="22"/>
          <w:szCs w:val="22"/>
          <w:lang w:val="en-GB"/>
        </w:rPr>
        <w:t xml:space="preserve">One of the purposes of keeping a good </w:t>
      </w:r>
      <w:r w:rsidRPr="1C999F18" w:rsidR="1753EA29">
        <w:rPr>
          <w:rFonts w:ascii="Calibri" w:hAnsi="Calibri" w:eastAsia="Calibri" w:cs="Calibri"/>
          <w:noProof w:val="0"/>
          <w:sz w:val="22"/>
          <w:szCs w:val="22"/>
          <w:lang w:val="en-GB"/>
        </w:rPr>
        <w:t>lab</w:t>
      </w:r>
      <w:r w:rsidRPr="1C999F18" w:rsidR="4D3B2DC0">
        <w:rPr>
          <w:rFonts w:ascii="Calibri" w:hAnsi="Calibri" w:eastAsia="Calibri" w:cs="Calibri"/>
          <w:noProof w:val="0"/>
          <w:sz w:val="22"/>
          <w:szCs w:val="22"/>
          <w:lang w:val="en-GB"/>
        </w:rPr>
        <w:t xml:space="preserve"> notebook is to protect you from allegations of fraud.</w:t>
      </w:r>
    </w:p>
    <w:p w:rsidR="4D3B2DC0" w:rsidP="63D9B224" w:rsidRDefault="4D3B2DC0" w14:paraId="4C1A9B46" w14:textId="134E7087">
      <w:pPr>
        <w:pStyle w:val="Normal"/>
      </w:pPr>
      <w:r w:rsidRPr="63D9B224" w:rsidR="4D3B2DC0">
        <w:rPr>
          <w:rFonts w:ascii="Calibri" w:hAnsi="Calibri" w:eastAsia="Calibri" w:cs="Calibri"/>
          <w:noProof w:val="0"/>
          <w:sz w:val="22"/>
          <w:szCs w:val="22"/>
          <w:lang w:val="en-GB"/>
        </w:rPr>
        <w:t>There are ethical standards you must follow to allow your notebook to act as a form of protection.</w:t>
      </w:r>
    </w:p>
    <w:p w:rsidR="4D3B2DC0" w:rsidP="63D9B224" w:rsidRDefault="4D3B2DC0" w14:paraId="68F56F04" w14:textId="78590342">
      <w:pPr>
        <w:pStyle w:val="Normal"/>
      </w:pPr>
      <w:r w:rsidRPr="1C999F18" w:rsidR="4D3B2DC0">
        <w:rPr>
          <w:rFonts w:ascii="Calibri" w:hAnsi="Calibri" w:eastAsia="Calibri" w:cs="Calibri"/>
          <w:noProof w:val="0"/>
          <w:sz w:val="22"/>
          <w:szCs w:val="22"/>
          <w:lang w:val="en-GB"/>
        </w:rPr>
        <w:t xml:space="preserve">These are a few of the more important guidelines: </w:t>
      </w:r>
    </w:p>
    <w:p w:rsidR="5CD18C73" w:rsidP="63D9B224" w:rsidRDefault="5CD18C73" w14:paraId="39BF8504" w14:textId="09F2922F">
      <w:pPr>
        <w:pStyle w:val="Normal"/>
        <w:rPr>
          <w:rFonts w:ascii="Calibri" w:hAnsi="Calibri" w:eastAsia="Calibri" w:cs="Calibri"/>
          <w:noProof w:val="0"/>
          <w:sz w:val="22"/>
          <w:szCs w:val="22"/>
          <w:lang w:val="en-GB"/>
        </w:rPr>
      </w:pPr>
      <w:r w:rsidRPr="1C999F18" w:rsidR="5CD18C73">
        <w:rPr>
          <w:rFonts w:ascii="Calibri" w:hAnsi="Calibri" w:eastAsia="Calibri" w:cs="Calibri"/>
          <w:b w:val="1"/>
          <w:bCs w:val="1"/>
          <w:noProof w:val="0"/>
          <w:sz w:val="22"/>
          <w:szCs w:val="22"/>
          <w:lang w:val="en-GB"/>
        </w:rPr>
        <w:t xml:space="preserve">All data </w:t>
      </w:r>
      <w:r w:rsidRPr="1C999F18" w:rsidR="03B4109B">
        <w:rPr>
          <w:rFonts w:ascii="Calibri" w:hAnsi="Calibri" w:eastAsia="Calibri" w:cs="Calibri"/>
          <w:b w:val="1"/>
          <w:bCs w:val="1"/>
          <w:noProof w:val="0"/>
          <w:sz w:val="22"/>
          <w:szCs w:val="22"/>
          <w:lang w:val="en-GB"/>
        </w:rPr>
        <w:t>g</w:t>
      </w:r>
      <w:r w:rsidRPr="1C999F18" w:rsidR="5CD18C73">
        <w:rPr>
          <w:rFonts w:ascii="Calibri" w:hAnsi="Calibri" w:eastAsia="Calibri" w:cs="Calibri"/>
          <w:b w:val="1"/>
          <w:bCs w:val="1"/>
          <w:noProof w:val="0"/>
          <w:sz w:val="22"/>
          <w:szCs w:val="22"/>
          <w:lang w:val="en-GB"/>
        </w:rPr>
        <w:t>oes</w:t>
      </w:r>
      <w:r w:rsidRPr="1C999F18" w:rsidR="5CD18C73">
        <w:rPr>
          <w:rFonts w:ascii="Calibri" w:hAnsi="Calibri" w:eastAsia="Calibri" w:cs="Calibri"/>
          <w:b w:val="1"/>
          <w:bCs w:val="1"/>
          <w:noProof w:val="0"/>
          <w:sz w:val="22"/>
          <w:szCs w:val="22"/>
          <w:lang w:val="en-GB"/>
        </w:rPr>
        <w:t xml:space="preserve"> </w:t>
      </w:r>
      <w:r w:rsidRPr="1C999F18" w:rsidR="5CD18C73">
        <w:rPr>
          <w:rFonts w:ascii="Calibri" w:hAnsi="Calibri" w:eastAsia="Calibri" w:cs="Calibri"/>
          <w:b w:val="1"/>
          <w:bCs w:val="1"/>
          <w:noProof w:val="0"/>
          <w:sz w:val="22"/>
          <w:szCs w:val="22"/>
          <w:lang w:val="en-GB"/>
        </w:rPr>
        <w:t>in the notebook</w:t>
      </w:r>
      <w:r w:rsidRPr="1C999F18" w:rsidR="5CD18C73">
        <w:rPr>
          <w:rFonts w:ascii="Calibri" w:hAnsi="Calibri" w:eastAsia="Calibri" w:cs="Calibri"/>
          <w:noProof w:val="0"/>
          <w:sz w:val="22"/>
          <w:szCs w:val="22"/>
          <w:lang w:val="en-GB"/>
        </w:rPr>
        <w:t xml:space="preserve"> - i</w:t>
      </w:r>
      <w:r w:rsidRPr="1C999F18" w:rsidR="4D3B2DC0">
        <w:rPr>
          <w:rFonts w:ascii="Calibri" w:hAnsi="Calibri" w:eastAsia="Calibri" w:cs="Calibri"/>
          <w:noProof w:val="0"/>
          <w:sz w:val="22"/>
          <w:szCs w:val="22"/>
          <w:lang w:val="en-GB"/>
        </w:rPr>
        <w:t xml:space="preserve">t is important that all your data be recorded in your notebook. This includes data that are hard to interpret, contradictory to previous data, or just plain ugly. Even if your experiment fails completely, you need to record the negative data and/or describe what happened. </w:t>
      </w:r>
    </w:p>
    <w:p w:rsidR="1D0CBA9B" w:rsidP="63D9B224" w:rsidRDefault="1D0CBA9B" w14:paraId="09C4EE94" w14:textId="5A6F315F">
      <w:pPr>
        <w:pStyle w:val="Normal"/>
        <w:rPr>
          <w:rFonts w:ascii="Calibri" w:hAnsi="Calibri" w:eastAsia="Calibri" w:cs="Calibri"/>
          <w:noProof w:val="0"/>
          <w:sz w:val="22"/>
          <w:szCs w:val="22"/>
          <w:lang w:val="en-GB"/>
        </w:rPr>
      </w:pPr>
      <w:r w:rsidRPr="63D9B224" w:rsidR="1D0CBA9B">
        <w:rPr>
          <w:rFonts w:ascii="Calibri" w:hAnsi="Calibri" w:eastAsia="Calibri" w:cs="Calibri"/>
          <w:b w:val="1"/>
          <w:bCs w:val="1"/>
          <w:noProof w:val="0"/>
          <w:sz w:val="22"/>
          <w:szCs w:val="22"/>
          <w:lang w:val="en-GB"/>
        </w:rPr>
        <w:t>No pages get removed</w:t>
      </w:r>
      <w:r w:rsidRPr="63D9B224" w:rsidR="1D0CBA9B">
        <w:rPr>
          <w:rFonts w:ascii="Calibri" w:hAnsi="Calibri" w:eastAsia="Calibri" w:cs="Calibri"/>
          <w:noProof w:val="0"/>
          <w:sz w:val="22"/>
          <w:szCs w:val="22"/>
          <w:lang w:val="en-GB"/>
        </w:rPr>
        <w:t xml:space="preserve"> - a</w:t>
      </w:r>
      <w:r w:rsidRPr="63D9B224" w:rsidR="4D3B2DC0">
        <w:rPr>
          <w:rFonts w:ascii="Calibri" w:hAnsi="Calibri" w:eastAsia="Calibri" w:cs="Calibri"/>
          <w:noProof w:val="0"/>
          <w:sz w:val="22"/>
          <w:szCs w:val="22"/>
          <w:lang w:val="en-GB"/>
        </w:rPr>
        <w:t xml:space="preserve">s a means of assuring the integrity of your notebook, no pages should ever be removed for any reason. In bound notebooks, it is important to not skip pages in your notebook and to cross out any unused parts of a page. This prevents you or someone else from going back and adding things after the fact. It is important that your notebook be accurate, but mistakes happen. </w:t>
      </w:r>
    </w:p>
    <w:p w:rsidR="3B6C60EC" w:rsidP="63D9B224" w:rsidRDefault="3B6C60EC" w14:paraId="4E82C29F" w14:textId="4AC3EFB5">
      <w:pPr>
        <w:pStyle w:val="Normal"/>
        <w:rPr>
          <w:rFonts w:ascii="Calibri" w:hAnsi="Calibri" w:eastAsia="Calibri" w:cs="Calibri"/>
          <w:noProof w:val="0"/>
          <w:sz w:val="22"/>
          <w:szCs w:val="22"/>
          <w:lang w:val="en-GB"/>
        </w:rPr>
      </w:pPr>
      <w:r w:rsidRPr="63D9B224" w:rsidR="3B6C60EC">
        <w:rPr>
          <w:rFonts w:ascii="Calibri" w:hAnsi="Calibri" w:eastAsia="Calibri" w:cs="Calibri"/>
          <w:b w:val="1"/>
          <w:bCs w:val="1"/>
          <w:noProof w:val="0"/>
          <w:sz w:val="22"/>
          <w:szCs w:val="22"/>
          <w:lang w:val="en-GB"/>
        </w:rPr>
        <w:t>Don’t obliterate mistakes</w:t>
      </w:r>
      <w:r w:rsidRPr="63D9B224" w:rsidR="3B6C60EC">
        <w:rPr>
          <w:rFonts w:ascii="Calibri" w:hAnsi="Calibri" w:eastAsia="Calibri" w:cs="Calibri"/>
          <w:noProof w:val="0"/>
          <w:sz w:val="22"/>
          <w:szCs w:val="22"/>
          <w:lang w:val="en-GB"/>
        </w:rPr>
        <w:t xml:space="preserve"> - w</w:t>
      </w:r>
      <w:r w:rsidRPr="63D9B224" w:rsidR="4D3B2DC0">
        <w:rPr>
          <w:rFonts w:ascii="Calibri" w:hAnsi="Calibri" w:eastAsia="Calibri" w:cs="Calibri"/>
          <w:noProof w:val="0"/>
          <w:sz w:val="22"/>
          <w:szCs w:val="22"/>
          <w:lang w:val="en-GB"/>
        </w:rPr>
        <w:t xml:space="preserve">hen keeping your notebook, remember to correct your mistakes, but never remove them. To correct a mistake, cross it out with a single line. If you pasted the wrong thing in your notebook, cross it out and paste in the correct item without covering up anything already in the notebook. </w:t>
      </w:r>
      <w:r w:rsidRPr="63D9B224" w:rsidR="62A3E955">
        <w:rPr>
          <w:rFonts w:ascii="Calibri" w:hAnsi="Calibri" w:eastAsia="Calibri" w:cs="Calibri"/>
          <w:noProof w:val="0"/>
          <w:sz w:val="22"/>
          <w:szCs w:val="22"/>
          <w:lang w:val="en-GB"/>
        </w:rPr>
        <w:t>Ideally, you should</w:t>
      </w:r>
      <w:r w:rsidRPr="63D9B224" w:rsidR="4D3B2DC0">
        <w:rPr>
          <w:rFonts w:ascii="Calibri" w:hAnsi="Calibri" w:eastAsia="Calibri" w:cs="Calibri"/>
          <w:noProof w:val="0"/>
          <w:sz w:val="22"/>
          <w:szCs w:val="22"/>
          <w:lang w:val="en-GB"/>
        </w:rPr>
        <w:t xml:space="preserve"> sign and date all corrections so that they can be authenticated. </w:t>
      </w:r>
    </w:p>
    <w:p w:rsidR="4D3B2DC0" w:rsidP="63D9B224" w:rsidRDefault="4D3B2DC0" w14:paraId="3AFDA819" w14:textId="5CAF01FC">
      <w:pPr>
        <w:pStyle w:val="Normal"/>
        <w:rPr>
          <w:rFonts w:ascii="Calibri" w:hAnsi="Calibri" w:eastAsia="Calibri" w:cs="Calibri"/>
          <w:noProof w:val="0"/>
          <w:sz w:val="22"/>
          <w:szCs w:val="22"/>
          <w:lang w:val="en-GB"/>
        </w:rPr>
      </w:pPr>
      <w:r w:rsidRPr="1C999F18" w:rsidR="4D3B2DC0">
        <w:rPr>
          <w:rFonts w:ascii="Calibri" w:hAnsi="Calibri" w:eastAsia="Calibri" w:cs="Calibri"/>
          <w:noProof w:val="0"/>
          <w:sz w:val="22"/>
          <w:szCs w:val="22"/>
          <w:lang w:val="en-GB"/>
        </w:rPr>
        <w:t>Remember, no matter how bad the data or embarrassing the mistake, honesty is always the best policy.</w:t>
      </w:r>
    </w:p>
    <w:p w:rsidR="7C062A27" w:rsidP="1C999F18" w:rsidRDefault="7C062A27" w14:paraId="7615CB96" w14:textId="4DE3ED4B">
      <w:pPr>
        <w:pStyle w:val="Normal"/>
        <w:rPr>
          <w:rFonts w:ascii="Calibri" w:hAnsi="Calibri" w:eastAsia="Calibri" w:cs="Calibri"/>
          <w:noProof w:val="0"/>
          <w:sz w:val="22"/>
          <w:szCs w:val="22"/>
          <w:lang w:val="en-GB"/>
        </w:rPr>
      </w:pPr>
      <w:r w:rsidRPr="1C999F18" w:rsidR="7C062A27">
        <w:rPr>
          <w:rFonts w:ascii="Calibri" w:hAnsi="Calibri" w:eastAsia="Calibri" w:cs="Calibri"/>
          <w:noProof w:val="0"/>
          <w:sz w:val="22"/>
          <w:szCs w:val="22"/>
          <w:lang w:val="en-GB"/>
        </w:rPr>
        <w:t xml:space="preserve">Further guidance on Research Integrity at the University of Glasgow is available </w:t>
      </w:r>
      <w:hyperlink r:id="Rc83c9f7432e4406f">
        <w:r w:rsidRPr="1C999F18" w:rsidR="7C062A27">
          <w:rPr>
            <w:rStyle w:val="Hyperlink"/>
            <w:rFonts w:ascii="Calibri" w:hAnsi="Calibri" w:eastAsia="Calibri" w:cs="Calibri"/>
            <w:noProof w:val="0"/>
            <w:sz w:val="22"/>
            <w:szCs w:val="22"/>
            <w:lang w:val="en-GB"/>
          </w:rPr>
          <w:t>https://www.gla.ac.uk/myglasgow/ris/researchpolicies/researchintegrity/</w:t>
        </w:r>
      </w:hyperlink>
    </w:p>
    <w:p w:rsidR="393C4A9C" w:rsidP="63D9B224" w:rsidRDefault="393C4A9C" w14:paraId="11ACC51D" w14:textId="575853BE">
      <w:pPr>
        <w:pStyle w:val="Heading1"/>
        <w:rPr>
          <w:rFonts w:ascii="Calibri" w:hAnsi="Calibri" w:eastAsia="Calibri" w:cs="Calibri"/>
          <w:noProof w:val="0"/>
          <w:sz w:val="22"/>
          <w:szCs w:val="22"/>
          <w:lang w:val="en-GB"/>
        </w:rPr>
      </w:pPr>
      <w:r w:rsidRPr="63D9B224" w:rsidR="393C4A9C">
        <w:rPr>
          <w:noProof w:val="0"/>
          <w:lang w:val="en-GB"/>
        </w:rPr>
        <w:t>Retention</w:t>
      </w:r>
    </w:p>
    <w:p w:rsidR="149DD86F" w:rsidP="63D9B224" w:rsidRDefault="149DD86F" w14:paraId="4E86EFF9" w14:textId="13170AA4">
      <w:pPr>
        <w:pStyle w:val="Normal"/>
        <w:rPr>
          <w:noProof w:val="0"/>
          <w:lang w:val="en-GB"/>
        </w:rPr>
      </w:pPr>
      <w:r w:rsidRPr="1C999F18" w:rsidR="149DD86F">
        <w:rPr>
          <w:noProof w:val="0"/>
          <w:lang w:val="en-GB"/>
        </w:rPr>
        <w:t>In line wit</w:t>
      </w:r>
      <w:r w:rsidRPr="1C999F18" w:rsidR="31808EA3">
        <w:rPr>
          <w:noProof w:val="0"/>
          <w:lang w:val="en-GB"/>
        </w:rPr>
        <w:t>h the University of Glasgow</w:t>
      </w:r>
      <w:r w:rsidRPr="1C999F18" w:rsidR="03A0CC03">
        <w:rPr>
          <w:noProof w:val="0"/>
          <w:lang w:val="en-GB"/>
        </w:rPr>
        <w:t xml:space="preserve"> Code of</w:t>
      </w:r>
      <w:r w:rsidRPr="1C999F18" w:rsidR="31808EA3">
        <w:rPr>
          <w:noProof w:val="0"/>
          <w:lang w:val="en-GB"/>
        </w:rPr>
        <w:t xml:space="preserve"> Good Practice in Research</w:t>
      </w:r>
      <w:r w:rsidRPr="1C999F18" w:rsidR="540FF60D">
        <w:rPr>
          <w:noProof w:val="0"/>
          <w:lang w:val="en-GB"/>
        </w:rPr>
        <w:t xml:space="preserve"> (</w:t>
      </w:r>
      <w:hyperlink r:id="R0663155f03874527">
        <w:r w:rsidRPr="1C999F18" w:rsidR="568BA627">
          <w:rPr>
            <w:rStyle w:val="Hyperlink"/>
            <w:rFonts w:ascii="Calibri" w:hAnsi="Calibri" w:eastAsia="Calibri" w:cs="Calibri"/>
            <w:noProof w:val="0"/>
            <w:sz w:val="22"/>
            <w:szCs w:val="22"/>
            <w:lang w:val="en-GB"/>
          </w:rPr>
          <w:t>https://www.gla.ac.uk/media/Media_490311_smxx.pdf</w:t>
        </w:r>
      </w:hyperlink>
      <w:r w:rsidRPr="1C999F18" w:rsidR="540FF60D">
        <w:rPr>
          <w:noProof w:val="0"/>
          <w:lang w:val="en-GB"/>
        </w:rPr>
        <w:t>)</w:t>
      </w:r>
      <w:r w:rsidRPr="1C999F18" w:rsidR="31808EA3">
        <w:rPr>
          <w:noProof w:val="0"/>
          <w:lang w:val="en-GB"/>
        </w:rPr>
        <w:t xml:space="preserve">, we recommend that </w:t>
      </w:r>
      <w:r w:rsidRPr="1C999F18" w:rsidR="1753EA29">
        <w:rPr>
          <w:noProof w:val="0"/>
          <w:lang w:val="en-GB"/>
        </w:rPr>
        <w:t>lab</w:t>
      </w:r>
      <w:r w:rsidRPr="1C999F18" w:rsidR="31808EA3">
        <w:rPr>
          <w:noProof w:val="0"/>
          <w:lang w:val="en-GB"/>
        </w:rPr>
        <w:t xml:space="preserve"> notebooks are retained by the University for at least 10 years after the project to which they refer has ended. </w:t>
      </w:r>
    </w:p>
    <w:p w:rsidR="511C156A" w:rsidP="63D9B224" w:rsidRDefault="511C156A" w14:paraId="438FAD2A" w14:textId="04A7882F">
      <w:pPr>
        <w:pStyle w:val="Normal"/>
        <w:rPr>
          <w:noProof w:val="0"/>
          <w:lang w:val="en-GB"/>
        </w:rPr>
      </w:pPr>
      <w:r w:rsidRPr="1C999F18" w:rsidR="511C156A">
        <w:rPr>
          <w:noProof w:val="0"/>
          <w:lang w:val="en-GB"/>
        </w:rPr>
        <w:t>PGR students, te</w:t>
      </w:r>
      <w:r w:rsidRPr="1C999F18" w:rsidR="3548A3F6">
        <w:rPr>
          <w:noProof w:val="0"/>
          <w:lang w:val="en-GB"/>
        </w:rPr>
        <w:t>chnicians and early career researchers</w:t>
      </w:r>
      <w:r w:rsidRPr="1C999F18" w:rsidR="511C156A">
        <w:rPr>
          <w:noProof w:val="0"/>
          <w:lang w:val="en-GB"/>
        </w:rPr>
        <w:t xml:space="preserve"> </w:t>
      </w:r>
      <w:r w:rsidRPr="1C999F18" w:rsidR="511C156A">
        <w:rPr>
          <w:noProof w:val="0"/>
          <w:lang w:val="en-GB"/>
        </w:rPr>
        <w:t xml:space="preserve">are advised to deposit their </w:t>
      </w:r>
      <w:r w:rsidRPr="1C999F18" w:rsidR="1753EA29">
        <w:rPr>
          <w:noProof w:val="0"/>
          <w:lang w:val="en-GB"/>
        </w:rPr>
        <w:t>lab</w:t>
      </w:r>
      <w:r w:rsidRPr="1C999F18" w:rsidR="511C156A">
        <w:rPr>
          <w:noProof w:val="0"/>
          <w:lang w:val="en-GB"/>
        </w:rPr>
        <w:t xml:space="preserve"> books with their supervisor prior to leaving the University</w:t>
      </w:r>
      <w:r w:rsidRPr="1C999F18" w:rsidR="744C4AF5">
        <w:rPr>
          <w:noProof w:val="0"/>
          <w:lang w:val="en-GB"/>
        </w:rPr>
        <w:t xml:space="preserve">. PIs are advised to discuss deposit of </w:t>
      </w:r>
      <w:r w:rsidRPr="1C999F18" w:rsidR="1753EA29">
        <w:rPr>
          <w:noProof w:val="0"/>
          <w:lang w:val="en-GB"/>
        </w:rPr>
        <w:t>lab</w:t>
      </w:r>
      <w:r w:rsidRPr="1C999F18" w:rsidR="744C4AF5">
        <w:rPr>
          <w:noProof w:val="0"/>
          <w:lang w:val="en-GB"/>
        </w:rPr>
        <w:t xml:space="preserve"> notebooks and data with their line managers prior to leaving the University or retir</w:t>
      </w:r>
      <w:r w:rsidRPr="1C999F18" w:rsidR="6F6E7335">
        <w:rPr>
          <w:noProof w:val="0"/>
          <w:lang w:val="en-GB"/>
        </w:rPr>
        <w:t>ing.</w:t>
      </w:r>
    </w:p>
    <w:p w:rsidR="5AB25DA3" w:rsidP="63D9B224" w:rsidRDefault="5AB25DA3" w14:paraId="4A2A625F" w14:textId="7A4A6384">
      <w:pPr>
        <w:pStyle w:val="Heading1"/>
      </w:pPr>
      <w:r w:rsidR="5AB25DA3">
        <w:rPr/>
        <w:t xml:space="preserve">Some final thoughts on </w:t>
      </w:r>
      <w:r w:rsidR="1753EA29">
        <w:rPr/>
        <w:t>laboratory</w:t>
      </w:r>
      <w:r w:rsidR="5AB25DA3">
        <w:rPr/>
        <w:t xml:space="preserve"> notebooks</w:t>
      </w:r>
    </w:p>
    <w:p w:rsidR="067D76ED" w:rsidP="63D9B224" w:rsidRDefault="067D76ED" w14:paraId="56F32CB5" w14:textId="26DDEE42">
      <w:pPr>
        <w:pStyle w:val="Heading2"/>
        <w:rPr>
          <w:rFonts w:ascii="Calibri" w:hAnsi="Calibri" w:eastAsia="Calibri" w:cs="Calibri"/>
          <w:b w:val="0"/>
          <w:bCs w:val="0"/>
          <w:noProof w:val="0"/>
          <w:sz w:val="22"/>
          <w:szCs w:val="22"/>
          <w:lang w:val="en-GB"/>
        </w:rPr>
      </w:pPr>
      <w:r w:rsidRPr="63D9B224" w:rsidR="067D76ED">
        <w:rPr>
          <w:noProof w:val="0"/>
          <w:lang w:val="en-GB"/>
        </w:rPr>
        <w:t>Neatness versus speed</w:t>
      </w:r>
    </w:p>
    <w:p w:rsidR="067D76ED" w:rsidP="63D9B224" w:rsidRDefault="067D76ED" w14:paraId="06E13906" w14:textId="0331AE18">
      <w:pPr>
        <w:pStyle w:val="Normal"/>
      </w:pPr>
      <w:r w:rsidRPr="1C999F18" w:rsidR="067D76ED">
        <w:rPr>
          <w:rFonts w:ascii="Calibri" w:hAnsi="Calibri" w:eastAsia="Calibri" w:cs="Calibri"/>
          <w:noProof w:val="0"/>
          <w:sz w:val="22"/>
          <w:szCs w:val="22"/>
          <w:lang w:val="en-GB"/>
        </w:rPr>
        <w:t>Getting the balance correct</w:t>
      </w:r>
      <w:r w:rsidRPr="1C999F18" w:rsidR="71283B3D">
        <w:rPr>
          <w:rFonts w:ascii="Calibri" w:hAnsi="Calibri" w:eastAsia="Calibri" w:cs="Calibri"/>
          <w:noProof w:val="0"/>
          <w:sz w:val="22"/>
          <w:szCs w:val="22"/>
          <w:lang w:val="en-GB"/>
        </w:rPr>
        <w:t>..</w:t>
      </w:r>
      <w:r w:rsidRPr="1C999F18" w:rsidR="067D76ED">
        <w:rPr>
          <w:rFonts w:ascii="Calibri" w:hAnsi="Calibri" w:eastAsia="Calibri" w:cs="Calibri"/>
          <w:noProof w:val="0"/>
          <w:sz w:val="22"/>
          <w:szCs w:val="22"/>
          <w:lang w:val="en-GB"/>
        </w:rPr>
        <w:t xml:space="preserve">. A </w:t>
      </w:r>
      <w:r w:rsidRPr="1C999F18" w:rsidR="1753EA29">
        <w:rPr>
          <w:rFonts w:ascii="Calibri" w:hAnsi="Calibri" w:eastAsia="Calibri" w:cs="Calibri"/>
          <w:noProof w:val="0"/>
          <w:sz w:val="22"/>
          <w:szCs w:val="22"/>
          <w:lang w:val="en-GB"/>
        </w:rPr>
        <w:t>lab</w:t>
      </w:r>
      <w:r w:rsidRPr="1C999F18" w:rsidR="067D76ED">
        <w:rPr>
          <w:rFonts w:ascii="Calibri" w:hAnsi="Calibri" w:eastAsia="Calibri" w:cs="Calibri"/>
          <w:noProof w:val="0"/>
          <w:sz w:val="22"/>
          <w:szCs w:val="22"/>
          <w:lang w:val="en-GB"/>
        </w:rPr>
        <w:t xml:space="preserve"> book is a real time record of what you do in the </w:t>
      </w:r>
      <w:r w:rsidRPr="1C999F18" w:rsidR="1753EA29">
        <w:rPr>
          <w:rFonts w:ascii="Calibri" w:hAnsi="Calibri" w:eastAsia="Calibri" w:cs="Calibri"/>
          <w:noProof w:val="0"/>
          <w:sz w:val="22"/>
          <w:szCs w:val="22"/>
          <w:lang w:val="en-GB"/>
        </w:rPr>
        <w:t>lab</w:t>
      </w:r>
      <w:r w:rsidRPr="1C999F18" w:rsidR="1753EA29">
        <w:rPr>
          <w:rFonts w:ascii="Calibri" w:hAnsi="Calibri" w:eastAsia="Calibri" w:cs="Calibri"/>
          <w:noProof w:val="0"/>
          <w:sz w:val="22"/>
          <w:szCs w:val="22"/>
          <w:lang w:val="en-GB"/>
        </w:rPr>
        <w:t>oratory</w:t>
      </w:r>
      <w:r w:rsidRPr="1C999F18" w:rsidR="067D76ED">
        <w:rPr>
          <w:rFonts w:ascii="Calibri" w:hAnsi="Calibri" w:eastAsia="Calibri" w:cs="Calibri"/>
          <w:noProof w:val="0"/>
          <w:sz w:val="22"/>
          <w:szCs w:val="22"/>
          <w:lang w:val="en-GB"/>
        </w:rPr>
        <w:t>. However</w:t>
      </w:r>
      <w:r w:rsidRPr="1C999F18" w:rsidR="11BD9F88">
        <w:rPr>
          <w:rFonts w:ascii="Calibri" w:hAnsi="Calibri" w:eastAsia="Calibri" w:cs="Calibri"/>
          <w:noProof w:val="0"/>
          <w:sz w:val="22"/>
          <w:szCs w:val="22"/>
          <w:lang w:val="en-GB"/>
        </w:rPr>
        <w:t>,</w:t>
      </w:r>
      <w:r w:rsidRPr="1C999F18" w:rsidR="067D76ED">
        <w:rPr>
          <w:rFonts w:ascii="Calibri" w:hAnsi="Calibri" w:eastAsia="Calibri" w:cs="Calibri"/>
          <w:noProof w:val="0"/>
          <w:sz w:val="22"/>
          <w:szCs w:val="22"/>
          <w:lang w:val="en-GB"/>
        </w:rPr>
        <w:t xml:space="preserve"> there is a danger that if you spend too much time on the </w:t>
      </w:r>
      <w:r w:rsidRPr="1C999F18" w:rsidR="1753EA29">
        <w:rPr>
          <w:rFonts w:ascii="Calibri" w:hAnsi="Calibri" w:eastAsia="Calibri" w:cs="Calibri"/>
          <w:noProof w:val="0"/>
          <w:sz w:val="22"/>
          <w:szCs w:val="22"/>
          <w:lang w:val="en-GB"/>
        </w:rPr>
        <w:t>lab</w:t>
      </w:r>
      <w:r w:rsidRPr="1C999F18" w:rsidR="067D76ED">
        <w:rPr>
          <w:rFonts w:ascii="Calibri" w:hAnsi="Calibri" w:eastAsia="Calibri" w:cs="Calibri"/>
          <w:noProof w:val="0"/>
          <w:sz w:val="22"/>
          <w:szCs w:val="22"/>
          <w:lang w:val="en-GB"/>
        </w:rPr>
        <w:t xml:space="preserve"> book and not enough on the experiment you will not have much to </w:t>
      </w:r>
      <w:r w:rsidRPr="1C999F18" w:rsidR="6DC1A07E">
        <w:rPr>
          <w:rFonts w:ascii="Calibri" w:hAnsi="Calibri" w:eastAsia="Calibri" w:cs="Calibri"/>
          <w:noProof w:val="0"/>
          <w:sz w:val="22"/>
          <w:szCs w:val="22"/>
          <w:lang w:val="en-GB"/>
        </w:rPr>
        <w:t>record</w:t>
      </w:r>
      <w:r w:rsidRPr="1C999F18" w:rsidR="067D76ED">
        <w:rPr>
          <w:rFonts w:ascii="Calibri" w:hAnsi="Calibri" w:eastAsia="Calibri" w:cs="Calibri"/>
          <w:noProof w:val="0"/>
          <w:sz w:val="22"/>
          <w:szCs w:val="22"/>
          <w:lang w:val="en-GB"/>
        </w:rPr>
        <w:t>. For this reason</w:t>
      </w:r>
      <w:r w:rsidRPr="1C999F18" w:rsidR="1B54F4C0">
        <w:rPr>
          <w:rFonts w:ascii="Calibri" w:hAnsi="Calibri" w:eastAsia="Calibri" w:cs="Calibri"/>
          <w:noProof w:val="0"/>
          <w:sz w:val="22"/>
          <w:szCs w:val="22"/>
          <w:lang w:val="en-GB"/>
        </w:rPr>
        <w:t>,</w:t>
      </w:r>
      <w:r w:rsidRPr="1C999F18" w:rsidR="067D76ED">
        <w:rPr>
          <w:rFonts w:ascii="Calibri" w:hAnsi="Calibri" w:eastAsia="Calibri" w:cs="Calibri"/>
          <w:noProof w:val="0"/>
          <w:sz w:val="22"/>
          <w:szCs w:val="22"/>
          <w:lang w:val="en-GB"/>
        </w:rPr>
        <w:t xml:space="preserve"> you need to get the balance right between time spent keeping the </w:t>
      </w:r>
      <w:r w:rsidRPr="1C999F18" w:rsidR="1753EA29">
        <w:rPr>
          <w:rFonts w:ascii="Calibri" w:hAnsi="Calibri" w:eastAsia="Calibri" w:cs="Calibri"/>
          <w:noProof w:val="0"/>
          <w:sz w:val="22"/>
          <w:szCs w:val="22"/>
          <w:lang w:val="en-GB"/>
        </w:rPr>
        <w:t>lab</w:t>
      </w:r>
      <w:r w:rsidRPr="1C999F18" w:rsidR="067D76ED">
        <w:rPr>
          <w:rFonts w:ascii="Calibri" w:hAnsi="Calibri" w:eastAsia="Calibri" w:cs="Calibri"/>
          <w:noProof w:val="0"/>
          <w:sz w:val="22"/>
          <w:szCs w:val="22"/>
          <w:lang w:val="en-GB"/>
        </w:rPr>
        <w:t xml:space="preserve"> book and time spent getting the experiment done. A quick, well-annotated freehand sketch done in two minutes can convey just as much information as a careful engineering drawing done to scale with a ruler, set square and compass. On the other hand</w:t>
      </w:r>
      <w:r w:rsidRPr="1C999F18" w:rsidR="6050F101">
        <w:rPr>
          <w:rFonts w:ascii="Calibri" w:hAnsi="Calibri" w:eastAsia="Calibri" w:cs="Calibri"/>
          <w:noProof w:val="0"/>
          <w:sz w:val="22"/>
          <w:szCs w:val="22"/>
          <w:lang w:val="en-GB"/>
        </w:rPr>
        <w:t>,</w:t>
      </w:r>
      <w:r w:rsidRPr="1C999F18" w:rsidR="067D76ED">
        <w:rPr>
          <w:rFonts w:ascii="Calibri" w:hAnsi="Calibri" w:eastAsia="Calibri" w:cs="Calibri"/>
          <w:noProof w:val="0"/>
          <w:sz w:val="22"/>
          <w:szCs w:val="22"/>
          <w:lang w:val="en-GB"/>
        </w:rPr>
        <w:t xml:space="preserve"> a column of numbers alone will be useless a couple of days after the experiment unless accompanied by a brief description of what is being recorded and why</w:t>
      </w:r>
      <w:r w:rsidRPr="1C999F18" w:rsidR="3BB092A9">
        <w:rPr>
          <w:rFonts w:ascii="Calibri" w:hAnsi="Calibri" w:eastAsia="Calibri" w:cs="Calibri"/>
          <w:noProof w:val="0"/>
          <w:sz w:val="22"/>
          <w:szCs w:val="22"/>
          <w:lang w:val="en-GB"/>
        </w:rPr>
        <w:t>.</w:t>
      </w:r>
    </w:p>
    <w:p w:rsidR="3BB092A9" w:rsidP="63D9B224" w:rsidRDefault="3BB092A9" w14:paraId="04943730" w14:textId="0AB19C79">
      <w:pPr>
        <w:pStyle w:val="Heading2"/>
        <w:rPr>
          <w:b w:val="0"/>
          <w:bCs w:val="0"/>
        </w:rPr>
      </w:pPr>
      <w:r w:rsidR="3BB092A9">
        <w:rPr/>
        <w:t>Relevant detail</w:t>
      </w:r>
    </w:p>
    <w:p w:rsidR="1CB14DE2" w:rsidP="63D9B224" w:rsidRDefault="1CB14DE2" w14:paraId="2AE8E9CE" w14:textId="0D56751F">
      <w:pPr>
        <w:pStyle w:val="Normal"/>
      </w:pPr>
      <w:r w:rsidR="1CB14DE2">
        <w:rPr/>
        <w:t xml:space="preserve">We usually record a lot more information in a </w:t>
      </w:r>
      <w:r w:rsidR="1753EA29">
        <w:rPr/>
        <w:t>la</w:t>
      </w:r>
      <w:r w:rsidR="32E9B7B5">
        <w:rPr/>
        <w:t>b</w:t>
      </w:r>
      <w:r w:rsidR="1CB14DE2">
        <w:rPr/>
        <w:t xml:space="preserve"> notebook than we would report in a research paper. For example, in a published article we don't report centrifuge type, rpm, rotor type, or which machine was used. However, if a procedure is unsuccessful you may want to check to see that you used the correct rpm or correct rotor. Perhaps the centrifuge itself was </w:t>
      </w:r>
      <w:proofErr w:type="spellStart"/>
      <w:r w:rsidR="1CB14DE2">
        <w:rPr/>
        <w:t>miscalibrated</w:t>
      </w:r>
      <w:proofErr w:type="spellEnd"/>
      <w:r w:rsidR="141DB7EC">
        <w:rPr/>
        <w:t xml:space="preserve"> -</w:t>
      </w:r>
      <w:r w:rsidR="1CB14DE2">
        <w:rPr/>
        <w:t xml:space="preserve"> </w:t>
      </w:r>
      <w:r w:rsidR="32E43D16">
        <w:rPr/>
        <w:t>y</w:t>
      </w:r>
      <w:r w:rsidR="1CB14DE2">
        <w:rPr/>
        <w:t>ou would need to know which machine you used</w:t>
      </w:r>
      <w:r w:rsidR="0EDEC245">
        <w:rPr/>
        <w:t xml:space="preserve"> in order to be able to check</w:t>
      </w:r>
      <w:r w:rsidR="1CB14DE2">
        <w:rPr/>
        <w:t xml:space="preserve">. In a research paper one does not report which person performed which tasks, because such information is useless to a third party. </w:t>
      </w:r>
      <w:r w:rsidR="487B845D">
        <w:rPr/>
        <w:t>However,</w:t>
      </w:r>
      <w:r w:rsidR="1CB14DE2">
        <w:rPr/>
        <w:t xml:space="preserve"> in the notebook it is important to note who was responsible for what procedure. Again, you may need such information to troubleshoot your experiments.</w:t>
      </w:r>
    </w:p>
    <w:p w:rsidR="63D9B224" w:rsidP="63D9B224" w:rsidRDefault="63D9B224" w14:paraId="7C8963A4" w14:textId="713CA0B6">
      <w:pPr>
        <w:pStyle w:val="Normal"/>
      </w:pPr>
    </w:p>
    <w:p w:rsidR="7F5B9F5B" w:rsidP="63D9B224" w:rsidRDefault="7F5B9F5B" w14:paraId="08479D29" w14:textId="5F81A837">
      <w:pPr>
        <w:pStyle w:val="Heading1"/>
      </w:pPr>
      <w:r w:rsidR="7F5B9F5B">
        <w:rPr/>
        <w:t>Reference</w:t>
      </w:r>
      <w:r w:rsidR="50A20A1F">
        <w:rPr/>
        <w:t>s</w:t>
      </w:r>
      <w:r w:rsidR="7F5B9F5B">
        <w:rPr/>
        <w:t xml:space="preserve"> and acknowledgements</w:t>
      </w:r>
    </w:p>
    <w:p w:rsidR="7F5B9F5B" w:rsidP="63D9B224" w:rsidRDefault="7F5B9F5B" w14:paraId="380E338B" w14:textId="5E26141C">
      <w:pPr>
        <w:pStyle w:val="Normal"/>
        <w:spacing w:after="160" w:line="259" w:lineRule="auto"/>
      </w:pPr>
      <w:r w:rsidR="7F5B9F5B">
        <w:rPr/>
        <w:t xml:space="preserve">This guide is largely based on the </w:t>
      </w:r>
      <w:r w:rsidR="2512B4D9">
        <w:rPr/>
        <w:t>‘</w:t>
      </w:r>
      <w:r w:rsidRPr="1C999F18" w:rsidR="63DCC2EF">
        <w:rPr>
          <w:b w:val="0"/>
          <w:bCs w:val="0"/>
          <w:i w:val="1"/>
          <w:iCs w:val="1"/>
        </w:rPr>
        <w:t xml:space="preserve">Keeping a </w:t>
      </w:r>
      <w:r w:rsidRPr="1C999F18" w:rsidR="1753EA29">
        <w:rPr>
          <w:b w:val="0"/>
          <w:bCs w:val="0"/>
          <w:i w:val="1"/>
          <w:iCs w:val="1"/>
        </w:rPr>
        <w:t>Lab</w:t>
      </w:r>
      <w:r w:rsidRPr="1C999F18" w:rsidR="63DCC2EF">
        <w:rPr>
          <w:b w:val="0"/>
          <w:bCs w:val="0"/>
          <w:i w:val="1"/>
          <w:iCs w:val="1"/>
        </w:rPr>
        <w:t xml:space="preserve"> Notebook: Basic Principles and Best Practice</w:t>
      </w:r>
      <w:r w:rsidR="11A94EF2">
        <w:rPr/>
        <w:t>’</w:t>
      </w:r>
      <w:r w:rsidR="63DCC2EF">
        <w:rPr/>
        <w:t xml:space="preserve"> presentation by Philip Ryan for the NIH Office of Intramural </w:t>
      </w:r>
      <w:r w:rsidR="1D357C6A">
        <w:rPr/>
        <w:t>T</w:t>
      </w:r>
      <w:r w:rsidR="63DCC2EF">
        <w:rPr/>
        <w:t xml:space="preserve">raining and </w:t>
      </w:r>
      <w:r w:rsidR="3FA6FE2F">
        <w:rPr/>
        <w:t>Education</w:t>
      </w:r>
      <w:r w:rsidR="5E9E8FA5">
        <w:rPr/>
        <w:t xml:space="preserve"> </w:t>
      </w:r>
      <w:hyperlink r:id="R587db27abd7c4cc3">
        <w:r w:rsidRPr="1C999F18" w:rsidR="5E9E8FA5">
          <w:rPr>
            <w:rStyle w:val="Hyperlink"/>
            <w:rFonts w:ascii="Calibri" w:hAnsi="Calibri" w:eastAsia="Calibri" w:cs="Calibri"/>
            <w:noProof w:val="0"/>
            <w:sz w:val="22"/>
            <w:szCs w:val="22"/>
            <w:lang w:val="en-GB"/>
          </w:rPr>
          <w:t>https://www.training.nih.gov/assets/</w:t>
        </w:r>
        <w:r w:rsidRPr="1C999F18" w:rsidR="1753EA29">
          <w:rPr>
            <w:rStyle w:val="Hyperlink"/>
            <w:rFonts w:ascii="Calibri" w:hAnsi="Calibri" w:eastAsia="Calibri" w:cs="Calibri"/>
            <w:noProof w:val="0"/>
            <w:sz w:val="22"/>
            <w:szCs w:val="22"/>
            <w:lang w:val="en-GB"/>
          </w:rPr>
          <w:t>Lab</w:t>
        </w:r>
        <w:r w:rsidRPr="1C999F18" w:rsidR="5E9E8FA5">
          <w:rPr>
            <w:rStyle w:val="Hyperlink"/>
            <w:rFonts w:ascii="Calibri" w:hAnsi="Calibri" w:eastAsia="Calibri" w:cs="Calibri"/>
            <w:noProof w:val="0"/>
            <w:sz w:val="22"/>
            <w:szCs w:val="22"/>
            <w:lang w:val="en-GB"/>
          </w:rPr>
          <w:t>_Notebook_508_(new).pdf</w:t>
        </w:r>
      </w:hyperlink>
      <w:r w:rsidR="3FA6FE2F">
        <w:rPr/>
        <w:t>.</w:t>
      </w:r>
    </w:p>
    <w:p w:rsidR="5A1944A1" w:rsidP="63D9B224" w:rsidRDefault="5A1944A1" w14:paraId="2618CB07" w14:textId="77037CA6">
      <w:pPr>
        <w:pStyle w:val="Normal"/>
        <w:spacing w:after="160" w:line="259" w:lineRule="auto"/>
      </w:pPr>
      <w:r w:rsidR="5A1944A1">
        <w:rPr/>
        <w:t>Additional</w:t>
      </w:r>
      <w:r w:rsidR="5E1EA03C">
        <w:rPr/>
        <w:t xml:space="preserve"> resources were used as supplementary sources of information:</w:t>
      </w:r>
    </w:p>
    <w:p w:rsidR="7C00FB00" w:rsidP="63D9B224" w:rsidRDefault="7C00FB00" w14:paraId="087FA0FB" w14:textId="14974D29">
      <w:pPr>
        <w:pStyle w:val="Normal"/>
      </w:pPr>
      <w:r w:rsidR="7C00FB00">
        <w:rPr/>
        <w:t>‘</w:t>
      </w:r>
      <w:r w:rsidRPr="1C999F18" w:rsidR="7C00FB00">
        <w:rPr>
          <w:i w:val="1"/>
          <w:iCs w:val="1"/>
        </w:rPr>
        <w:t xml:space="preserve">Guidelines for Keeping a </w:t>
      </w:r>
      <w:r w:rsidRPr="1C999F18" w:rsidR="1753EA29">
        <w:rPr>
          <w:i w:val="1"/>
          <w:iCs w:val="1"/>
        </w:rPr>
        <w:t>Laboratory</w:t>
      </w:r>
      <w:r w:rsidRPr="1C999F18" w:rsidR="7C00FB00">
        <w:rPr>
          <w:i w:val="1"/>
          <w:iCs w:val="1"/>
        </w:rPr>
        <w:t xml:space="preserve"> Record</w:t>
      </w:r>
      <w:r w:rsidR="7C00FB00">
        <w:rPr/>
        <w:t xml:space="preserve">’ by </w:t>
      </w:r>
      <w:r w:rsidR="133C693A">
        <w:rPr/>
        <w:t>David Caprette for</w:t>
      </w:r>
      <w:r w:rsidR="7C00FB00">
        <w:rPr/>
        <w:t xml:space="preserve"> Rice University </w:t>
      </w:r>
      <w:hyperlink r:id="R1b64960bd0d94f21">
        <w:r w:rsidRPr="1C999F18" w:rsidR="7C00FB00">
          <w:rPr>
            <w:rStyle w:val="Hyperlink"/>
            <w:rFonts w:ascii="Calibri" w:hAnsi="Calibri" w:eastAsia="Calibri" w:cs="Calibri"/>
            <w:noProof w:val="0"/>
            <w:sz w:val="22"/>
            <w:szCs w:val="22"/>
            <w:lang w:val="en-GB"/>
          </w:rPr>
          <w:t>https://www.ruf.rice.edu/~bios</w:t>
        </w:r>
        <w:r w:rsidRPr="1C999F18" w:rsidR="1753EA29">
          <w:rPr>
            <w:rStyle w:val="Hyperlink"/>
            <w:rFonts w:ascii="Calibri" w:hAnsi="Calibri" w:eastAsia="Calibri" w:cs="Calibri"/>
            <w:noProof w:val="0"/>
            <w:sz w:val="22"/>
            <w:szCs w:val="22"/>
            <w:lang w:val="en-GB"/>
          </w:rPr>
          <w:t>lab</w:t>
        </w:r>
        <w:r w:rsidRPr="1C999F18" w:rsidR="7C00FB00">
          <w:rPr>
            <w:rStyle w:val="Hyperlink"/>
            <w:rFonts w:ascii="Calibri" w:hAnsi="Calibri" w:eastAsia="Calibri" w:cs="Calibri"/>
            <w:noProof w:val="0"/>
            <w:sz w:val="22"/>
            <w:szCs w:val="22"/>
            <w:lang w:val="en-GB"/>
          </w:rPr>
          <w:t>s/tools/notebook/notebook.html</w:t>
        </w:r>
      </w:hyperlink>
    </w:p>
    <w:p w:rsidR="01142C54" w:rsidP="63D9B224" w:rsidRDefault="01142C54" w14:paraId="6E9B5F56" w14:textId="594E2746">
      <w:pPr>
        <w:pStyle w:val="Normal"/>
        <w:rPr>
          <w:rFonts w:ascii="Calibri" w:hAnsi="Calibri" w:eastAsia="Calibri" w:cs="Calibri"/>
          <w:noProof w:val="0"/>
          <w:sz w:val="22"/>
          <w:szCs w:val="22"/>
          <w:lang w:val="en-GB"/>
        </w:rPr>
      </w:pPr>
      <w:r w:rsidRPr="1C999F18" w:rsidR="01142C54">
        <w:rPr>
          <w:rFonts w:ascii="Calibri" w:hAnsi="Calibri" w:eastAsia="Calibri" w:cs="Calibri"/>
          <w:noProof w:val="0"/>
          <w:sz w:val="22"/>
          <w:szCs w:val="22"/>
          <w:lang w:val="en-GB"/>
        </w:rPr>
        <w:t xml:space="preserve">‘Keeping A Good </w:t>
      </w:r>
      <w:r w:rsidRPr="1C999F18" w:rsidR="1753EA29">
        <w:rPr>
          <w:rFonts w:ascii="Calibri" w:hAnsi="Calibri" w:eastAsia="Calibri" w:cs="Calibri"/>
          <w:noProof w:val="0"/>
          <w:sz w:val="22"/>
          <w:szCs w:val="22"/>
          <w:lang w:val="en-GB"/>
        </w:rPr>
        <w:t>Laboratory</w:t>
      </w:r>
      <w:r w:rsidRPr="1C999F18" w:rsidR="01142C54">
        <w:rPr>
          <w:rFonts w:ascii="Calibri" w:hAnsi="Calibri" w:eastAsia="Calibri" w:cs="Calibri"/>
          <w:noProof w:val="0"/>
          <w:sz w:val="22"/>
          <w:szCs w:val="22"/>
          <w:lang w:val="en-GB"/>
        </w:rPr>
        <w:t xml:space="preserve"> Record Book’ by Roland Smith for Imperial Univer</w:t>
      </w:r>
      <w:r w:rsidRPr="1C999F18" w:rsidR="119BC36D">
        <w:rPr>
          <w:rFonts w:ascii="Calibri" w:hAnsi="Calibri" w:eastAsia="Calibri" w:cs="Calibri"/>
          <w:noProof w:val="0"/>
          <w:sz w:val="22"/>
          <w:szCs w:val="22"/>
          <w:lang w:val="en-GB"/>
        </w:rPr>
        <w:t>si</w:t>
      </w:r>
      <w:r w:rsidRPr="1C999F18" w:rsidR="01142C54">
        <w:rPr>
          <w:rFonts w:ascii="Calibri" w:hAnsi="Calibri" w:eastAsia="Calibri" w:cs="Calibri"/>
          <w:noProof w:val="0"/>
          <w:sz w:val="22"/>
          <w:szCs w:val="22"/>
          <w:lang w:val="en-GB"/>
        </w:rPr>
        <w:t xml:space="preserve">ty </w:t>
      </w:r>
      <w:hyperlink r:id="R6739b2afe979465c">
        <w:r w:rsidRPr="1C999F18" w:rsidR="01142C54">
          <w:rPr>
            <w:rStyle w:val="Hyperlink"/>
            <w:rFonts w:ascii="Calibri" w:hAnsi="Calibri" w:eastAsia="Calibri" w:cs="Calibri"/>
            <w:noProof w:val="0"/>
            <w:sz w:val="22"/>
            <w:szCs w:val="22"/>
            <w:lang w:val="en-GB"/>
          </w:rPr>
          <w:t>http://www3.imperial.ac.uk/pls/portallive/docs/1/7289716.PDF</w:t>
        </w:r>
      </w:hyperlink>
    </w:p>
    <w:p w:rsidR="3D93BFF6" w:rsidP="63D9B224" w:rsidRDefault="3D93BFF6" w14:paraId="6C55875A" w14:textId="289CDA85">
      <w:pPr>
        <w:pStyle w:val="Normal"/>
        <w:rPr>
          <w:rFonts w:ascii="Calibri" w:hAnsi="Calibri" w:eastAsia="Calibri" w:cs="Calibri"/>
          <w:noProof w:val="0"/>
          <w:sz w:val="22"/>
          <w:szCs w:val="22"/>
          <w:lang w:val="en-GB"/>
        </w:rPr>
      </w:pPr>
      <w:r w:rsidRPr="1C999F18" w:rsidR="3D93BFF6">
        <w:rPr>
          <w:rFonts w:ascii="Calibri" w:hAnsi="Calibri" w:eastAsia="Calibri" w:cs="Calibri"/>
          <w:noProof w:val="0"/>
          <w:sz w:val="22"/>
          <w:szCs w:val="22"/>
          <w:lang w:val="en-GB"/>
        </w:rPr>
        <w:t xml:space="preserve">‘Instructions for Using Your </w:t>
      </w:r>
      <w:r w:rsidRPr="1C999F18" w:rsidR="1753EA29">
        <w:rPr>
          <w:rFonts w:ascii="Calibri" w:hAnsi="Calibri" w:eastAsia="Calibri" w:cs="Calibri"/>
          <w:noProof w:val="0"/>
          <w:sz w:val="22"/>
          <w:szCs w:val="22"/>
          <w:lang w:val="en-GB"/>
        </w:rPr>
        <w:t>Laboratory</w:t>
      </w:r>
      <w:r w:rsidRPr="1C999F18" w:rsidR="3D93BFF6">
        <w:rPr>
          <w:rFonts w:ascii="Calibri" w:hAnsi="Calibri" w:eastAsia="Calibri" w:cs="Calibri"/>
          <w:noProof w:val="0"/>
          <w:sz w:val="22"/>
          <w:szCs w:val="22"/>
          <w:lang w:val="en-GB"/>
        </w:rPr>
        <w:t xml:space="preserve"> Notebook’ by IW Hunter and BJ Hughey for the Massachuset</w:t>
      </w:r>
      <w:r w:rsidRPr="1C999F18" w:rsidR="1958B178">
        <w:rPr>
          <w:rFonts w:ascii="Calibri" w:hAnsi="Calibri" w:eastAsia="Calibri" w:cs="Calibri"/>
          <w:noProof w:val="0"/>
          <w:sz w:val="22"/>
          <w:szCs w:val="22"/>
          <w:lang w:val="en-GB"/>
        </w:rPr>
        <w:t>t</w:t>
      </w:r>
      <w:r w:rsidRPr="1C999F18" w:rsidR="3D93BFF6">
        <w:rPr>
          <w:rFonts w:ascii="Calibri" w:hAnsi="Calibri" w:eastAsia="Calibri" w:cs="Calibri"/>
          <w:noProof w:val="0"/>
          <w:sz w:val="22"/>
          <w:szCs w:val="22"/>
          <w:lang w:val="en-GB"/>
        </w:rPr>
        <w:t>s Institute of Technology</w:t>
      </w:r>
      <w:r w:rsidRPr="1C999F18" w:rsidR="69F98C2F">
        <w:rPr>
          <w:rFonts w:ascii="Calibri" w:hAnsi="Calibri" w:eastAsia="Calibri" w:cs="Calibri"/>
          <w:noProof w:val="0"/>
          <w:sz w:val="22"/>
          <w:szCs w:val="22"/>
          <w:lang w:val="en-GB"/>
        </w:rPr>
        <w:t xml:space="preserve"> </w:t>
      </w:r>
      <w:hyperlink r:id="R0592de2624604c28">
        <w:r w:rsidRPr="1C999F18" w:rsidR="69F98C2F">
          <w:rPr>
            <w:rStyle w:val="Hyperlink"/>
            <w:rFonts w:ascii="Calibri" w:hAnsi="Calibri" w:eastAsia="Calibri" w:cs="Calibri"/>
            <w:noProof w:val="0"/>
            <w:sz w:val="22"/>
            <w:szCs w:val="22"/>
            <w:lang w:val="en-GB"/>
          </w:rPr>
          <w:t>http://web.mit.edu/me-ugoffice/communication/</w:t>
        </w:r>
        <w:r w:rsidRPr="1C999F18" w:rsidR="1753EA29">
          <w:rPr>
            <w:rStyle w:val="Hyperlink"/>
            <w:rFonts w:ascii="Calibri" w:hAnsi="Calibri" w:eastAsia="Calibri" w:cs="Calibri"/>
            <w:noProof w:val="0"/>
            <w:sz w:val="22"/>
            <w:szCs w:val="22"/>
            <w:lang w:val="en-GB"/>
          </w:rPr>
          <w:t>lab</w:t>
        </w:r>
        <w:r w:rsidRPr="1C999F18" w:rsidR="69F98C2F">
          <w:rPr>
            <w:rStyle w:val="Hyperlink"/>
            <w:rFonts w:ascii="Calibri" w:hAnsi="Calibri" w:eastAsia="Calibri" w:cs="Calibri"/>
            <w:noProof w:val="0"/>
            <w:sz w:val="22"/>
            <w:szCs w:val="22"/>
            <w:lang w:val="en-GB"/>
          </w:rPr>
          <w:t>notebooks.pdf</w:t>
        </w:r>
      </w:hyperlink>
    </w:p>
    <w:p w:rsidR="63D9B224" w:rsidP="63D9B224" w:rsidRDefault="63D9B224" w14:paraId="763911C1" w14:textId="74DB0375">
      <w:pPr>
        <w:pStyle w:val="Normal"/>
        <w:spacing w:after="160" w:line="259" w:lineRule="auto"/>
      </w:pPr>
    </w:p>
    <w:p w:rsidR="63D9B224" w:rsidP="63D9B224" w:rsidRDefault="63D9B224" w14:paraId="35CD1718" w14:textId="506CB6DE">
      <w:pPr>
        <w:pStyle w:val="Normal"/>
      </w:pPr>
    </w:p>
    <w:sectPr>
      <w:pgSz w:w="11906" w:h="16838" w:orient="portrait"/>
      <w:pgMar w:top="1440" w:right="1440" w:bottom="1440" w:left="1440" w:header="720" w:footer="720" w:gutter="0"/>
      <w:cols w:space="720"/>
      <w:docGrid w:linePitch="360"/>
      <w:headerReference w:type="default" r:id="R9c015aaa2e2d4441"/>
      <w:footerReference w:type="default" r:id="R1afec9fa633d445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9"/>
      <w:gridCol w:w="3009"/>
      <w:gridCol w:w="3009"/>
    </w:tblGrid>
    <w:tr w:rsidR="63D9B224" w:rsidTr="63D9B224" w14:paraId="27B9BF21">
      <w:tc>
        <w:tcPr>
          <w:tcW w:w="3009" w:type="dxa"/>
          <w:tcMar/>
        </w:tcPr>
        <w:p w:rsidR="63D9B224" w:rsidP="63D9B224" w:rsidRDefault="63D9B224" w14:paraId="4D3DFE10" w14:textId="479858E1">
          <w:pPr>
            <w:pStyle w:val="Header"/>
            <w:bidi w:val="0"/>
            <w:ind w:left="-115"/>
            <w:jc w:val="left"/>
          </w:pPr>
          <w:r w:rsidR="63D9B224">
            <w:rPr/>
            <w:t xml:space="preserve">University of Glasgow </w:t>
          </w:r>
        </w:p>
        <w:p w:rsidR="63D9B224" w:rsidP="63D9B224" w:rsidRDefault="63D9B224" w14:paraId="5BE3748F" w14:textId="7AC0C177">
          <w:pPr>
            <w:pStyle w:val="Header"/>
            <w:bidi w:val="0"/>
            <w:ind w:left="-115"/>
            <w:jc w:val="left"/>
          </w:pPr>
          <w:r w:rsidR="63D9B224">
            <w:rPr/>
            <w:t xml:space="preserve">RDM </w:t>
          </w:r>
          <w:r w:rsidR="63D9B224">
            <w:rPr/>
            <w:t>service</w:t>
          </w:r>
        </w:p>
      </w:tc>
      <w:tc>
        <w:tcPr>
          <w:tcW w:w="3009" w:type="dxa"/>
          <w:tcMar/>
        </w:tcPr>
        <w:p w:rsidR="63D9B224" w:rsidP="63D9B224" w:rsidRDefault="63D9B224" w14:paraId="4E272F32" w14:textId="4B247F04">
          <w:pPr>
            <w:pStyle w:val="Header"/>
            <w:bidi w:val="0"/>
            <w:jc w:val="center"/>
          </w:pPr>
        </w:p>
      </w:tc>
      <w:tc>
        <w:tcPr>
          <w:tcW w:w="3009" w:type="dxa"/>
          <w:tcMar/>
        </w:tcPr>
        <w:p w:rsidR="63D9B224" w:rsidP="63D9B224" w:rsidRDefault="63D9B224" w14:paraId="66FC05F1" w14:textId="203BF86E">
          <w:pPr>
            <w:pStyle w:val="Header"/>
            <w:bidi w:val="0"/>
            <w:ind w:right="-115"/>
            <w:jc w:val="right"/>
          </w:pPr>
          <w:r w:rsidR="63D9B224">
            <w:rPr/>
            <w:t>March 2020</w:t>
          </w:r>
        </w:p>
      </w:tc>
    </w:tr>
  </w:tbl>
  <w:p w:rsidR="63D9B224" w:rsidP="63D9B224" w:rsidRDefault="63D9B224" w14:paraId="29C0AADF" w14:textId="7149C44A">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9"/>
      <w:gridCol w:w="3009"/>
      <w:gridCol w:w="3009"/>
    </w:tblGrid>
    <w:tr w:rsidR="63D9B224" w:rsidTr="63D9B224" w14:paraId="526C124B">
      <w:tc>
        <w:tcPr>
          <w:tcW w:w="3009" w:type="dxa"/>
          <w:tcMar/>
        </w:tcPr>
        <w:p w:rsidR="63D9B224" w:rsidP="63D9B224" w:rsidRDefault="63D9B224" w14:paraId="3AB17735" w14:textId="4248FD55">
          <w:pPr>
            <w:pStyle w:val="Header"/>
            <w:bidi w:val="0"/>
            <w:ind w:left="-115"/>
            <w:jc w:val="left"/>
          </w:pPr>
        </w:p>
      </w:tc>
      <w:tc>
        <w:tcPr>
          <w:tcW w:w="3009" w:type="dxa"/>
          <w:tcMar/>
        </w:tcPr>
        <w:p w:rsidR="63D9B224" w:rsidP="63D9B224" w:rsidRDefault="63D9B224" w14:paraId="6FF7C48F" w14:textId="7B704BFD">
          <w:pPr>
            <w:pStyle w:val="Header"/>
            <w:bidi w:val="0"/>
            <w:jc w:val="center"/>
          </w:pPr>
        </w:p>
      </w:tc>
      <w:tc>
        <w:tcPr>
          <w:tcW w:w="3009" w:type="dxa"/>
          <w:tcMar/>
        </w:tcPr>
        <w:p w:rsidR="63D9B224" w:rsidP="63D9B224" w:rsidRDefault="63D9B224" w14:paraId="1F295C1D" w14:textId="25318DA0">
          <w:pPr>
            <w:pStyle w:val="Header"/>
            <w:bidi w:val="0"/>
            <w:ind w:right="-115"/>
            <w:jc w:val="right"/>
          </w:pPr>
        </w:p>
      </w:tc>
    </w:tr>
  </w:tbl>
  <w:p w:rsidR="63D9B224" w:rsidP="63D9B224" w:rsidRDefault="63D9B224" w14:paraId="3FE6484A" w14:textId="0C6DB219">
    <w:pPr>
      <w:pStyle w:val="Header"/>
      <w:bidi w:val="0"/>
    </w:pPr>
  </w:p>
</w:hdr>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66080D9F"/>
  <w15:docId w15:val="{e20d73ab-0ff7-4140-8251-a16f5663aa13}"/>
  <w:rsids>
    <w:rsidRoot w:val="381ABAE7"/>
    <w:rsid w:val="000912E0"/>
    <w:rsid w:val="0067E3D3"/>
    <w:rsid w:val="00B4553B"/>
    <w:rsid w:val="00CCEA4E"/>
    <w:rsid w:val="00D1D08F"/>
    <w:rsid w:val="01142C54"/>
    <w:rsid w:val="015C7702"/>
    <w:rsid w:val="016AFA5C"/>
    <w:rsid w:val="018AB9D0"/>
    <w:rsid w:val="019A24C2"/>
    <w:rsid w:val="01DD71AC"/>
    <w:rsid w:val="01EC24E3"/>
    <w:rsid w:val="02800ED4"/>
    <w:rsid w:val="02B445E3"/>
    <w:rsid w:val="02EA21DD"/>
    <w:rsid w:val="03A0CC03"/>
    <w:rsid w:val="03B4109B"/>
    <w:rsid w:val="041C5C65"/>
    <w:rsid w:val="044F0755"/>
    <w:rsid w:val="04655B59"/>
    <w:rsid w:val="0466602F"/>
    <w:rsid w:val="04C25115"/>
    <w:rsid w:val="04CA8B29"/>
    <w:rsid w:val="04E147E7"/>
    <w:rsid w:val="04E50105"/>
    <w:rsid w:val="0518CADC"/>
    <w:rsid w:val="0546C5FC"/>
    <w:rsid w:val="0638B2DC"/>
    <w:rsid w:val="06641904"/>
    <w:rsid w:val="067D76ED"/>
    <w:rsid w:val="06A9A905"/>
    <w:rsid w:val="06C12441"/>
    <w:rsid w:val="06E8D8D1"/>
    <w:rsid w:val="071C7769"/>
    <w:rsid w:val="074CDE07"/>
    <w:rsid w:val="079E36E6"/>
    <w:rsid w:val="084E9073"/>
    <w:rsid w:val="08DCE691"/>
    <w:rsid w:val="091C7776"/>
    <w:rsid w:val="0960B235"/>
    <w:rsid w:val="0969E339"/>
    <w:rsid w:val="09714876"/>
    <w:rsid w:val="097DDA7D"/>
    <w:rsid w:val="0995E1D4"/>
    <w:rsid w:val="09D6A869"/>
    <w:rsid w:val="0A59C54C"/>
    <w:rsid w:val="0AA59D56"/>
    <w:rsid w:val="0AF328B0"/>
    <w:rsid w:val="0B04FE64"/>
    <w:rsid w:val="0B57E76D"/>
    <w:rsid w:val="0BBFE5D3"/>
    <w:rsid w:val="0C60CB1B"/>
    <w:rsid w:val="0C6F6C11"/>
    <w:rsid w:val="0CDD97B4"/>
    <w:rsid w:val="0D1A4C20"/>
    <w:rsid w:val="0D7332DE"/>
    <w:rsid w:val="0E444D7C"/>
    <w:rsid w:val="0E954564"/>
    <w:rsid w:val="0EDEC245"/>
    <w:rsid w:val="0EFE8E9D"/>
    <w:rsid w:val="0F196796"/>
    <w:rsid w:val="0F35826D"/>
    <w:rsid w:val="0F9AC866"/>
    <w:rsid w:val="0F9FDFD1"/>
    <w:rsid w:val="0FA0ED82"/>
    <w:rsid w:val="0FCFC8DE"/>
    <w:rsid w:val="0FD50066"/>
    <w:rsid w:val="0FDA19E4"/>
    <w:rsid w:val="1021BDD1"/>
    <w:rsid w:val="10526706"/>
    <w:rsid w:val="1062D649"/>
    <w:rsid w:val="1063810A"/>
    <w:rsid w:val="10671B96"/>
    <w:rsid w:val="107563F7"/>
    <w:rsid w:val="1097512A"/>
    <w:rsid w:val="1132FBDF"/>
    <w:rsid w:val="119BC36D"/>
    <w:rsid w:val="11A94EF2"/>
    <w:rsid w:val="11BD9F88"/>
    <w:rsid w:val="11D57F02"/>
    <w:rsid w:val="12202591"/>
    <w:rsid w:val="12612719"/>
    <w:rsid w:val="127F33D4"/>
    <w:rsid w:val="133C693A"/>
    <w:rsid w:val="134449D1"/>
    <w:rsid w:val="136E71B2"/>
    <w:rsid w:val="13953B95"/>
    <w:rsid w:val="13BE348F"/>
    <w:rsid w:val="141DB7EC"/>
    <w:rsid w:val="149DD86F"/>
    <w:rsid w:val="14E19437"/>
    <w:rsid w:val="153FD348"/>
    <w:rsid w:val="154D7D1E"/>
    <w:rsid w:val="157C4A27"/>
    <w:rsid w:val="1584BFD7"/>
    <w:rsid w:val="15C8AC6B"/>
    <w:rsid w:val="15D2DD6D"/>
    <w:rsid w:val="1629F0DD"/>
    <w:rsid w:val="1650849B"/>
    <w:rsid w:val="167E0AC2"/>
    <w:rsid w:val="1753EA29"/>
    <w:rsid w:val="178CF76C"/>
    <w:rsid w:val="1798FF0A"/>
    <w:rsid w:val="17C64089"/>
    <w:rsid w:val="17F728EE"/>
    <w:rsid w:val="18016FAC"/>
    <w:rsid w:val="180B446E"/>
    <w:rsid w:val="1873A953"/>
    <w:rsid w:val="1877728E"/>
    <w:rsid w:val="18864764"/>
    <w:rsid w:val="1899AD4A"/>
    <w:rsid w:val="18D38817"/>
    <w:rsid w:val="191585A2"/>
    <w:rsid w:val="194EDF94"/>
    <w:rsid w:val="19559568"/>
    <w:rsid w:val="1958B178"/>
    <w:rsid w:val="196E1431"/>
    <w:rsid w:val="19F478F6"/>
    <w:rsid w:val="1A944A43"/>
    <w:rsid w:val="1ABDDAED"/>
    <w:rsid w:val="1B046F3F"/>
    <w:rsid w:val="1B2129EC"/>
    <w:rsid w:val="1B54F4C0"/>
    <w:rsid w:val="1BBCF9C9"/>
    <w:rsid w:val="1C890E34"/>
    <w:rsid w:val="1C999F18"/>
    <w:rsid w:val="1CB0CF21"/>
    <w:rsid w:val="1CB14DE2"/>
    <w:rsid w:val="1CE3250F"/>
    <w:rsid w:val="1D06F7F2"/>
    <w:rsid w:val="1D0CBA9B"/>
    <w:rsid w:val="1D0DA856"/>
    <w:rsid w:val="1D357C6A"/>
    <w:rsid w:val="1D52B898"/>
    <w:rsid w:val="1D6FA874"/>
    <w:rsid w:val="1DA8413A"/>
    <w:rsid w:val="1DC45A14"/>
    <w:rsid w:val="1F53766C"/>
    <w:rsid w:val="202308DA"/>
    <w:rsid w:val="205A2C70"/>
    <w:rsid w:val="205AF376"/>
    <w:rsid w:val="208A6EFC"/>
    <w:rsid w:val="21464E9A"/>
    <w:rsid w:val="218CB7EB"/>
    <w:rsid w:val="21B1BC0A"/>
    <w:rsid w:val="21B36B73"/>
    <w:rsid w:val="21C87603"/>
    <w:rsid w:val="21D41558"/>
    <w:rsid w:val="21E539C2"/>
    <w:rsid w:val="221B3D58"/>
    <w:rsid w:val="221DB85D"/>
    <w:rsid w:val="228DA9F8"/>
    <w:rsid w:val="23525639"/>
    <w:rsid w:val="23600A96"/>
    <w:rsid w:val="24038180"/>
    <w:rsid w:val="2438828D"/>
    <w:rsid w:val="244B12BE"/>
    <w:rsid w:val="24C169BE"/>
    <w:rsid w:val="2506B8E2"/>
    <w:rsid w:val="2512B4D9"/>
    <w:rsid w:val="25635D8D"/>
    <w:rsid w:val="256C875B"/>
    <w:rsid w:val="25ED8442"/>
    <w:rsid w:val="26B6D15E"/>
    <w:rsid w:val="26F17B7E"/>
    <w:rsid w:val="27FCBBE8"/>
    <w:rsid w:val="281C7446"/>
    <w:rsid w:val="28561AC6"/>
    <w:rsid w:val="289DAE9B"/>
    <w:rsid w:val="28F3369B"/>
    <w:rsid w:val="29713CD2"/>
    <w:rsid w:val="297E20F7"/>
    <w:rsid w:val="29A85E2C"/>
    <w:rsid w:val="2A1B548C"/>
    <w:rsid w:val="2A3C7032"/>
    <w:rsid w:val="2ABC4A7C"/>
    <w:rsid w:val="2ABF99A1"/>
    <w:rsid w:val="2B4718F2"/>
    <w:rsid w:val="2BC918E1"/>
    <w:rsid w:val="2BFB6A1C"/>
    <w:rsid w:val="2C096E7D"/>
    <w:rsid w:val="2C4835B0"/>
    <w:rsid w:val="2C6CFBA5"/>
    <w:rsid w:val="2CAC3A34"/>
    <w:rsid w:val="2CDE1642"/>
    <w:rsid w:val="2D08667F"/>
    <w:rsid w:val="2DA71015"/>
    <w:rsid w:val="2DD123B8"/>
    <w:rsid w:val="2E3AB6B4"/>
    <w:rsid w:val="2E91934A"/>
    <w:rsid w:val="2EA0B66F"/>
    <w:rsid w:val="2EA425CD"/>
    <w:rsid w:val="2EB9E28A"/>
    <w:rsid w:val="2EEAD791"/>
    <w:rsid w:val="2F3954F3"/>
    <w:rsid w:val="2F670BA6"/>
    <w:rsid w:val="2FBF9096"/>
    <w:rsid w:val="30DD6812"/>
    <w:rsid w:val="30E6316E"/>
    <w:rsid w:val="311AA478"/>
    <w:rsid w:val="3158AF18"/>
    <w:rsid w:val="31808EA3"/>
    <w:rsid w:val="31CD9640"/>
    <w:rsid w:val="31D29FF5"/>
    <w:rsid w:val="328FA292"/>
    <w:rsid w:val="32E43D16"/>
    <w:rsid w:val="32E9B7B5"/>
    <w:rsid w:val="3336E0C0"/>
    <w:rsid w:val="3369BBDB"/>
    <w:rsid w:val="337FD600"/>
    <w:rsid w:val="33B1F152"/>
    <w:rsid w:val="342956F5"/>
    <w:rsid w:val="347C22EE"/>
    <w:rsid w:val="3537C980"/>
    <w:rsid w:val="3548A3F6"/>
    <w:rsid w:val="35564510"/>
    <w:rsid w:val="35799A37"/>
    <w:rsid w:val="35E37881"/>
    <w:rsid w:val="35FA8616"/>
    <w:rsid w:val="364CFBB4"/>
    <w:rsid w:val="36951526"/>
    <w:rsid w:val="36AFEFED"/>
    <w:rsid w:val="36BD3EBF"/>
    <w:rsid w:val="3736FBF6"/>
    <w:rsid w:val="37C047F5"/>
    <w:rsid w:val="37E4F9DE"/>
    <w:rsid w:val="37F3B1F5"/>
    <w:rsid w:val="381ABAE7"/>
    <w:rsid w:val="38289CFD"/>
    <w:rsid w:val="387CA7D6"/>
    <w:rsid w:val="3889586D"/>
    <w:rsid w:val="38A38751"/>
    <w:rsid w:val="38FB36B7"/>
    <w:rsid w:val="3902D075"/>
    <w:rsid w:val="3924EA03"/>
    <w:rsid w:val="39262264"/>
    <w:rsid w:val="393C4A9C"/>
    <w:rsid w:val="39D90640"/>
    <w:rsid w:val="3A57F9FC"/>
    <w:rsid w:val="3A8B156C"/>
    <w:rsid w:val="3AEE59C8"/>
    <w:rsid w:val="3B6C60EC"/>
    <w:rsid w:val="3BB092A9"/>
    <w:rsid w:val="3BC3CB83"/>
    <w:rsid w:val="3BD33891"/>
    <w:rsid w:val="3C57CE65"/>
    <w:rsid w:val="3C7113C3"/>
    <w:rsid w:val="3C93ED65"/>
    <w:rsid w:val="3D1E7936"/>
    <w:rsid w:val="3D211EBB"/>
    <w:rsid w:val="3D2CDBE4"/>
    <w:rsid w:val="3D479BB0"/>
    <w:rsid w:val="3D7A1308"/>
    <w:rsid w:val="3D89184C"/>
    <w:rsid w:val="3D93BFF6"/>
    <w:rsid w:val="3D9DB82E"/>
    <w:rsid w:val="3DD08198"/>
    <w:rsid w:val="3E2A8C9E"/>
    <w:rsid w:val="3ED1896E"/>
    <w:rsid w:val="3EDA4F43"/>
    <w:rsid w:val="3F1F1FA7"/>
    <w:rsid w:val="3F21B053"/>
    <w:rsid w:val="3FA6FE2F"/>
    <w:rsid w:val="3FACF130"/>
    <w:rsid w:val="3FBCED9E"/>
    <w:rsid w:val="40FF4D64"/>
    <w:rsid w:val="410CB168"/>
    <w:rsid w:val="412429B5"/>
    <w:rsid w:val="419E0A84"/>
    <w:rsid w:val="41AC5577"/>
    <w:rsid w:val="4200CB6D"/>
    <w:rsid w:val="420E19E5"/>
    <w:rsid w:val="422979EB"/>
    <w:rsid w:val="423B016B"/>
    <w:rsid w:val="42622F35"/>
    <w:rsid w:val="426791EA"/>
    <w:rsid w:val="42727F27"/>
    <w:rsid w:val="42ABAE3C"/>
    <w:rsid w:val="42E8756B"/>
    <w:rsid w:val="4306F6AB"/>
    <w:rsid w:val="43EC9980"/>
    <w:rsid w:val="447D92B1"/>
    <w:rsid w:val="44889557"/>
    <w:rsid w:val="44E3AD3D"/>
    <w:rsid w:val="44F6F504"/>
    <w:rsid w:val="452D3099"/>
    <w:rsid w:val="4533718F"/>
    <w:rsid w:val="458ACFA4"/>
    <w:rsid w:val="45CAA0A7"/>
    <w:rsid w:val="45E2A08F"/>
    <w:rsid w:val="46F96F9F"/>
    <w:rsid w:val="4726D7E9"/>
    <w:rsid w:val="47507117"/>
    <w:rsid w:val="4788DCBD"/>
    <w:rsid w:val="4857D328"/>
    <w:rsid w:val="48679AA0"/>
    <w:rsid w:val="486DF09F"/>
    <w:rsid w:val="487B845D"/>
    <w:rsid w:val="48C4D776"/>
    <w:rsid w:val="48CDA287"/>
    <w:rsid w:val="493B7081"/>
    <w:rsid w:val="4995E158"/>
    <w:rsid w:val="4A780136"/>
    <w:rsid w:val="4B79BEE9"/>
    <w:rsid w:val="4BD95F7C"/>
    <w:rsid w:val="4BDE003F"/>
    <w:rsid w:val="4C03DB3C"/>
    <w:rsid w:val="4C15DBCA"/>
    <w:rsid w:val="4C1A8DF0"/>
    <w:rsid w:val="4C8D3651"/>
    <w:rsid w:val="4CA56360"/>
    <w:rsid w:val="4D1E9D66"/>
    <w:rsid w:val="4D2B710C"/>
    <w:rsid w:val="4D3B2DC0"/>
    <w:rsid w:val="4D6C299D"/>
    <w:rsid w:val="4D969A5E"/>
    <w:rsid w:val="4D9E41E5"/>
    <w:rsid w:val="4DD11C50"/>
    <w:rsid w:val="4E872054"/>
    <w:rsid w:val="4E899F64"/>
    <w:rsid w:val="4EC27B7F"/>
    <w:rsid w:val="4EE8610C"/>
    <w:rsid w:val="4F0E9319"/>
    <w:rsid w:val="4F5EA5C4"/>
    <w:rsid w:val="4F9871B3"/>
    <w:rsid w:val="4F99303C"/>
    <w:rsid w:val="4F9FD54B"/>
    <w:rsid w:val="4FA64711"/>
    <w:rsid w:val="4FBB6398"/>
    <w:rsid w:val="505EB182"/>
    <w:rsid w:val="50A20A1F"/>
    <w:rsid w:val="511C156A"/>
    <w:rsid w:val="51433A32"/>
    <w:rsid w:val="51436252"/>
    <w:rsid w:val="516D59C5"/>
    <w:rsid w:val="51A2700F"/>
    <w:rsid w:val="51CBFB4C"/>
    <w:rsid w:val="5244C6B2"/>
    <w:rsid w:val="52B1B762"/>
    <w:rsid w:val="52C15D82"/>
    <w:rsid w:val="52F8E6F5"/>
    <w:rsid w:val="53124F17"/>
    <w:rsid w:val="53352DB8"/>
    <w:rsid w:val="535B24D2"/>
    <w:rsid w:val="539F67A3"/>
    <w:rsid w:val="540FF60D"/>
    <w:rsid w:val="5434370E"/>
    <w:rsid w:val="54356760"/>
    <w:rsid w:val="54578942"/>
    <w:rsid w:val="54B18581"/>
    <w:rsid w:val="54B41E5C"/>
    <w:rsid w:val="54E4FBB5"/>
    <w:rsid w:val="5525C815"/>
    <w:rsid w:val="568BA627"/>
    <w:rsid w:val="56F47476"/>
    <w:rsid w:val="570AD296"/>
    <w:rsid w:val="573D284A"/>
    <w:rsid w:val="57C521AD"/>
    <w:rsid w:val="584D0BBA"/>
    <w:rsid w:val="5871914D"/>
    <w:rsid w:val="58F9046F"/>
    <w:rsid w:val="59391B96"/>
    <w:rsid w:val="59996552"/>
    <w:rsid w:val="59A4EC61"/>
    <w:rsid w:val="5A0EC36F"/>
    <w:rsid w:val="5A1944A1"/>
    <w:rsid w:val="5AB25DA3"/>
    <w:rsid w:val="5B63962B"/>
    <w:rsid w:val="5BAEF25A"/>
    <w:rsid w:val="5C4F230F"/>
    <w:rsid w:val="5CB8AC36"/>
    <w:rsid w:val="5CD18C73"/>
    <w:rsid w:val="5D60D4B2"/>
    <w:rsid w:val="5D622061"/>
    <w:rsid w:val="5D7A04DC"/>
    <w:rsid w:val="5DB05590"/>
    <w:rsid w:val="5DE176BB"/>
    <w:rsid w:val="5DE1A2E2"/>
    <w:rsid w:val="5DF45708"/>
    <w:rsid w:val="5E19B089"/>
    <w:rsid w:val="5E1EA03C"/>
    <w:rsid w:val="5E33DDD8"/>
    <w:rsid w:val="5E9668E2"/>
    <w:rsid w:val="5E96911B"/>
    <w:rsid w:val="5E9E8FA5"/>
    <w:rsid w:val="5EB7537B"/>
    <w:rsid w:val="5EC02CA7"/>
    <w:rsid w:val="5EDF831E"/>
    <w:rsid w:val="5F517372"/>
    <w:rsid w:val="5FB6D771"/>
    <w:rsid w:val="5FD64227"/>
    <w:rsid w:val="5FE1D247"/>
    <w:rsid w:val="603D7535"/>
    <w:rsid w:val="6050BA24"/>
    <w:rsid w:val="6050F101"/>
    <w:rsid w:val="605AFEF8"/>
    <w:rsid w:val="605B23F1"/>
    <w:rsid w:val="606648EF"/>
    <w:rsid w:val="6076150F"/>
    <w:rsid w:val="616E33A8"/>
    <w:rsid w:val="61C8A654"/>
    <w:rsid w:val="62098BA8"/>
    <w:rsid w:val="62A3E955"/>
    <w:rsid w:val="63267E66"/>
    <w:rsid w:val="63A4E629"/>
    <w:rsid w:val="63B432E1"/>
    <w:rsid w:val="63C33033"/>
    <w:rsid w:val="63C3A872"/>
    <w:rsid w:val="63D51530"/>
    <w:rsid w:val="63D9B224"/>
    <w:rsid w:val="63DCC2EF"/>
    <w:rsid w:val="6401C600"/>
    <w:rsid w:val="6541C527"/>
    <w:rsid w:val="65897051"/>
    <w:rsid w:val="6606D00E"/>
    <w:rsid w:val="662057CA"/>
    <w:rsid w:val="662D5C85"/>
    <w:rsid w:val="67769A66"/>
    <w:rsid w:val="6875273C"/>
    <w:rsid w:val="694BFBA2"/>
    <w:rsid w:val="69A1B929"/>
    <w:rsid w:val="69BD532C"/>
    <w:rsid w:val="69E98D61"/>
    <w:rsid w:val="69F98C2F"/>
    <w:rsid w:val="6A07C52F"/>
    <w:rsid w:val="6A3FD920"/>
    <w:rsid w:val="6A745E41"/>
    <w:rsid w:val="6B319AA0"/>
    <w:rsid w:val="6B5FDFDE"/>
    <w:rsid w:val="6BD8C961"/>
    <w:rsid w:val="6C1ADA22"/>
    <w:rsid w:val="6CCB14DA"/>
    <w:rsid w:val="6D16038C"/>
    <w:rsid w:val="6D1DCBDE"/>
    <w:rsid w:val="6D245D55"/>
    <w:rsid w:val="6DA4D7EE"/>
    <w:rsid w:val="6DC1A07E"/>
    <w:rsid w:val="6DF0A9EA"/>
    <w:rsid w:val="6E18ECA7"/>
    <w:rsid w:val="6E32E3D7"/>
    <w:rsid w:val="6EA4CA00"/>
    <w:rsid w:val="6EDB54B3"/>
    <w:rsid w:val="6F45E461"/>
    <w:rsid w:val="6F6E7335"/>
    <w:rsid w:val="6FD2C335"/>
    <w:rsid w:val="707EA91E"/>
    <w:rsid w:val="7087C1E4"/>
    <w:rsid w:val="70D34941"/>
    <w:rsid w:val="70E3AE3E"/>
    <w:rsid w:val="71283B3D"/>
    <w:rsid w:val="7166EE56"/>
    <w:rsid w:val="719258E0"/>
    <w:rsid w:val="71C1E2B8"/>
    <w:rsid w:val="7234AECB"/>
    <w:rsid w:val="72A74157"/>
    <w:rsid w:val="72CA49D1"/>
    <w:rsid w:val="72FE42F0"/>
    <w:rsid w:val="731858E1"/>
    <w:rsid w:val="7370CDE3"/>
    <w:rsid w:val="740009FC"/>
    <w:rsid w:val="7409CBB6"/>
    <w:rsid w:val="7419BACA"/>
    <w:rsid w:val="741F0471"/>
    <w:rsid w:val="742BF963"/>
    <w:rsid w:val="744C4AF5"/>
    <w:rsid w:val="749E7E05"/>
    <w:rsid w:val="74AB750F"/>
    <w:rsid w:val="7537CA27"/>
    <w:rsid w:val="754F289F"/>
    <w:rsid w:val="7590BC16"/>
    <w:rsid w:val="76114D13"/>
    <w:rsid w:val="762BE9D0"/>
    <w:rsid w:val="76A7A017"/>
    <w:rsid w:val="773F74A7"/>
    <w:rsid w:val="77C89088"/>
    <w:rsid w:val="7843B5E9"/>
    <w:rsid w:val="7865C3D8"/>
    <w:rsid w:val="786936D5"/>
    <w:rsid w:val="78762A4B"/>
    <w:rsid w:val="78D9D8C6"/>
    <w:rsid w:val="79B32AAF"/>
    <w:rsid w:val="7A0D54EA"/>
    <w:rsid w:val="7A1C0A7C"/>
    <w:rsid w:val="7A81EF2F"/>
    <w:rsid w:val="7AA0C498"/>
    <w:rsid w:val="7B1A0F6B"/>
    <w:rsid w:val="7B2A8F64"/>
    <w:rsid w:val="7B66481F"/>
    <w:rsid w:val="7C00FB00"/>
    <w:rsid w:val="7C062A27"/>
    <w:rsid w:val="7CAC5EFC"/>
    <w:rsid w:val="7D2E6E4A"/>
    <w:rsid w:val="7D56101C"/>
    <w:rsid w:val="7DAEEFE4"/>
    <w:rsid w:val="7E0288D8"/>
    <w:rsid w:val="7E164A20"/>
    <w:rsid w:val="7E23BE83"/>
    <w:rsid w:val="7E4A99E9"/>
    <w:rsid w:val="7EBAAD96"/>
    <w:rsid w:val="7ED0D42B"/>
    <w:rsid w:val="7EEA1C53"/>
    <w:rsid w:val="7EFFE805"/>
    <w:rsid w:val="7F1E48D1"/>
    <w:rsid w:val="7F5B9F5B"/>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TitleChar" w:customStyle="1" mc:Ignorable="w14">
    <w:name xmlns:w="http://schemas.openxmlformats.org/wordprocessingml/2006/main" w:val="Title Char"/>
    <w:basedOn xmlns:w="http://schemas.openxmlformats.org/wordprocessingml/2006/main" w:val="DefaultParagraphFont"/>
    <w:link xmlns:w="http://schemas.openxmlformats.org/wordprocessingml/2006/main" w:val="Title"/>
    <w:uiPriority xmlns:w="http://schemas.openxmlformats.org/wordprocessingml/2006/main" w:val="10"/>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paragraph" w:styleId="Title" mc:Ignorable="w14">
    <w:name xmlns:w="http://schemas.openxmlformats.org/wordprocessingml/2006/main" w:val="Title"/>
    <w:basedOn xmlns:w="http://schemas.openxmlformats.org/wordprocessingml/2006/main" w:val="Normal"/>
    <w:next xmlns:w="http://schemas.openxmlformats.org/wordprocessingml/2006/main" w:val="Normal"/>
    <w:link xmlns:w="http://schemas.openxmlformats.org/wordprocessingml/2006/main" w:val="TitleChar"/>
    <w:uiPriority xmlns:w="http://schemas.openxmlformats.org/wordprocessingml/2006/main" w:val="10"/>
    <w:qFormat xmlns:w="http://schemas.openxmlformats.org/wordprocessingml/2006/main"/>
    <w:pPr xmlns:w="http://schemas.openxmlformats.org/wordprocessingml/2006/main">
      <w:spacing xmlns:w="http://schemas.openxmlformats.org/wordprocessingml/2006/main" w:after="0" w:line="240" w:lineRule="auto"/>
      <w:contextualSpacing xmlns:w="http://schemas.openxmlformats.org/wordprocessingml/2006/main"/>
    </w:pPr>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character" w:styleId="SubtitleChar" w:customStyle="1" mc:Ignorable="w14">
    <w:name xmlns:w="http://schemas.openxmlformats.org/wordprocessingml/2006/main" w:val="Subtitle Char"/>
    <w:basedOn xmlns:w="http://schemas.openxmlformats.org/wordprocessingml/2006/main" w:val="DefaultParagraphFont"/>
    <w:link xmlns:w="http://schemas.openxmlformats.org/wordprocessingml/2006/main" w:val="Subtitle"/>
    <w:uiPriority xmlns:w="http://schemas.openxmlformats.org/wordprocessingml/2006/main" w:val="11"/>
    <w:rPr xmlns:w="http://schemas.openxmlformats.org/wordprocessingml/2006/main">
      <w:rFonts w:eastAsiaTheme="minorEastAsia"/>
      <w:color w:val="5A5A5A" w:themeColor="text1" w:themeTint="A5"/>
      <w:spacing w:val="15"/>
    </w:rPr>
  </w:style>
  <w:style xmlns:w14="http://schemas.microsoft.com/office/word/2010/wordml" xmlns:mc="http://schemas.openxmlformats.org/markup-compatibility/2006" xmlns:w="http://schemas.openxmlformats.org/wordprocessingml/2006/main" w:type="paragraph" w:styleId="Subtitle" mc:Ignorable="w14">
    <w:name xmlns:w="http://schemas.openxmlformats.org/wordprocessingml/2006/main" w:val="Subtitle"/>
    <w:basedOn xmlns:w="http://schemas.openxmlformats.org/wordprocessingml/2006/main" w:val="Normal"/>
    <w:next xmlns:w="http://schemas.openxmlformats.org/wordprocessingml/2006/main" w:val="Normal"/>
    <w:link xmlns:w="http://schemas.openxmlformats.org/wordprocessingml/2006/main" w:val="SubtitleChar"/>
    <w:uiPriority xmlns:w="http://schemas.openxmlformats.org/wordprocessingml/2006/main" w:val="11"/>
    <w:qFormat xmlns:w="http://schemas.openxmlformats.org/wordprocessingml/2006/main"/>
    <w:pPr xmlns:w="http://schemas.openxmlformats.org/wordprocessingml/2006/main">
      <w:numPr xmlns:w="http://schemas.openxmlformats.org/wordprocessingml/2006/main">
        <w:ilvl w:val="1"/>
      </w:numPr>
    </w:pPr>
    <w:rPr xmlns:w="http://schemas.openxmlformats.org/wordprocessingml/2006/main">
      <w:rFonts w:eastAsiaTheme="minorEastAsia"/>
      <w:color w:val="5A5A5A" w:themeColor="text1" w:themeTint="A5"/>
      <w:spacing w:val="15"/>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Strong" mc:Ignorable="w14">
    <w:name xmlns:w="http://schemas.openxmlformats.org/wordprocessingml/2006/main" w:val="Strong"/>
    <w:basedOn xmlns:w="http://schemas.openxmlformats.org/wordprocessingml/2006/main" w:val="DefaultParagraphFont"/>
    <w:uiPriority xmlns:w="http://schemas.openxmlformats.org/wordprocessingml/2006/main" w:val="22"/>
    <w:qFormat xmlns:w="http://schemas.openxmlformats.org/wordprocessingml/2006/main"/>
    <w:rPr xmlns:w="http://schemas.openxmlformats.org/wordprocessingml/2006/main">
      <w:b/>
      <w:bCs/>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footer" Target="/word/footer.xml" Id="R1afec9fa633d445c" /><Relationship Type="http://schemas.openxmlformats.org/officeDocument/2006/relationships/header" Target="/word/header.xml" Id="R9c015aaa2e2d4441"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microsoft.com/office/2011/relationships/people" Target="/word/people.xml" Id="R664824f98019402e" /><Relationship Type="http://schemas.microsoft.com/office/2011/relationships/commentsExtended" Target="/word/commentsExtended.xml" Id="R46a1e4e1f8cb4b39" /><Relationship Type="http://schemas.microsoft.com/office/2016/09/relationships/commentsIds" Target="/word/commentsIds.xml" Id="R6c7431d265a04d9d" /><Relationship Type="http://schemas.openxmlformats.org/officeDocument/2006/relationships/hyperlink" Target="https://www.gla.ac.uk/myglasgow/ris/researchpolicies/researchintegrity/" TargetMode="External" Id="Rc83c9f7432e4406f" /><Relationship Type="http://schemas.openxmlformats.org/officeDocument/2006/relationships/hyperlink" Target="https://www.gla.ac.uk/media/Media_490311_smxx.pdf" TargetMode="External" Id="R0663155f03874527" /><Relationship Type="http://schemas.openxmlformats.org/officeDocument/2006/relationships/hyperlink" Target="https://www.training.nih.gov/assets/Lab_Notebook_508_(new).pdf" TargetMode="External" Id="R587db27abd7c4cc3" /><Relationship Type="http://schemas.openxmlformats.org/officeDocument/2006/relationships/hyperlink" Target="https://www.ruf.rice.edu/~bioslabs/tools/notebook/notebook.html" TargetMode="External" Id="R1b64960bd0d94f21" /><Relationship Type="http://schemas.openxmlformats.org/officeDocument/2006/relationships/hyperlink" Target="http://www3.imperial.ac.uk/pls/portallive/docs/1/7289716.PDF" TargetMode="External" Id="R6739b2afe979465c" /><Relationship Type="http://schemas.openxmlformats.org/officeDocument/2006/relationships/hyperlink" Target="http://web.mit.edu/me-ugoffice/communication/labnotebooks.pdf" TargetMode="External" Id="R0592de2624604c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5B9B844BDF0643ACAB06553DFC5C18" ma:contentTypeVersion="7" ma:contentTypeDescription="Create a new document." ma:contentTypeScope="" ma:versionID="d1d2669be1076342026ebe6922f81edf">
  <xsd:schema xmlns:xsd="http://www.w3.org/2001/XMLSchema" xmlns:xs="http://www.w3.org/2001/XMLSchema" xmlns:p="http://schemas.microsoft.com/office/2006/metadata/properties" xmlns:ns2="45a9e560-1730-4255-96a2-cea7551c314b" xmlns:ns3="0854dc3a-5015-4176-bc79-6e7978a21bc0" targetNamespace="http://schemas.microsoft.com/office/2006/metadata/properties" ma:root="true" ma:fieldsID="9a42d0a7d65e063a431ba2da5a431d3c" ns2:_="" ns3:_="">
    <xsd:import namespace="45a9e560-1730-4255-96a2-cea7551c314b"/>
    <xsd:import namespace="0854dc3a-5015-4176-bc79-6e7978a21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a9e560-1730-4255-96a2-cea7551c3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54dc3a-5015-4176-bc79-6e7978a21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854dc3a-5015-4176-bc79-6e7978a21bc0">
      <UserInfo>
        <DisplayName>Valerie McCutcheon</DisplayName>
        <AccountId>12</AccountId>
        <AccountType/>
      </UserInfo>
      <UserInfo>
        <DisplayName>Matt Mahon</DisplayName>
        <AccountId>18</AccountId>
        <AccountType/>
      </UserInfo>
      <UserInfo>
        <DisplayName>Michael Eadie</DisplayName>
        <AccountId>19</AccountId>
        <AccountType/>
      </UserInfo>
    </SharedWithUsers>
  </documentManagement>
</p:properties>
</file>

<file path=customXml/itemProps1.xml><?xml version="1.0" encoding="utf-8"?>
<ds:datastoreItem xmlns:ds="http://schemas.openxmlformats.org/officeDocument/2006/customXml" ds:itemID="{00E9FDCF-3D3E-4B33-BE9F-08BB2C5DE213}"/>
</file>

<file path=customXml/itemProps2.xml><?xml version="1.0" encoding="utf-8"?>
<ds:datastoreItem xmlns:ds="http://schemas.openxmlformats.org/officeDocument/2006/customXml" ds:itemID="{522D18A4-1F75-4D18-95E0-D2682C8AC9B1}"/>
</file>

<file path=customXml/itemProps3.xml><?xml version="1.0" encoding="utf-8"?>
<ds:datastoreItem xmlns:ds="http://schemas.openxmlformats.org/officeDocument/2006/customXml" ds:itemID="{E3AA0CF5-7167-4997-AAAA-D1C9983F121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Mary Donaldson</dc:creator>
  <keywords/>
  <dc:description/>
  <lastModifiedBy>Mary Donaldson</lastModifiedBy>
  <revision>4</revision>
  <dcterms:created xsi:type="dcterms:W3CDTF">2020-03-19T11:04:06.0000000Z</dcterms:created>
  <dcterms:modified xsi:type="dcterms:W3CDTF">2020-03-24T09:44:49.7381853Z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0x010100D65B9B844BDF0643ACAB06553DFC5C18</vt:lpwstr>
  </property>
</Properties>
</file>