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43124080"/>
        <w:docPartObj>
          <w:docPartGallery w:val="Cover Pages"/>
          <w:docPartUnique/>
        </w:docPartObj>
      </w:sdtPr>
      <w:sdtContent>
        <w:p w14:paraId="27CF33C2" w14:textId="5B2C1DB3" w:rsidR="005756E6" w:rsidRDefault="005756E6">
          <w:pPr>
            <w:pStyle w:val="NoSpacing"/>
          </w:pPr>
          <w:r>
            <w:rPr>
              <w:noProof/>
            </w:rPr>
            <mc:AlternateContent>
              <mc:Choice Requires="wpg">
                <w:drawing>
                  <wp:anchor distT="0" distB="0" distL="114300" distR="114300" simplePos="0" relativeHeight="251659264" behindDoc="1" locked="0" layoutInCell="1" allowOverlap="1" wp14:anchorId="5301581E" wp14:editId="4800A5E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1-07-26T00:00:00Z">
                                      <w:dateFormat w:val="M/d/yyyy"/>
                                      <w:lid w:val="en-US"/>
                                      <w:storeMappedDataAs w:val="dateTime"/>
                                      <w:calendar w:val="gregorian"/>
                                    </w:date>
                                  </w:sdtPr>
                                  <w:sdtContent>
                                    <w:p w14:paraId="1D3D4C37" w14:textId="78551301" w:rsidR="005756E6" w:rsidRDefault="005756E6">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301581E"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A2GFcyZCQAAJIEAQAOAAAAAAAAAAAAAAAAAC4CAABkcnMvZTJvRG9jLnhtbFBLAQItABQA&#10;BgAIAAAAIQBP95Uy3QAAAAYBAAAPAAAAAAAAAAAAAAAAAL4mAABkcnMvZG93bnJldi54bWxQSwUG&#10;AAAAAAQABADzAAAAyC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" adj="18883" fillcolor="#be4d00"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1-07-26T00:00:00Z">
                                <w:dateFormat w:val="M/d/yyyy"/>
                                <w:lid w:val="en-US"/>
                                <w:storeMappedDataAs w:val="dateTime"/>
                                <w:calendar w:val="gregorian"/>
                              </w:date>
                            </w:sdtPr>
                            <w:sdtContent>
                              <w:p w14:paraId="1D3D4C37" w14:textId="78551301" w:rsidR="005756E6" w:rsidRDefault="005756E6">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4B1BE29" wp14:editId="41D90AB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195B3" w14:textId="1FC8BFFF" w:rsidR="005756E6" w:rsidRDefault="00000000">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5756E6">
                                      <w:rPr>
                                        <w:color w:val="4472C4" w:themeColor="accent1"/>
                                        <w:sz w:val="26"/>
                                        <w:szCs w:val="26"/>
                                      </w:rPr>
                                      <w:t>Greg Walters</w:t>
                                    </w:r>
                                  </w:sdtContent>
                                </w:sdt>
                              </w:p>
                              <w:p w14:paraId="78F8C4F2" w14:textId="69ED778A" w:rsidR="005756E6"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5756E6">
                                      <w:rPr>
                                        <w:caps/>
                                        <w:color w:val="595959" w:themeColor="text1" w:themeTint="A6"/>
                                        <w:sz w:val="20"/>
                                        <w:szCs w:val="20"/>
                                      </w:rPr>
                                      <w:t>University of Gaslgow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4B1BE29"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53A195B3" w14:textId="1FC8BFFF" w:rsidR="005756E6" w:rsidRDefault="00000000">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5756E6">
                                <w:rPr>
                                  <w:color w:val="4472C4" w:themeColor="accent1"/>
                                  <w:sz w:val="26"/>
                                  <w:szCs w:val="26"/>
                                </w:rPr>
                                <w:t>Greg Walters</w:t>
                              </w:r>
                            </w:sdtContent>
                          </w:sdt>
                        </w:p>
                        <w:p w14:paraId="78F8C4F2" w14:textId="69ED778A" w:rsidR="005756E6"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5756E6">
                                <w:rPr>
                                  <w:caps/>
                                  <w:color w:val="595959" w:themeColor="text1" w:themeTint="A6"/>
                                  <w:sz w:val="20"/>
                                  <w:szCs w:val="20"/>
                                </w:rPr>
                                <w:t>University of Gaslgow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E7D67A0" wp14:editId="6BFD27B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1DD44" w14:textId="7509B0F3" w:rsidR="005756E6"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5756E6">
                                      <w:rPr>
                                        <w:rFonts w:asciiTheme="majorHAnsi" w:eastAsiaTheme="majorEastAsia" w:hAnsiTheme="majorHAnsi" w:cstheme="majorBidi"/>
                                        <w:color w:val="262626" w:themeColor="text1" w:themeTint="D9"/>
                                        <w:sz w:val="72"/>
                                        <w:szCs w:val="72"/>
                                      </w:rPr>
                                      <w:t>Guidance for the use of audio-visual works in online teaching</w:t>
                                    </w:r>
                                    <w:r w:rsidR="002C39C8">
                                      <w:rPr>
                                        <w:rFonts w:asciiTheme="majorHAnsi" w:eastAsiaTheme="majorEastAsia" w:hAnsiTheme="majorHAnsi" w:cstheme="majorBidi"/>
                                        <w:color w:val="262626" w:themeColor="text1" w:themeTint="D9"/>
                                        <w:sz w:val="72"/>
                                        <w:szCs w:val="72"/>
                                      </w:rPr>
                                      <w:t xml:space="preserve"> – general audience</w:t>
                                    </w:r>
                                  </w:sdtContent>
                                </w:sdt>
                              </w:p>
                              <w:p w14:paraId="216248C1" w14:textId="3083FDD7" w:rsidR="005756E6" w:rsidRDefault="00000000">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5756E6">
                                      <w:rPr>
                                        <w:color w:val="404040" w:themeColor="text1" w:themeTint="BF"/>
                                        <w:sz w:val="36"/>
                                        <w:szCs w:val="36"/>
                                      </w:rPr>
                                      <w:t xml:space="preserve">Version 3 (updated </w:t>
                                    </w:r>
                                    <w:r w:rsidR="00E959F2">
                                      <w:rPr>
                                        <w:color w:val="404040" w:themeColor="text1" w:themeTint="BF"/>
                                        <w:sz w:val="36"/>
                                        <w:szCs w:val="36"/>
                                      </w:rPr>
                                      <w:t>21</w:t>
                                    </w:r>
                                    <w:r w:rsidR="005756E6">
                                      <w:rPr>
                                        <w:color w:val="404040" w:themeColor="text1" w:themeTint="BF"/>
                                        <w:sz w:val="36"/>
                                        <w:szCs w:val="36"/>
                                      </w:rPr>
                                      <w:t>/0</w:t>
                                    </w:r>
                                    <w:r w:rsidR="002C39C8">
                                      <w:rPr>
                                        <w:color w:val="404040" w:themeColor="text1" w:themeTint="BF"/>
                                        <w:sz w:val="36"/>
                                        <w:szCs w:val="36"/>
                                      </w:rPr>
                                      <w:t>4</w:t>
                                    </w:r>
                                    <w:r w:rsidR="005756E6">
                                      <w:rPr>
                                        <w:color w:val="404040" w:themeColor="text1" w:themeTint="BF"/>
                                        <w:sz w:val="36"/>
                                        <w:szCs w:val="36"/>
                                      </w:rPr>
                                      <w:t>/202</w:t>
                                    </w:r>
                                    <w:r w:rsidR="002C39C8">
                                      <w:rPr>
                                        <w:color w:val="404040" w:themeColor="text1" w:themeTint="BF"/>
                                        <w:sz w:val="36"/>
                                        <w:szCs w:val="36"/>
                                      </w:rPr>
                                      <w:t>3</w:t>
                                    </w:r>
                                    <w:r w:rsidR="005756E6">
                                      <w:rPr>
                                        <w:color w:val="404040" w:themeColor="text1" w:themeTint="BF"/>
                                        <w:sz w:val="36"/>
                                        <w:szCs w:val="36"/>
                                      </w:rPr>
                                      <w: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E7D67A0"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D11DD44" w14:textId="7509B0F3" w:rsidR="005756E6"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5756E6">
                                <w:rPr>
                                  <w:rFonts w:asciiTheme="majorHAnsi" w:eastAsiaTheme="majorEastAsia" w:hAnsiTheme="majorHAnsi" w:cstheme="majorBidi"/>
                                  <w:color w:val="262626" w:themeColor="text1" w:themeTint="D9"/>
                                  <w:sz w:val="72"/>
                                  <w:szCs w:val="72"/>
                                </w:rPr>
                                <w:t>Guidance for the use of audio-visual works in online teaching</w:t>
                              </w:r>
                              <w:r w:rsidR="002C39C8">
                                <w:rPr>
                                  <w:rFonts w:asciiTheme="majorHAnsi" w:eastAsiaTheme="majorEastAsia" w:hAnsiTheme="majorHAnsi" w:cstheme="majorBidi"/>
                                  <w:color w:val="262626" w:themeColor="text1" w:themeTint="D9"/>
                                  <w:sz w:val="72"/>
                                  <w:szCs w:val="72"/>
                                </w:rPr>
                                <w:t xml:space="preserve"> – general audience</w:t>
                              </w:r>
                            </w:sdtContent>
                          </w:sdt>
                        </w:p>
                        <w:p w14:paraId="216248C1" w14:textId="3083FDD7" w:rsidR="005756E6" w:rsidRDefault="00000000">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5756E6">
                                <w:rPr>
                                  <w:color w:val="404040" w:themeColor="text1" w:themeTint="BF"/>
                                  <w:sz w:val="36"/>
                                  <w:szCs w:val="36"/>
                                </w:rPr>
                                <w:t xml:space="preserve">Version 3 (updated </w:t>
                              </w:r>
                              <w:r w:rsidR="00E959F2">
                                <w:rPr>
                                  <w:color w:val="404040" w:themeColor="text1" w:themeTint="BF"/>
                                  <w:sz w:val="36"/>
                                  <w:szCs w:val="36"/>
                                </w:rPr>
                                <w:t>21</w:t>
                              </w:r>
                              <w:r w:rsidR="005756E6">
                                <w:rPr>
                                  <w:color w:val="404040" w:themeColor="text1" w:themeTint="BF"/>
                                  <w:sz w:val="36"/>
                                  <w:szCs w:val="36"/>
                                </w:rPr>
                                <w:t>/0</w:t>
                              </w:r>
                              <w:r w:rsidR="002C39C8">
                                <w:rPr>
                                  <w:color w:val="404040" w:themeColor="text1" w:themeTint="BF"/>
                                  <w:sz w:val="36"/>
                                  <w:szCs w:val="36"/>
                                </w:rPr>
                                <w:t>4</w:t>
                              </w:r>
                              <w:r w:rsidR="005756E6">
                                <w:rPr>
                                  <w:color w:val="404040" w:themeColor="text1" w:themeTint="BF"/>
                                  <w:sz w:val="36"/>
                                  <w:szCs w:val="36"/>
                                </w:rPr>
                                <w:t>/202</w:t>
                              </w:r>
                              <w:r w:rsidR="002C39C8">
                                <w:rPr>
                                  <w:color w:val="404040" w:themeColor="text1" w:themeTint="BF"/>
                                  <w:sz w:val="36"/>
                                  <w:szCs w:val="36"/>
                                </w:rPr>
                                <w:t>3</w:t>
                              </w:r>
                              <w:r w:rsidR="005756E6">
                                <w:rPr>
                                  <w:color w:val="404040" w:themeColor="text1" w:themeTint="BF"/>
                                  <w:sz w:val="36"/>
                                  <w:szCs w:val="36"/>
                                </w:rPr>
                                <w:t>)</w:t>
                              </w:r>
                            </w:sdtContent>
                          </w:sdt>
                        </w:p>
                      </w:txbxContent>
                    </v:textbox>
                    <w10:wrap anchorx="page" anchory="page"/>
                  </v:shape>
                </w:pict>
              </mc:Fallback>
            </mc:AlternateContent>
          </w:r>
        </w:p>
        <w:p w14:paraId="5279945B" w14:textId="69EA437E" w:rsidR="005756E6" w:rsidRDefault="005756E6">
          <w:pPr>
            <w:spacing w:after="160" w:line="259" w:lineRule="auto"/>
          </w:pPr>
          <w:r>
            <w:br w:type="page"/>
          </w:r>
        </w:p>
      </w:sdtContent>
    </w:sdt>
    <w:sdt>
      <w:sdtPr>
        <w:rPr>
          <w:rFonts w:eastAsiaTheme="minorHAnsi" w:cs="Calibri"/>
          <w:b w:val="0"/>
          <w:color w:val="auto"/>
          <w:sz w:val="22"/>
          <w:szCs w:val="22"/>
          <w:lang w:val="en-GB" w:eastAsia="en-GB"/>
        </w:rPr>
        <w:id w:val="-2073117051"/>
        <w:docPartObj>
          <w:docPartGallery w:val="Table of Contents"/>
          <w:docPartUnique/>
        </w:docPartObj>
      </w:sdtPr>
      <w:sdtEndPr>
        <w:rPr>
          <w:bCs/>
          <w:noProof/>
        </w:rPr>
      </w:sdtEndPr>
      <w:sdtContent>
        <w:p w14:paraId="2ED448EC" w14:textId="58AF270A" w:rsidR="00310A84" w:rsidRDefault="00310A84">
          <w:pPr>
            <w:pStyle w:val="TOCHeading"/>
          </w:pPr>
          <w:r>
            <w:t>Contents</w:t>
          </w:r>
        </w:p>
        <w:p w14:paraId="1457AEF4" w14:textId="50E302F4" w:rsidR="00114796" w:rsidRDefault="00310A84">
          <w:pPr>
            <w:pStyle w:val="TOC1"/>
            <w:tabs>
              <w:tab w:val="right" w:leader="dot" w:pos="901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32980538" w:history="1">
            <w:r w:rsidR="00114796" w:rsidRPr="006465B8">
              <w:rPr>
                <w:rStyle w:val="Hyperlink"/>
                <w:noProof/>
              </w:rPr>
              <w:t>1.0: Executive Summary</w:t>
            </w:r>
            <w:r w:rsidR="00114796">
              <w:rPr>
                <w:noProof/>
                <w:webHidden/>
              </w:rPr>
              <w:tab/>
            </w:r>
            <w:r w:rsidR="00114796">
              <w:rPr>
                <w:noProof/>
                <w:webHidden/>
              </w:rPr>
              <w:fldChar w:fldCharType="begin"/>
            </w:r>
            <w:r w:rsidR="00114796">
              <w:rPr>
                <w:noProof/>
                <w:webHidden/>
              </w:rPr>
              <w:instrText xml:space="preserve"> PAGEREF _Toc132980538 \h </w:instrText>
            </w:r>
            <w:r w:rsidR="00114796">
              <w:rPr>
                <w:noProof/>
                <w:webHidden/>
              </w:rPr>
            </w:r>
            <w:r w:rsidR="00114796">
              <w:rPr>
                <w:noProof/>
                <w:webHidden/>
              </w:rPr>
              <w:fldChar w:fldCharType="separate"/>
            </w:r>
            <w:r w:rsidR="00114796">
              <w:rPr>
                <w:noProof/>
                <w:webHidden/>
              </w:rPr>
              <w:t>2</w:t>
            </w:r>
            <w:r w:rsidR="00114796">
              <w:rPr>
                <w:noProof/>
                <w:webHidden/>
              </w:rPr>
              <w:fldChar w:fldCharType="end"/>
            </w:r>
          </w:hyperlink>
        </w:p>
        <w:p w14:paraId="02DF7A0C" w14:textId="23346056" w:rsidR="00114796" w:rsidRDefault="00114796">
          <w:pPr>
            <w:pStyle w:val="TOC1"/>
            <w:tabs>
              <w:tab w:val="right" w:leader="dot" w:pos="9016"/>
            </w:tabs>
            <w:rPr>
              <w:rFonts w:asciiTheme="minorHAnsi" w:eastAsiaTheme="minorEastAsia" w:hAnsiTheme="minorHAnsi" w:cstheme="minorBidi"/>
              <w:noProof/>
            </w:rPr>
          </w:pPr>
          <w:hyperlink w:anchor="_Toc132980539" w:history="1">
            <w:r w:rsidRPr="006465B8">
              <w:rPr>
                <w:rStyle w:val="Hyperlink"/>
                <w:noProof/>
              </w:rPr>
              <w:t>2.0: Introduction</w:t>
            </w:r>
            <w:r>
              <w:rPr>
                <w:noProof/>
                <w:webHidden/>
              </w:rPr>
              <w:tab/>
            </w:r>
            <w:r>
              <w:rPr>
                <w:noProof/>
                <w:webHidden/>
              </w:rPr>
              <w:fldChar w:fldCharType="begin"/>
            </w:r>
            <w:r>
              <w:rPr>
                <w:noProof/>
                <w:webHidden/>
              </w:rPr>
              <w:instrText xml:space="preserve"> PAGEREF _Toc132980539 \h </w:instrText>
            </w:r>
            <w:r>
              <w:rPr>
                <w:noProof/>
                <w:webHidden/>
              </w:rPr>
            </w:r>
            <w:r>
              <w:rPr>
                <w:noProof/>
                <w:webHidden/>
              </w:rPr>
              <w:fldChar w:fldCharType="separate"/>
            </w:r>
            <w:r>
              <w:rPr>
                <w:noProof/>
                <w:webHidden/>
              </w:rPr>
              <w:t>3</w:t>
            </w:r>
            <w:r>
              <w:rPr>
                <w:noProof/>
                <w:webHidden/>
              </w:rPr>
              <w:fldChar w:fldCharType="end"/>
            </w:r>
          </w:hyperlink>
        </w:p>
        <w:p w14:paraId="5259C2B3" w14:textId="587BB911" w:rsidR="00114796" w:rsidRDefault="00114796">
          <w:pPr>
            <w:pStyle w:val="TOC1"/>
            <w:tabs>
              <w:tab w:val="right" w:leader="dot" w:pos="9016"/>
            </w:tabs>
            <w:rPr>
              <w:rFonts w:asciiTheme="minorHAnsi" w:eastAsiaTheme="minorEastAsia" w:hAnsiTheme="minorHAnsi" w:cstheme="minorBidi"/>
              <w:noProof/>
            </w:rPr>
          </w:pPr>
          <w:hyperlink w:anchor="_Toc132980540" w:history="1">
            <w:r w:rsidRPr="006465B8">
              <w:rPr>
                <w:rStyle w:val="Hyperlink"/>
                <w:noProof/>
              </w:rPr>
              <w:t>3.0: Making use of your establishments ERA licence, subscription-based services, and collections</w:t>
            </w:r>
            <w:r>
              <w:rPr>
                <w:noProof/>
                <w:webHidden/>
              </w:rPr>
              <w:tab/>
            </w:r>
            <w:r>
              <w:rPr>
                <w:noProof/>
                <w:webHidden/>
              </w:rPr>
              <w:fldChar w:fldCharType="begin"/>
            </w:r>
            <w:r>
              <w:rPr>
                <w:noProof/>
                <w:webHidden/>
              </w:rPr>
              <w:instrText xml:space="preserve"> PAGEREF _Toc132980540 \h </w:instrText>
            </w:r>
            <w:r>
              <w:rPr>
                <w:noProof/>
                <w:webHidden/>
              </w:rPr>
            </w:r>
            <w:r>
              <w:rPr>
                <w:noProof/>
                <w:webHidden/>
              </w:rPr>
              <w:fldChar w:fldCharType="separate"/>
            </w:r>
            <w:r>
              <w:rPr>
                <w:noProof/>
                <w:webHidden/>
              </w:rPr>
              <w:t>4</w:t>
            </w:r>
            <w:r>
              <w:rPr>
                <w:noProof/>
                <w:webHidden/>
              </w:rPr>
              <w:fldChar w:fldCharType="end"/>
            </w:r>
          </w:hyperlink>
        </w:p>
        <w:p w14:paraId="588F2A8A" w14:textId="4F71A614" w:rsidR="00114796" w:rsidRDefault="00114796">
          <w:pPr>
            <w:pStyle w:val="TOC2"/>
            <w:tabs>
              <w:tab w:val="right" w:leader="dot" w:pos="9016"/>
            </w:tabs>
            <w:rPr>
              <w:rFonts w:asciiTheme="minorHAnsi" w:eastAsiaTheme="minorEastAsia" w:hAnsiTheme="minorHAnsi" w:cstheme="minorBidi"/>
              <w:noProof/>
            </w:rPr>
          </w:pPr>
          <w:hyperlink w:anchor="_Toc132980541" w:history="1">
            <w:r w:rsidRPr="006465B8">
              <w:rPr>
                <w:rStyle w:val="Hyperlink"/>
                <w:noProof/>
              </w:rPr>
              <w:t>3.1: ERA license</w:t>
            </w:r>
            <w:r>
              <w:rPr>
                <w:noProof/>
                <w:webHidden/>
              </w:rPr>
              <w:tab/>
            </w:r>
            <w:r>
              <w:rPr>
                <w:noProof/>
                <w:webHidden/>
              </w:rPr>
              <w:fldChar w:fldCharType="begin"/>
            </w:r>
            <w:r>
              <w:rPr>
                <w:noProof/>
                <w:webHidden/>
              </w:rPr>
              <w:instrText xml:space="preserve"> PAGEREF _Toc132980541 \h </w:instrText>
            </w:r>
            <w:r>
              <w:rPr>
                <w:noProof/>
                <w:webHidden/>
              </w:rPr>
            </w:r>
            <w:r>
              <w:rPr>
                <w:noProof/>
                <w:webHidden/>
              </w:rPr>
              <w:fldChar w:fldCharType="separate"/>
            </w:r>
            <w:r>
              <w:rPr>
                <w:noProof/>
                <w:webHidden/>
              </w:rPr>
              <w:t>4</w:t>
            </w:r>
            <w:r>
              <w:rPr>
                <w:noProof/>
                <w:webHidden/>
              </w:rPr>
              <w:fldChar w:fldCharType="end"/>
            </w:r>
          </w:hyperlink>
        </w:p>
        <w:p w14:paraId="075FD4FD" w14:textId="3EBE1006" w:rsidR="00114796" w:rsidRDefault="00114796">
          <w:pPr>
            <w:pStyle w:val="TOC2"/>
            <w:tabs>
              <w:tab w:val="right" w:leader="dot" w:pos="9016"/>
            </w:tabs>
            <w:rPr>
              <w:rFonts w:asciiTheme="minorHAnsi" w:eastAsiaTheme="minorEastAsia" w:hAnsiTheme="minorHAnsi" w:cstheme="minorBidi"/>
              <w:noProof/>
            </w:rPr>
          </w:pPr>
          <w:hyperlink w:anchor="_Toc132980542" w:history="1">
            <w:r w:rsidRPr="006465B8">
              <w:rPr>
                <w:rStyle w:val="Hyperlink"/>
                <w:noProof/>
              </w:rPr>
              <w:t>3.2 Educational Streaming Services</w:t>
            </w:r>
            <w:r>
              <w:rPr>
                <w:noProof/>
                <w:webHidden/>
              </w:rPr>
              <w:tab/>
            </w:r>
            <w:r>
              <w:rPr>
                <w:noProof/>
                <w:webHidden/>
              </w:rPr>
              <w:fldChar w:fldCharType="begin"/>
            </w:r>
            <w:r>
              <w:rPr>
                <w:noProof/>
                <w:webHidden/>
              </w:rPr>
              <w:instrText xml:space="preserve"> PAGEREF _Toc132980542 \h </w:instrText>
            </w:r>
            <w:r>
              <w:rPr>
                <w:noProof/>
                <w:webHidden/>
              </w:rPr>
            </w:r>
            <w:r>
              <w:rPr>
                <w:noProof/>
                <w:webHidden/>
              </w:rPr>
              <w:fldChar w:fldCharType="separate"/>
            </w:r>
            <w:r>
              <w:rPr>
                <w:noProof/>
                <w:webHidden/>
              </w:rPr>
              <w:t>4</w:t>
            </w:r>
            <w:r>
              <w:rPr>
                <w:noProof/>
                <w:webHidden/>
              </w:rPr>
              <w:fldChar w:fldCharType="end"/>
            </w:r>
          </w:hyperlink>
        </w:p>
        <w:p w14:paraId="027AB41F" w14:textId="58B8B8F1" w:rsidR="00114796" w:rsidRDefault="00114796">
          <w:pPr>
            <w:pStyle w:val="TOC2"/>
            <w:tabs>
              <w:tab w:val="right" w:leader="dot" w:pos="9016"/>
            </w:tabs>
            <w:rPr>
              <w:rFonts w:asciiTheme="minorHAnsi" w:eastAsiaTheme="minorEastAsia" w:hAnsiTheme="minorHAnsi" w:cstheme="minorBidi"/>
              <w:noProof/>
            </w:rPr>
          </w:pPr>
          <w:hyperlink w:anchor="_Toc132980543" w:history="1">
            <w:r w:rsidRPr="006465B8">
              <w:rPr>
                <w:rStyle w:val="Hyperlink"/>
                <w:noProof/>
              </w:rPr>
              <w:t>3.3: Request a streaming copy</w:t>
            </w:r>
            <w:r>
              <w:rPr>
                <w:noProof/>
                <w:webHidden/>
              </w:rPr>
              <w:tab/>
            </w:r>
            <w:r>
              <w:rPr>
                <w:noProof/>
                <w:webHidden/>
              </w:rPr>
              <w:fldChar w:fldCharType="begin"/>
            </w:r>
            <w:r>
              <w:rPr>
                <w:noProof/>
                <w:webHidden/>
              </w:rPr>
              <w:instrText xml:space="preserve"> PAGEREF _Toc132980543 \h </w:instrText>
            </w:r>
            <w:r>
              <w:rPr>
                <w:noProof/>
                <w:webHidden/>
              </w:rPr>
            </w:r>
            <w:r>
              <w:rPr>
                <w:noProof/>
                <w:webHidden/>
              </w:rPr>
              <w:fldChar w:fldCharType="separate"/>
            </w:r>
            <w:r>
              <w:rPr>
                <w:noProof/>
                <w:webHidden/>
              </w:rPr>
              <w:t>5</w:t>
            </w:r>
            <w:r>
              <w:rPr>
                <w:noProof/>
                <w:webHidden/>
              </w:rPr>
              <w:fldChar w:fldCharType="end"/>
            </w:r>
          </w:hyperlink>
        </w:p>
        <w:p w14:paraId="385CC44E" w14:textId="11B2F085" w:rsidR="00114796" w:rsidRDefault="00114796">
          <w:pPr>
            <w:pStyle w:val="TOC2"/>
            <w:tabs>
              <w:tab w:val="right" w:leader="dot" w:pos="9016"/>
            </w:tabs>
            <w:rPr>
              <w:rFonts w:asciiTheme="minorHAnsi" w:eastAsiaTheme="minorEastAsia" w:hAnsiTheme="minorHAnsi" w:cstheme="minorBidi"/>
              <w:noProof/>
            </w:rPr>
          </w:pPr>
          <w:hyperlink w:anchor="_Toc132980544" w:history="1">
            <w:r w:rsidRPr="006465B8">
              <w:rPr>
                <w:rStyle w:val="Hyperlink"/>
                <w:noProof/>
              </w:rPr>
              <w:t>3.4: Establishment’s Collection(s)</w:t>
            </w:r>
            <w:r>
              <w:rPr>
                <w:noProof/>
                <w:webHidden/>
              </w:rPr>
              <w:tab/>
            </w:r>
            <w:r>
              <w:rPr>
                <w:noProof/>
                <w:webHidden/>
              </w:rPr>
              <w:fldChar w:fldCharType="begin"/>
            </w:r>
            <w:r>
              <w:rPr>
                <w:noProof/>
                <w:webHidden/>
              </w:rPr>
              <w:instrText xml:space="preserve"> PAGEREF _Toc132980544 \h </w:instrText>
            </w:r>
            <w:r>
              <w:rPr>
                <w:noProof/>
                <w:webHidden/>
              </w:rPr>
            </w:r>
            <w:r>
              <w:rPr>
                <w:noProof/>
                <w:webHidden/>
              </w:rPr>
              <w:fldChar w:fldCharType="separate"/>
            </w:r>
            <w:r>
              <w:rPr>
                <w:noProof/>
                <w:webHidden/>
              </w:rPr>
              <w:t>5</w:t>
            </w:r>
            <w:r>
              <w:rPr>
                <w:noProof/>
                <w:webHidden/>
              </w:rPr>
              <w:fldChar w:fldCharType="end"/>
            </w:r>
          </w:hyperlink>
        </w:p>
        <w:p w14:paraId="59E3C345" w14:textId="4385B118" w:rsidR="00114796" w:rsidRDefault="00114796">
          <w:pPr>
            <w:pStyle w:val="TOC1"/>
            <w:tabs>
              <w:tab w:val="right" w:leader="dot" w:pos="9016"/>
            </w:tabs>
            <w:rPr>
              <w:rFonts w:asciiTheme="minorHAnsi" w:eastAsiaTheme="minorEastAsia" w:hAnsiTheme="minorHAnsi" w:cstheme="minorBidi"/>
              <w:noProof/>
            </w:rPr>
          </w:pPr>
          <w:hyperlink w:anchor="_Toc132980545" w:history="1">
            <w:r w:rsidRPr="006465B8">
              <w:rPr>
                <w:rStyle w:val="Hyperlink"/>
                <w:noProof/>
              </w:rPr>
              <w:t>4.0: UK Copyright Exceptions</w:t>
            </w:r>
            <w:r>
              <w:rPr>
                <w:noProof/>
                <w:webHidden/>
              </w:rPr>
              <w:tab/>
            </w:r>
            <w:r>
              <w:rPr>
                <w:noProof/>
                <w:webHidden/>
              </w:rPr>
              <w:fldChar w:fldCharType="begin"/>
            </w:r>
            <w:r>
              <w:rPr>
                <w:noProof/>
                <w:webHidden/>
              </w:rPr>
              <w:instrText xml:space="preserve"> PAGEREF _Toc132980545 \h </w:instrText>
            </w:r>
            <w:r>
              <w:rPr>
                <w:noProof/>
                <w:webHidden/>
              </w:rPr>
            </w:r>
            <w:r>
              <w:rPr>
                <w:noProof/>
                <w:webHidden/>
              </w:rPr>
              <w:fldChar w:fldCharType="separate"/>
            </w:r>
            <w:r>
              <w:rPr>
                <w:noProof/>
                <w:webHidden/>
              </w:rPr>
              <w:t>6</w:t>
            </w:r>
            <w:r>
              <w:rPr>
                <w:noProof/>
                <w:webHidden/>
              </w:rPr>
              <w:fldChar w:fldCharType="end"/>
            </w:r>
          </w:hyperlink>
        </w:p>
        <w:p w14:paraId="11C7243B" w14:textId="71EE6452" w:rsidR="00114796" w:rsidRDefault="00114796">
          <w:pPr>
            <w:pStyle w:val="TOC2"/>
            <w:tabs>
              <w:tab w:val="right" w:leader="dot" w:pos="9016"/>
            </w:tabs>
            <w:rPr>
              <w:rFonts w:asciiTheme="minorHAnsi" w:eastAsiaTheme="minorEastAsia" w:hAnsiTheme="minorHAnsi" w:cstheme="minorBidi"/>
              <w:noProof/>
            </w:rPr>
          </w:pPr>
          <w:hyperlink w:anchor="_Toc132980546" w:history="1">
            <w:r w:rsidRPr="006465B8">
              <w:rPr>
                <w:rStyle w:val="Hyperlink"/>
                <w:noProof/>
              </w:rPr>
              <w:t>4.1: Showing a film to students in a face – to face class</w:t>
            </w:r>
            <w:r>
              <w:rPr>
                <w:noProof/>
                <w:webHidden/>
              </w:rPr>
              <w:tab/>
            </w:r>
            <w:r>
              <w:rPr>
                <w:noProof/>
                <w:webHidden/>
              </w:rPr>
              <w:fldChar w:fldCharType="begin"/>
            </w:r>
            <w:r>
              <w:rPr>
                <w:noProof/>
                <w:webHidden/>
              </w:rPr>
              <w:instrText xml:space="preserve"> PAGEREF _Toc132980546 \h </w:instrText>
            </w:r>
            <w:r>
              <w:rPr>
                <w:noProof/>
                <w:webHidden/>
              </w:rPr>
            </w:r>
            <w:r>
              <w:rPr>
                <w:noProof/>
                <w:webHidden/>
              </w:rPr>
              <w:fldChar w:fldCharType="separate"/>
            </w:r>
            <w:r>
              <w:rPr>
                <w:noProof/>
                <w:webHidden/>
              </w:rPr>
              <w:t>6</w:t>
            </w:r>
            <w:r>
              <w:rPr>
                <w:noProof/>
                <w:webHidden/>
              </w:rPr>
              <w:fldChar w:fldCharType="end"/>
            </w:r>
          </w:hyperlink>
        </w:p>
        <w:p w14:paraId="1FC5B012" w14:textId="37A44AFA" w:rsidR="00114796" w:rsidRDefault="00114796">
          <w:pPr>
            <w:pStyle w:val="TOC2"/>
            <w:tabs>
              <w:tab w:val="right" w:leader="dot" w:pos="9016"/>
            </w:tabs>
            <w:rPr>
              <w:rFonts w:asciiTheme="minorHAnsi" w:eastAsiaTheme="minorEastAsia" w:hAnsiTheme="minorHAnsi" w:cstheme="minorBidi"/>
              <w:noProof/>
            </w:rPr>
          </w:pPr>
          <w:hyperlink w:anchor="_Toc132980547" w:history="1">
            <w:r w:rsidRPr="006465B8">
              <w:rPr>
                <w:rStyle w:val="Hyperlink"/>
                <w:noProof/>
              </w:rPr>
              <w:t>4.2: Showing entire films (and excerpts), and or TV/Radio broadcasts to an online class of enrolled students</w:t>
            </w:r>
            <w:r>
              <w:rPr>
                <w:noProof/>
                <w:webHidden/>
              </w:rPr>
              <w:tab/>
            </w:r>
            <w:r>
              <w:rPr>
                <w:noProof/>
                <w:webHidden/>
              </w:rPr>
              <w:fldChar w:fldCharType="begin"/>
            </w:r>
            <w:r>
              <w:rPr>
                <w:noProof/>
                <w:webHidden/>
              </w:rPr>
              <w:instrText xml:space="preserve"> PAGEREF _Toc132980547 \h </w:instrText>
            </w:r>
            <w:r>
              <w:rPr>
                <w:noProof/>
                <w:webHidden/>
              </w:rPr>
            </w:r>
            <w:r>
              <w:rPr>
                <w:noProof/>
                <w:webHidden/>
              </w:rPr>
              <w:fldChar w:fldCharType="separate"/>
            </w:r>
            <w:r>
              <w:rPr>
                <w:noProof/>
                <w:webHidden/>
              </w:rPr>
              <w:t>7</w:t>
            </w:r>
            <w:r>
              <w:rPr>
                <w:noProof/>
                <w:webHidden/>
              </w:rPr>
              <w:fldChar w:fldCharType="end"/>
            </w:r>
          </w:hyperlink>
        </w:p>
        <w:p w14:paraId="7E0064B3" w14:textId="0F73848A" w:rsidR="00114796" w:rsidRDefault="00114796">
          <w:pPr>
            <w:pStyle w:val="TOC2"/>
            <w:tabs>
              <w:tab w:val="right" w:leader="dot" w:pos="9016"/>
            </w:tabs>
            <w:rPr>
              <w:rFonts w:asciiTheme="minorHAnsi" w:eastAsiaTheme="minorEastAsia" w:hAnsiTheme="minorHAnsi" w:cstheme="minorBidi"/>
              <w:noProof/>
            </w:rPr>
          </w:pPr>
          <w:hyperlink w:anchor="_Toc132980548" w:history="1">
            <w:r w:rsidRPr="006465B8">
              <w:rPr>
                <w:rStyle w:val="Hyperlink"/>
                <w:noProof/>
              </w:rPr>
              <w:t>4.3: Fair dealing</w:t>
            </w:r>
            <w:r>
              <w:rPr>
                <w:noProof/>
                <w:webHidden/>
              </w:rPr>
              <w:tab/>
            </w:r>
            <w:r>
              <w:rPr>
                <w:noProof/>
                <w:webHidden/>
              </w:rPr>
              <w:fldChar w:fldCharType="begin"/>
            </w:r>
            <w:r>
              <w:rPr>
                <w:noProof/>
                <w:webHidden/>
              </w:rPr>
              <w:instrText xml:space="preserve"> PAGEREF _Toc132980548 \h </w:instrText>
            </w:r>
            <w:r>
              <w:rPr>
                <w:noProof/>
                <w:webHidden/>
              </w:rPr>
            </w:r>
            <w:r>
              <w:rPr>
                <w:noProof/>
                <w:webHidden/>
              </w:rPr>
              <w:fldChar w:fldCharType="separate"/>
            </w:r>
            <w:r>
              <w:rPr>
                <w:noProof/>
                <w:webHidden/>
              </w:rPr>
              <w:t>8</w:t>
            </w:r>
            <w:r>
              <w:rPr>
                <w:noProof/>
                <w:webHidden/>
              </w:rPr>
              <w:fldChar w:fldCharType="end"/>
            </w:r>
          </w:hyperlink>
        </w:p>
        <w:p w14:paraId="70240FC6" w14:textId="66F9B0CE" w:rsidR="00114796" w:rsidRDefault="00114796">
          <w:pPr>
            <w:pStyle w:val="TOC2"/>
            <w:tabs>
              <w:tab w:val="right" w:leader="dot" w:pos="9016"/>
            </w:tabs>
            <w:rPr>
              <w:rFonts w:asciiTheme="minorHAnsi" w:eastAsiaTheme="minorEastAsia" w:hAnsiTheme="minorHAnsi" w:cstheme="minorBidi"/>
              <w:noProof/>
            </w:rPr>
          </w:pPr>
          <w:hyperlink w:anchor="_Toc132980549" w:history="1">
            <w:r w:rsidRPr="006465B8">
              <w:rPr>
                <w:rStyle w:val="Hyperlink"/>
                <w:noProof/>
              </w:rPr>
              <w:t>4.4: Are there any measures I can take, to ensure the use is considered ‘fairer’ when making films available online?</w:t>
            </w:r>
            <w:r>
              <w:rPr>
                <w:noProof/>
                <w:webHidden/>
              </w:rPr>
              <w:tab/>
            </w:r>
            <w:r>
              <w:rPr>
                <w:noProof/>
                <w:webHidden/>
              </w:rPr>
              <w:fldChar w:fldCharType="begin"/>
            </w:r>
            <w:r>
              <w:rPr>
                <w:noProof/>
                <w:webHidden/>
              </w:rPr>
              <w:instrText xml:space="preserve"> PAGEREF _Toc132980549 \h </w:instrText>
            </w:r>
            <w:r>
              <w:rPr>
                <w:noProof/>
                <w:webHidden/>
              </w:rPr>
            </w:r>
            <w:r>
              <w:rPr>
                <w:noProof/>
                <w:webHidden/>
              </w:rPr>
              <w:fldChar w:fldCharType="separate"/>
            </w:r>
            <w:r>
              <w:rPr>
                <w:noProof/>
                <w:webHidden/>
              </w:rPr>
              <w:t>8</w:t>
            </w:r>
            <w:r>
              <w:rPr>
                <w:noProof/>
                <w:webHidden/>
              </w:rPr>
              <w:fldChar w:fldCharType="end"/>
            </w:r>
          </w:hyperlink>
        </w:p>
        <w:p w14:paraId="327E1CBC" w14:textId="7D4511DD" w:rsidR="00114796" w:rsidRDefault="00114796">
          <w:pPr>
            <w:pStyle w:val="TOC2"/>
            <w:tabs>
              <w:tab w:val="right" w:leader="dot" w:pos="9016"/>
            </w:tabs>
            <w:rPr>
              <w:rFonts w:asciiTheme="minorHAnsi" w:eastAsiaTheme="minorEastAsia" w:hAnsiTheme="minorHAnsi" w:cstheme="minorBidi"/>
              <w:noProof/>
            </w:rPr>
          </w:pPr>
          <w:hyperlink w:anchor="_Toc132980550" w:history="1">
            <w:r w:rsidRPr="006465B8">
              <w:rPr>
                <w:rStyle w:val="Hyperlink"/>
                <w:noProof/>
              </w:rPr>
              <w:t>4.5: Advising students when making use of copyright protected works</w:t>
            </w:r>
            <w:r>
              <w:rPr>
                <w:noProof/>
                <w:webHidden/>
              </w:rPr>
              <w:tab/>
            </w:r>
            <w:r>
              <w:rPr>
                <w:noProof/>
                <w:webHidden/>
              </w:rPr>
              <w:fldChar w:fldCharType="begin"/>
            </w:r>
            <w:r>
              <w:rPr>
                <w:noProof/>
                <w:webHidden/>
              </w:rPr>
              <w:instrText xml:space="preserve"> PAGEREF _Toc132980550 \h </w:instrText>
            </w:r>
            <w:r>
              <w:rPr>
                <w:noProof/>
                <w:webHidden/>
              </w:rPr>
            </w:r>
            <w:r>
              <w:rPr>
                <w:noProof/>
                <w:webHidden/>
              </w:rPr>
              <w:fldChar w:fldCharType="separate"/>
            </w:r>
            <w:r>
              <w:rPr>
                <w:noProof/>
                <w:webHidden/>
              </w:rPr>
              <w:t>9</w:t>
            </w:r>
            <w:r>
              <w:rPr>
                <w:noProof/>
                <w:webHidden/>
              </w:rPr>
              <w:fldChar w:fldCharType="end"/>
            </w:r>
          </w:hyperlink>
        </w:p>
        <w:p w14:paraId="2B21313D" w14:textId="64694E60" w:rsidR="00114796" w:rsidRDefault="00114796">
          <w:pPr>
            <w:pStyle w:val="TOC2"/>
            <w:tabs>
              <w:tab w:val="right" w:leader="dot" w:pos="9016"/>
            </w:tabs>
            <w:rPr>
              <w:rFonts w:asciiTheme="minorHAnsi" w:eastAsiaTheme="minorEastAsia" w:hAnsiTheme="minorHAnsi" w:cstheme="minorBidi"/>
              <w:noProof/>
            </w:rPr>
          </w:pPr>
          <w:hyperlink w:anchor="_Toc132980551" w:history="1">
            <w:r w:rsidRPr="006465B8">
              <w:rPr>
                <w:rStyle w:val="Hyperlink"/>
                <w:noProof/>
              </w:rPr>
              <w:t>4.6: What’s the best practice for providing attribution (citation) for a film?</w:t>
            </w:r>
            <w:r>
              <w:rPr>
                <w:noProof/>
                <w:webHidden/>
              </w:rPr>
              <w:tab/>
            </w:r>
            <w:r>
              <w:rPr>
                <w:noProof/>
                <w:webHidden/>
              </w:rPr>
              <w:fldChar w:fldCharType="begin"/>
            </w:r>
            <w:r>
              <w:rPr>
                <w:noProof/>
                <w:webHidden/>
              </w:rPr>
              <w:instrText xml:space="preserve"> PAGEREF _Toc132980551 \h </w:instrText>
            </w:r>
            <w:r>
              <w:rPr>
                <w:noProof/>
                <w:webHidden/>
              </w:rPr>
            </w:r>
            <w:r>
              <w:rPr>
                <w:noProof/>
                <w:webHidden/>
              </w:rPr>
              <w:fldChar w:fldCharType="separate"/>
            </w:r>
            <w:r>
              <w:rPr>
                <w:noProof/>
                <w:webHidden/>
              </w:rPr>
              <w:t>9</w:t>
            </w:r>
            <w:r>
              <w:rPr>
                <w:noProof/>
                <w:webHidden/>
              </w:rPr>
              <w:fldChar w:fldCharType="end"/>
            </w:r>
          </w:hyperlink>
        </w:p>
        <w:p w14:paraId="336ABBF1" w14:textId="6B1CFC25" w:rsidR="00114796" w:rsidRDefault="00114796">
          <w:pPr>
            <w:pStyle w:val="TOC1"/>
            <w:tabs>
              <w:tab w:val="right" w:leader="dot" w:pos="9016"/>
            </w:tabs>
            <w:rPr>
              <w:rFonts w:asciiTheme="minorHAnsi" w:eastAsiaTheme="minorEastAsia" w:hAnsiTheme="minorHAnsi" w:cstheme="minorBidi"/>
              <w:noProof/>
            </w:rPr>
          </w:pPr>
          <w:hyperlink w:anchor="_Toc132980552" w:history="1">
            <w:r w:rsidRPr="006465B8">
              <w:rPr>
                <w:rStyle w:val="Hyperlink"/>
                <w:noProof/>
              </w:rPr>
              <w:t>5.0: Could I copy films from my Netflix or Amazon account, and show these to enrolled students online?</w:t>
            </w:r>
            <w:r>
              <w:rPr>
                <w:noProof/>
                <w:webHidden/>
              </w:rPr>
              <w:tab/>
            </w:r>
            <w:r>
              <w:rPr>
                <w:noProof/>
                <w:webHidden/>
              </w:rPr>
              <w:fldChar w:fldCharType="begin"/>
            </w:r>
            <w:r>
              <w:rPr>
                <w:noProof/>
                <w:webHidden/>
              </w:rPr>
              <w:instrText xml:space="preserve"> PAGEREF _Toc132980552 \h </w:instrText>
            </w:r>
            <w:r>
              <w:rPr>
                <w:noProof/>
                <w:webHidden/>
              </w:rPr>
            </w:r>
            <w:r>
              <w:rPr>
                <w:noProof/>
                <w:webHidden/>
              </w:rPr>
              <w:fldChar w:fldCharType="separate"/>
            </w:r>
            <w:r>
              <w:rPr>
                <w:noProof/>
                <w:webHidden/>
              </w:rPr>
              <w:t>10</w:t>
            </w:r>
            <w:r>
              <w:rPr>
                <w:noProof/>
                <w:webHidden/>
              </w:rPr>
              <w:fldChar w:fldCharType="end"/>
            </w:r>
          </w:hyperlink>
        </w:p>
        <w:p w14:paraId="20B8CAAB" w14:textId="5689DCB5" w:rsidR="00114796" w:rsidRDefault="00114796">
          <w:pPr>
            <w:pStyle w:val="TOC1"/>
            <w:tabs>
              <w:tab w:val="right" w:leader="dot" w:pos="9016"/>
            </w:tabs>
            <w:rPr>
              <w:rFonts w:asciiTheme="minorHAnsi" w:eastAsiaTheme="minorEastAsia" w:hAnsiTheme="minorHAnsi" w:cstheme="minorBidi"/>
              <w:noProof/>
            </w:rPr>
          </w:pPr>
          <w:hyperlink w:anchor="_Toc132980553" w:history="1">
            <w:r w:rsidRPr="006465B8">
              <w:rPr>
                <w:rStyle w:val="Hyperlink"/>
                <w:noProof/>
              </w:rPr>
              <w:t>6.0: Linking to external content and YouTube videos</w:t>
            </w:r>
            <w:r>
              <w:rPr>
                <w:noProof/>
                <w:webHidden/>
              </w:rPr>
              <w:tab/>
            </w:r>
            <w:r>
              <w:rPr>
                <w:noProof/>
                <w:webHidden/>
              </w:rPr>
              <w:fldChar w:fldCharType="begin"/>
            </w:r>
            <w:r>
              <w:rPr>
                <w:noProof/>
                <w:webHidden/>
              </w:rPr>
              <w:instrText xml:space="preserve"> PAGEREF _Toc132980553 \h </w:instrText>
            </w:r>
            <w:r>
              <w:rPr>
                <w:noProof/>
                <w:webHidden/>
              </w:rPr>
            </w:r>
            <w:r>
              <w:rPr>
                <w:noProof/>
                <w:webHidden/>
              </w:rPr>
              <w:fldChar w:fldCharType="separate"/>
            </w:r>
            <w:r>
              <w:rPr>
                <w:noProof/>
                <w:webHidden/>
              </w:rPr>
              <w:t>10</w:t>
            </w:r>
            <w:r>
              <w:rPr>
                <w:noProof/>
                <w:webHidden/>
              </w:rPr>
              <w:fldChar w:fldCharType="end"/>
            </w:r>
          </w:hyperlink>
        </w:p>
        <w:p w14:paraId="6C43CBD9" w14:textId="5142035A" w:rsidR="00114796" w:rsidRDefault="00114796">
          <w:pPr>
            <w:pStyle w:val="TOC2"/>
            <w:tabs>
              <w:tab w:val="right" w:leader="dot" w:pos="9016"/>
            </w:tabs>
            <w:rPr>
              <w:rFonts w:asciiTheme="minorHAnsi" w:eastAsiaTheme="minorEastAsia" w:hAnsiTheme="minorHAnsi" w:cstheme="minorBidi"/>
              <w:noProof/>
            </w:rPr>
          </w:pPr>
          <w:hyperlink w:anchor="_Toc132980554" w:history="1">
            <w:r w:rsidRPr="006465B8">
              <w:rPr>
                <w:rStyle w:val="Hyperlink"/>
                <w:noProof/>
              </w:rPr>
              <w:t>6.1: YouTube</w:t>
            </w:r>
            <w:r>
              <w:rPr>
                <w:noProof/>
                <w:webHidden/>
              </w:rPr>
              <w:tab/>
            </w:r>
            <w:r>
              <w:rPr>
                <w:noProof/>
                <w:webHidden/>
              </w:rPr>
              <w:fldChar w:fldCharType="begin"/>
            </w:r>
            <w:r>
              <w:rPr>
                <w:noProof/>
                <w:webHidden/>
              </w:rPr>
              <w:instrText xml:space="preserve"> PAGEREF _Toc132980554 \h </w:instrText>
            </w:r>
            <w:r>
              <w:rPr>
                <w:noProof/>
                <w:webHidden/>
              </w:rPr>
            </w:r>
            <w:r>
              <w:rPr>
                <w:noProof/>
                <w:webHidden/>
              </w:rPr>
              <w:fldChar w:fldCharType="separate"/>
            </w:r>
            <w:r>
              <w:rPr>
                <w:noProof/>
                <w:webHidden/>
              </w:rPr>
              <w:t>10</w:t>
            </w:r>
            <w:r>
              <w:rPr>
                <w:noProof/>
                <w:webHidden/>
              </w:rPr>
              <w:fldChar w:fldCharType="end"/>
            </w:r>
          </w:hyperlink>
        </w:p>
        <w:p w14:paraId="7FF039D7" w14:textId="51A38E6A" w:rsidR="00114796" w:rsidRDefault="00114796">
          <w:pPr>
            <w:pStyle w:val="TOC1"/>
            <w:tabs>
              <w:tab w:val="right" w:leader="dot" w:pos="9016"/>
            </w:tabs>
            <w:rPr>
              <w:rFonts w:asciiTheme="minorHAnsi" w:eastAsiaTheme="minorEastAsia" w:hAnsiTheme="minorHAnsi" w:cstheme="minorBidi"/>
              <w:noProof/>
            </w:rPr>
          </w:pPr>
          <w:hyperlink w:anchor="_Toc132980555" w:history="1">
            <w:r w:rsidRPr="006465B8">
              <w:rPr>
                <w:rStyle w:val="Hyperlink"/>
                <w:noProof/>
              </w:rPr>
              <w:t>7.0: Students trying to Access Content Overseas</w:t>
            </w:r>
            <w:r>
              <w:rPr>
                <w:noProof/>
                <w:webHidden/>
              </w:rPr>
              <w:tab/>
            </w:r>
            <w:r>
              <w:rPr>
                <w:noProof/>
                <w:webHidden/>
              </w:rPr>
              <w:fldChar w:fldCharType="begin"/>
            </w:r>
            <w:r>
              <w:rPr>
                <w:noProof/>
                <w:webHidden/>
              </w:rPr>
              <w:instrText xml:space="preserve"> PAGEREF _Toc132980555 \h </w:instrText>
            </w:r>
            <w:r>
              <w:rPr>
                <w:noProof/>
                <w:webHidden/>
              </w:rPr>
            </w:r>
            <w:r>
              <w:rPr>
                <w:noProof/>
                <w:webHidden/>
              </w:rPr>
              <w:fldChar w:fldCharType="separate"/>
            </w:r>
            <w:r>
              <w:rPr>
                <w:noProof/>
                <w:webHidden/>
              </w:rPr>
              <w:t>11</w:t>
            </w:r>
            <w:r>
              <w:rPr>
                <w:noProof/>
                <w:webHidden/>
              </w:rPr>
              <w:fldChar w:fldCharType="end"/>
            </w:r>
          </w:hyperlink>
        </w:p>
        <w:p w14:paraId="3DE7F09B" w14:textId="592CC20C" w:rsidR="00114796" w:rsidRDefault="00114796">
          <w:pPr>
            <w:pStyle w:val="TOC2"/>
            <w:tabs>
              <w:tab w:val="right" w:leader="dot" w:pos="9016"/>
            </w:tabs>
            <w:rPr>
              <w:rFonts w:asciiTheme="minorHAnsi" w:eastAsiaTheme="minorEastAsia" w:hAnsiTheme="minorHAnsi" w:cstheme="minorBidi"/>
              <w:noProof/>
            </w:rPr>
          </w:pPr>
          <w:hyperlink w:anchor="_Toc132980556" w:history="1">
            <w:r w:rsidRPr="006465B8">
              <w:rPr>
                <w:rStyle w:val="Hyperlink"/>
                <w:noProof/>
              </w:rPr>
              <w:t>7.2: YouTube</w:t>
            </w:r>
            <w:r>
              <w:rPr>
                <w:noProof/>
                <w:webHidden/>
              </w:rPr>
              <w:tab/>
            </w:r>
            <w:r>
              <w:rPr>
                <w:noProof/>
                <w:webHidden/>
              </w:rPr>
              <w:fldChar w:fldCharType="begin"/>
            </w:r>
            <w:r>
              <w:rPr>
                <w:noProof/>
                <w:webHidden/>
              </w:rPr>
              <w:instrText xml:space="preserve"> PAGEREF _Toc132980556 \h </w:instrText>
            </w:r>
            <w:r>
              <w:rPr>
                <w:noProof/>
                <w:webHidden/>
              </w:rPr>
            </w:r>
            <w:r>
              <w:rPr>
                <w:noProof/>
                <w:webHidden/>
              </w:rPr>
              <w:fldChar w:fldCharType="separate"/>
            </w:r>
            <w:r>
              <w:rPr>
                <w:noProof/>
                <w:webHidden/>
              </w:rPr>
              <w:t>11</w:t>
            </w:r>
            <w:r>
              <w:rPr>
                <w:noProof/>
                <w:webHidden/>
              </w:rPr>
              <w:fldChar w:fldCharType="end"/>
            </w:r>
          </w:hyperlink>
        </w:p>
        <w:p w14:paraId="06063BC2" w14:textId="19091EA2" w:rsidR="00114796" w:rsidRDefault="00114796">
          <w:pPr>
            <w:pStyle w:val="TOC1"/>
            <w:tabs>
              <w:tab w:val="right" w:leader="dot" w:pos="9016"/>
            </w:tabs>
            <w:rPr>
              <w:rFonts w:asciiTheme="minorHAnsi" w:eastAsiaTheme="minorEastAsia" w:hAnsiTheme="minorHAnsi" w:cstheme="minorBidi"/>
              <w:noProof/>
            </w:rPr>
          </w:pPr>
          <w:hyperlink w:anchor="_Toc132980557" w:history="1">
            <w:r w:rsidRPr="006465B8">
              <w:rPr>
                <w:rStyle w:val="Hyperlink"/>
                <w:noProof/>
              </w:rPr>
              <w:t>8.0: Use of DVD’s</w:t>
            </w:r>
            <w:r>
              <w:rPr>
                <w:noProof/>
                <w:webHidden/>
              </w:rPr>
              <w:tab/>
            </w:r>
            <w:r>
              <w:rPr>
                <w:noProof/>
                <w:webHidden/>
              </w:rPr>
              <w:fldChar w:fldCharType="begin"/>
            </w:r>
            <w:r>
              <w:rPr>
                <w:noProof/>
                <w:webHidden/>
              </w:rPr>
              <w:instrText xml:space="preserve"> PAGEREF _Toc132980557 \h </w:instrText>
            </w:r>
            <w:r>
              <w:rPr>
                <w:noProof/>
                <w:webHidden/>
              </w:rPr>
            </w:r>
            <w:r>
              <w:rPr>
                <w:noProof/>
                <w:webHidden/>
              </w:rPr>
              <w:fldChar w:fldCharType="separate"/>
            </w:r>
            <w:r>
              <w:rPr>
                <w:noProof/>
                <w:webHidden/>
              </w:rPr>
              <w:t>12</w:t>
            </w:r>
            <w:r>
              <w:rPr>
                <w:noProof/>
                <w:webHidden/>
              </w:rPr>
              <w:fldChar w:fldCharType="end"/>
            </w:r>
          </w:hyperlink>
        </w:p>
        <w:p w14:paraId="382F45F6" w14:textId="4D5C88E2" w:rsidR="00114796" w:rsidRDefault="00114796">
          <w:pPr>
            <w:pStyle w:val="TOC2"/>
            <w:tabs>
              <w:tab w:val="right" w:leader="dot" w:pos="9016"/>
            </w:tabs>
            <w:rPr>
              <w:rFonts w:asciiTheme="minorHAnsi" w:eastAsiaTheme="minorEastAsia" w:hAnsiTheme="minorHAnsi" w:cstheme="minorBidi"/>
              <w:noProof/>
            </w:rPr>
          </w:pPr>
          <w:hyperlink w:anchor="_Toc132980558" w:history="1">
            <w:r w:rsidRPr="006465B8">
              <w:rPr>
                <w:rStyle w:val="Hyperlink"/>
                <w:noProof/>
              </w:rPr>
              <w:t>8.1: Can I use my personal copy of a DVD for teaching online?</w:t>
            </w:r>
            <w:r>
              <w:rPr>
                <w:noProof/>
                <w:webHidden/>
              </w:rPr>
              <w:tab/>
            </w:r>
            <w:r>
              <w:rPr>
                <w:noProof/>
                <w:webHidden/>
              </w:rPr>
              <w:fldChar w:fldCharType="begin"/>
            </w:r>
            <w:r>
              <w:rPr>
                <w:noProof/>
                <w:webHidden/>
              </w:rPr>
              <w:instrText xml:space="preserve"> PAGEREF _Toc132980558 \h </w:instrText>
            </w:r>
            <w:r>
              <w:rPr>
                <w:noProof/>
                <w:webHidden/>
              </w:rPr>
            </w:r>
            <w:r>
              <w:rPr>
                <w:noProof/>
                <w:webHidden/>
              </w:rPr>
              <w:fldChar w:fldCharType="separate"/>
            </w:r>
            <w:r>
              <w:rPr>
                <w:noProof/>
                <w:webHidden/>
              </w:rPr>
              <w:t>12</w:t>
            </w:r>
            <w:r>
              <w:rPr>
                <w:noProof/>
                <w:webHidden/>
              </w:rPr>
              <w:fldChar w:fldCharType="end"/>
            </w:r>
          </w:hyperlink>
        </w:p>
        <w:p w14:paraId="089BC8F6" w14:textId="6DE309DA" w:rsidR="00114796" w:rsidRDefault="00114796">
          <w:pPr>
            <w:pStyle w:val="TOC2"/>
            <w:tabs>
              <w:tab w:val="right" w:leader="dot" w:pos="9016"/>
            </w:tabs>
            <w:rPr>
              <w:rFonts w:asciiTheme="minorHAnsi" w:eastAsiaTheme="minorEastAsia" w:hAnsiTheme="minorHAnsi" w:cstheme="minorBidi"/>
              <w:noProof/>
            </w:rPr>
          </w:pPr>
          <w:hyperlink w:anchor="_Toc132980559" w:history="1">
            <w:r w:rsidRPr="006465B8">
              <w:rPr>
                <w:rStyle w:val="Hyperlink"/>
                <w:noProof/>
              </w:rPr>
              <w:t>8.2: Technical Protection Measures (TPM)</w:t>
            </w:r>
            <w:r>
              <w:rPr>
                <w:noProof/>
                <w:webHidden/>
              </w:rPr>
              <w:tab/>
            </w:r>
            <w:r>
              <w:rPr>
                <w:noProof/>
                <w:webHidden/>
              </w:rPr>
              <w:fldChar w:fldCharType="begin"/>
            </w:r>
            <w:r>
              <w:rPr>
                <w:noProof/>
                <w:webHidden/>
              </w:rPr>
              <w:instrText xml:space="preserve"> PAGEREF _Toc132980559 \h </w:instrText>
            </w:r>
            <w:r>
              <w:rPr>
                <w:noProof/>
                <w:webHidden/>
              </w:rPr>
            </w:r>
            <w:r>
              <w:rPr>
                <w:noProof/>
                <w:webHidden/>
              </w:rPr>
              <w:fldChar w:fldCharType="separate"/>
            </w:r>
            <w:r>
              <w:rPr>
                <w:noProof/>
                <w:webHidden/>
              </w:rPr>
              <w:t>12</w:t>
            </w:r>
            <w:r>
              <w:rPr>
                <w:noProof/>
                <w:webHidden/>
              </w:rPr>
              <w:fldChar w:fldCharType="end"/>
            </w:r>
          </w:hyperlink>
        </w:p>
        <w:p w14:paraId="20FE41AE" w14:textId="5B7929A2" w:rsidR="00310A84" w:rsidRDefault="00310A84">
          <w:r>
            <w:rPr>
              <w:b/>
              <w:bCs/>
              <w:noProof/>
            </w:rPr>
            <w:fldChar w:fldCharType="end"/>
          </w:r>
        </w:p>
      </w:sdtContent>
    </w:sdt>
    <w:p w14:paraId="6FFC7737" w14:textId="43766301" w:rsidR="00310A84" w:rsidRDefault="00310A84">
      <w:pPr>
        <w:spacing w:after="160" w:line="259" w:lineRule="auto"/>
        <w:rPr>
          <w:rFonts w:asciiTheme="majorHAnsi" w:eastAsiaTheme="majorEastAsia" w:hAnsiTheme="majorHAnsi" w:cstheme="majorBidi"/>
          <w:color w:val="2F5496" w:themeColor="accent1" w:themeShade="BF"/>
          <w:sz w:val="32"/>
          <w:szCs w:val="32"/>
        </w:rPr>
      </w:pPr>
      <w:r>
        <w:br w:type="page"/>
      </w:r>
    </w:p>
    <w:p w14:paraId="2433D243" w14:textId="6E0D162D" w:rsidR="00552474" w:rsidRDefault="0097112B" w:rsidP="00552474">
      <w:pPr>
        <w:pStyle w:val="Heading1"/>
      </w:pPr>
      <w:bookmarkStart w:id="0" w:name="_Toc132980538"/>
      <w:r>
        <w:lastRenderedPageBreak/>
        <w:t xml:space="preserve">1.0: </w:t>
      </w:r>
      <w:r w:rsidR="00552474">
        <w:t>Executive Summary</w:t>
      </w:r>
      <w:bookmarkEnd w:id="0"/>
      <w:r w:rsidR="00552474">
        <w:t xml:space="preserve"> </w:t>
      </w:r>
    </w:p>
    <w:p w14:paraId="211DA12E" w14:textId="77777777" w:rsidR="00552474" w:rsidRPr="00552474" w:rsidRDefault="00552474" w:rsidP="00552474"/>
    <w:p w14:paraId="6FED3ADF" w14:textId="594EDD4E" w:rsidR="00A6756C" w:rsidRDefault="00A6756C">
      <w:pPr>
        <w:spacing w:after="160" w:line="259" w:lineRule="auto"/>
        <w:rPr>
          <w:sz w:val="24"/>
          <w:szCs w:val="24"/>
        </w:rPr>
      </w:pPr>
      <w:r>
        <w:rPr>
          <w:sz w:val="24"/>
          <w:szCs w:val="24"/>
        </w:rPr>
        <w:t>Below is a summary of key points that are found within this document.</w:t>
      </w:r>
    </w:p>
    <w:p w14:paraId="2927E152" w14:textId="77777777" w:rsidR="00A6756C" w:rsidRDefault="00A6756C">
      <w:pPr>
        <w:spacing w:after="160" w:line="259" w:lineRule="auto"/>
        <w:rPr>
          <w:sz w:val="24"/>
          <w:szCs w:val="24"/>
        </w:rPr>
      </w:pPr>
    </w:p>
    <w:p w14:paraId="47A4BDB0" w14:textId="136FB934" w:rsidR="0047403F" w:rsidRDefault="00A6756C" w:rsidP="0047403F">
      <w:pPr>
        <w:pStyle w:val="ListParagraph"/>
        <w:numPr>
          <w:ilvl w:val="0"/>
          <w:numId w:val="10"/>
        </w:numPr>
        <w:spacing w:after="160" w:line="259" w:lineRule="auto"/>
        <w:rPr>
          <w:sz w:val="24"/>
          <w:szCs w:val="24"/>
        </w:rPr>
      </w:pPr>
      <w:r w:rsidRPr="00A6756C">
        <w:rPr>
          <w:sz w:val="24"/>
          <w:szCs w:val="24"/>
        </w:rPr>
        <w:t>B</w:t>
      </w:r>
      <w:r>
        <w:rPr>
          <w:sz w:val="24"/>
          <w:szCs w:val="24"/>
        </w:rPr>
        <w:t xml:space="preserve">efore making use of the UK Copyright exceptions, </w:t>
      </w:r>
      <w:r w:rsidR="002C39C8">
        <w:rPr>
          <w:sz w:val="24"/>
          <w:szCs w:val="24"/>
        </w:rPr>
        <w:t xml:space="preserve">investigate if your institution/establishment has access to </w:t>
      </w:r>
      <w:r w:rsidR="0047403F">
        <w:rPr>
          <w:sz w:val="24"/>
          <w:szCs w:val="24"/>
        </w:rPr>
        <w:t>subscription-based services</w:t>
      </w:r>
      <w:r w:rsidR="002C39C8">
        <w:rPr>
          <w:sz w:val="24"/>
          <w:szCs w:val="24"/>
        </w:rPr>
        <w:t xml:space="preserve"> like</w:t>
      </w:r>
      <w:r w:rsidR="002068E9">
        <w:rPr>
          <w:sz w:val="24"/>
          <w:szCs w:val="24"/>
        </w:rPr>
        <w:t>,</w:t>
      </w:r>
      <w:r w:rsidR="0047403F">
        <w:rPr>
          <w:sz w:val="24"/>
          <w:szCs w:val="24"/>
        </w:rPr>
        <w:t xml:space="preserve"> Box of Broadcasts (</w:t>
      </w:r>
      <w:proofErr w:type="spellStart"/>
      <w:r w:rsidR="00BC7D5F">
        <w:rPr>
          <w:sz w:val="24"/>
          <w:szCs w:val="24"/>
        </w:rPr>
        <w:fldChar w:fldCharType="begin"/>
      </w:r>
      <w:r w:rsidR="00BC7D5F">
        <w:rPr>
          <w:sz w:val="24"/>
          <w:szCs w:val="24"/>
        </w:rPr>
        <w:instrText xml:space="preserve"> HYPERLINK "https://learningonscreen.ac.uk/ondemand" </w:instrText>
      </w:r>
      <w:r w:rsidR="00BC7D5F">
        <w:rPr>
          <w:sz w:val="24"/>
          <w:szCs w:val="24"/>
        </w:rPr>
        <w:fldChar w:fldCharType="separate"/>
      </w:r>
      <w:r w:rsidR="0047403F" w:rsidRPr="00BC7D5F">
        <w:rPr>
          <w:rStyle w:val="Hyperlink"/>
          <w:sz w:val="24"/>
          <w:szCs w:val="24"/>
        </w:rPr>
        <w:t>BoB</w:t>
      </w:r>
      <w:proofErr w:type="spellEnd"/>
      <w:r w:rsidR="00BC7D5F">
        <w:rPr>
          <w:sz w:val="24"/>
          <w:szCs w:val="24"/>
        </w:rPr>
        <w:fldChar w:fldCharType="end"/>
      </w:r>
      <w:r w:rsidR="0047403F">
        <w:rPr>
          <w:sz w:val="24"/>
          <w:szCs w:val="24"/>
        </w:rPr>
        <w:t xml:space="preserve">) and </w:t>
      </w:r>
      <w:hyperlink r:id="rId12" w:history="1">
        <w:proofErr w:type="spellStart"/>
        <w:r w:rsidR="0047403F" w:rsidRPr="00BC7D5F">
          <w:rPr>
            <w:rStyle w:val="Hyperlink"/>
            <w:sz w:val="24"/>
            <w:szCs w:val="24"/>
          </w:rPr>
          <w:t>Ka</w:t>
        </w:r>
        <w:r w:rsidR="002F317A" w:rsidRPr="00BC7D5F">
          <w:rPr>
            <w:rStyle w:val="Hyperlink"/>
            <w:sz w:val="24"/>
            <w:szCs w:val="24"/>
          </w:rPr>
          <w:t>no</w:t>
        </w:r>
        <w:r w:rsidR="0047403F" w:rsidRPr="00BC7D5F">
          <w:rPr>
            <w:rStyle w:val="Hyperlink"/>
            <w:sz w:val="24"/>
            <w:szCs w:val="24"/>
          </w:rPr>
          <w:t>py</w:t>
        </w:r>
        <w:proofErr w:type="spellEnd"/>
      </w:hyperlink>
      <w:r w:rsidR="0047403F">
        <w:rPr>
          <w:sz w:val="24"/>
          <w:szCs w:val="24"/>
        </w:rPr>
        <w:t xml:space="preserve">, to determine if the Film/broadcast you are looking for is found </w:t>
      </w:r>
      <w:r w:rsidR="002F317A">
        <w:rPr>
          <w:sz w:val="24"/>
          <w:szCs w:val="24"/>
        </w:rPr>
        <w:t xml:space="preserve">in </w:t>
      </w:r>
      <w:r w:rsidR="0047403F">
        <w:rPr>
          <w:sz w:val="24"/>
          <w:szCs w:val="24"/>
        </w:rPr>
        <w:t>either of these platforms.</w:t>
      </w:r>
    </w:p>
    <w:p w14:paraId="6DB21448" w14:textId="59AFFEF9" w:rsidR="0047403F" w:rsidRDefault="00F8047B" w:rsidP="0047403F">
      <w:pPr>
        <w:pStyle w:val="ListParagraph"/>
        <w:numPr>
          <w:ilvl w:val="0"/>
          <w:numId w:val="10"/>
        </w:numPr>
        <w:spacing w:after="160" w:line="259" w:lineRule="auto"/>
        <w:rPr>
          <w:sz w:val="24"/>
          <w:szCs w:val="24"/>
        </w:rPr>
      </w:pPr>
      <w:r>
        <w:rPr>
          <w:sz w:val="24"/>
          <w:szCs w:val="24"/>
        </w:rPr>
        <w:t>If you</w:t>
      </w:r>
      <w:r w:rsidR="003B34AC">
        <w:rPr>
          <w:sz w:val="24"/>
          <w:szCs w:val="24"/>
        </w:rPr>
        <w:t xml:space="preserve"> make</w:t>
      </w:r>
      <w:r>
        <w:rPr>
          <w:sz w:val="24"/>
          <w:szCs w:val="24"/>
        </w:rPr>
        <w:t xml:space="preserve"> use of a subscription service like </w:t>
      </w:r>
      <w:proofErr w:type="spellStart"/>
      <w:r>
        <w:rPr>
          <w:sz w:val="24"/>
          <w:szCs w:val="24"/>
        </w:rPr>
        <w:t>BoB</w:t>
      </w:r>
      <w:proofErr w:type="spellEnd"/>
      <w:r>
        <w:rPr>
          <w:sz w:val="24"/>
          <w:szCs w:val="24"/>
        </w:rPr>
        <w:t xml:space="preserve">, </w:t>
      </w:r>
      <w:proofErr w:type="gramStart"/>
      <w:r>
        <w:rPr>
          <w:sz w:val="24"/>
          <w:szCs w:val="24"/>
        </w:rPr>
        <w:t>remember</w:t>
      </w:r>
      <w:proofErr w:type="gramEnd"/>
      <w:r>
        <w:rPr>
          <w:sz w:val="24"/>
          <w:szCs w:val="24"/>
        </w:rPr>
        <w:t xml:space="preserve"> and check the terms and conditions, as there can be caveats like; materials only being available to enrolled staff/students who are physically based in the UK</w:t>
      </w:r>
    </w:p>
    <w:p w14:paraId="64C78AEF" w14:textId="3E5CAA0B" w:rsidR="00112E57" w:rsidRDefault="00F8047B" w:rsidP="0047403F">
      <w:pPr>
        <w:pStyle w:val="ListParagraph"/>
        <w:numPr>
          <w:ilvl w:val="0"/>
          <w:numId w:val="10"/>
        </w:numPr>
        <w:spacing w:after="160" w:line="259" w:lineRule="auto"/>
        <w:rPr>
          <w:sz w:val="24"/>
          <w:szCs w:val="24"/>
        </w:rPr>
      </w:pPr>
      <w:r>
        <w:rPr>
          <w:sz w:val="24"/>
          <w:szCs w:val="24"/>
        </w:rPr>
        <w:t>Determine if your establishment has an</w:t>
      </w:r>
      <w:r w:rsidR="00112E57">
        <w:rPr>
          <w:sz w:val="24"/>
          <w:szCs w:val="24"/>
        </w:rPr>
        <w:t xml:space="preserve"> </w:t>
      </w:r>
      <w:hyperlink r:id="rId13" w:history="1">
        <w:r w:rsidR="00112E57" w:rsidRPr="00330D40">
          <w:rPr>
            <w:rStyle w:val="Hyperlink"/>
            <w:sz w:val="24"/>
            <w:szCs w:val="24"/>
          </w:rPr>
          <w:t>ERA licence</w:t>
        </w:r>
      </w:hyperlink>
      <w:r w:rsidR="00112E57">
        <w:rPr>
          <w:sz w:val="24"/>
          <w:szCs w:val="24"/>
        </w:rPr>
        <w:t xml:space="preserve">, however there is no national licence which covers the digitisation of </w:t>
      </w:r>
      <w:r w:rsidR="009C2931">
        <w:rPr>
          <w:sz w:val="24"/>
          <w:szCs w:val="24"/>
        </w:rPr>
        <w:t>DVDs.</w:t>
      </w:r>
      <w:r w:rsidR="00112E57">
        <w:rPr>
          <w:sz w:val="24"/>
          <w:szCs w:val="24"/>
        </w:rPr>
        <w:t xml:space="preserve"> </w:t>
      </w:r>
    </w:p>
    <w:p w14:paraId="68EA757C" w14:textId="4BD6DB2B" w:rsidR="00330D40" w:rsidRDefault="009C2931" w:rsidP="0047403F">
      <w:pPr>
        <w:pStyle w:val="ListParagraph"/>
        <w:numPr>
          <w:ilvl w:val="0"/>
          <w:numId w:val="10"/>
        </w:numPr>
        <w:spacing w:after="160" w:line="259" w:lineRule="auto"/>
        <w:rPr>
          <w:sz w:val="24"/>
          <w:szCs w:val="24"/>
        </w:rPr>
      </w:pPr>
      <w:r>
        <w:rPr>
          <w:sz w:val="24"/>
          <w:szCs w:val="24"/>
        </w:rPr>
        <w:t xml:space="preserve">If required, the UK Copyright exception </w:t>
      </w:r>
      <w:hyperlink r:id="rId14" w:history="1">
        <w:r w:rsidRPr="008E269C">
          <w:rPr>
            <w:rStyle w:val="Hyperlink"/>
            <w:sz w:val="24"/>
            <w:szCs w:val="24"/>
          </w:rPr>
          <w:t>Illustration for Instruction</w:t>
        </w:r>
      </w:hyperlink>
      <w:r>
        <w:rPr>
          <w:sz w:val="24"/>
          <w:szCs w:val="24"/>
        </w:rPr>
        <w:t xml:space="preserve"> should cover  showing the entirety or excerpts of films/broadcasts to enrolled students via a secure online platform</w:t>
      </w:r>
      <w:r w:rsidR="002F317A">
        <w:rPr>
          <w:sz w:val="24"/>
          <w:szCs w:val="24"/>
        </w:rPr>
        <w:t xml:space="preserve"> (e.g. </w:t>
      </w:r>
      <w:r w:rsidR="00C76EFA">
        <w:rPr>
          <w:sz w:val="24"/>
          <w:szCs w:val="24"/>
        </w:rPr>
        <w:t>Moodle</w:t>
      </w:r>
      <w:r w:rsidR="002F317A">
        <w:rPr>
          <w:sz w:val="24"/>
          <w:szCs w:val="24"/>
        </w:rPr>
        <w:t>)</w:t>
      </w:r>
      <w:r w:rsidR="00CB47CC">
        <w:rPr>
          <w:sz w:val="24"/>
          <w:szCs w:val="24"/>
        </w:rPr>
        <w:t>,</w:t>
      </w:r>
      <w:r>
        <w:rPr>
          <w:sz w:val="24"/>
          <w:szCs w:val="24"/>
        </w:rPr>
        <w:t xml:space="preserve"> for non-commercial educational purposes</w:t>
      </w:r>
      <w:r w:rsidRPr="00DB3B9B">
        <w:rPr>
          <w:sz w:val="24"/>
          <w:szCs w:val="24"/>
        </w:rPr>
        <w:t>.</w:t>
      </w:r>
      <w:r w:rsidR="00DB3B9B">
        <w:rPr>
          <w:sz w:val="24"/>
          <w:szCs w:val="24"/>
        </w:rPr>
        <w:t xml:space="preserve"> </w:t>
      </w:r>
      <w:r w:rsidR="00DB3B9B" w:rsidRPr="003C647F">
        <w:rPr>
          <w:b/>
          <w:bCs/>
          <w:sz w:val="24"/>
          <w:szCs w:val="24"/>
        </w:rPr>
        <w:t xml:space="preserve">N.B., the UK copyright exception </w:t>
      </w:r>
      <w:hyperlink r:id="rId15" w:history="1">
        <w:r w:rsidR="000B688C">
          <w:rPr>
            <w:rStyle w:val="Hyperlink"/>
            <w:b/>
            <w:bCs/>
            <w:sz w:val="24"/>
            <w:szCs w:val="24"/>
          </w:rPr>
          <w:t>section 30 (quotation, (1Za)</w:t>
        </w:r>
      </w:hyperlink>
      <w:r w:rsidR="003C647F" w:rsidRPr="003C647F">
        <w:rPr>
          <w:b/>
          <w:bCs/>
          <w:sz w:val="24"/>
          <w:szCs w:val="24"/>
        </w:rPr>
        <w:t xml:space="preserve"> could potentially be used </w:t>
      </w:r>
      <w:r w:rsidR="00766B8E">
        <w:rPr>
          <w:b/>
          <w:bCs/>
          <w:sz w:val="24"/>
          <w:szCs w:val="24"/>
        </w:rPr>
        <w:t>if your intended usage “falls” outside of illustration for Instruction</w:t>
      </w:r>
      <w:r w:rsidR="00154FBA">
        <w:rPr>
          <w:b/>
          <w:bCs/>
          <w:sz w:val="24"/>
          <w:szCs w:val="24"/>
        </w:rPr>
        <w:t>.</w:t>
      </w:r>
      <w:r w:rsidR="003C647F">
        <w:rPr>
          <w:sz w:val="24"/>
          <w:szCs w:val="24"/>
        </w:rPr>
        <w:t xml:space="preserve">  </w:t>
      </w:r>
    </w:p>
    <w:p w14:paraId="5D8BE7A7" w14:textId="64B8486A" w:rsidR="005D54C7" w:rsidRDefault="005D54C7" w:rsidP="0047403F">
      <w:pPr>
        <w:pStyle w:val="ListParagraph"/>
        <w:numPr>
          <w:ilvl w:val="0"/>
          <w:numId w:val="10"/>
        </w:numPr>
        <w:spacing w:after="160" w:line="259" w:lineRule="auto"/>
        <w:rPr>
          <w:sz w:val="24"/>
          <w:szCs w:val="24"/>
        </w:rPr>
      </w:pPr>
      <w:r>
        <w:rPr>
          <w:sz w:val="24"/>
          <w:szCs w:val="24"/>
        </w:rPr>
        <w:t xml:space="preserve">When making use of the UK Copyright Exceptions, always refer to </w:t>
      </w:r>
      <w:hyperlink r:id="rId16" w:anchor="fair-dealing" w:history="1">
        <w:r w:rsidRPr="008E269C">
          <w:rPr>
            <w:rStyle w:val="Hyperlink"/>
            <w:sz w:val="24"/>
            <w:szCs w:val="24"/>
          </w:rPr>
          <w:t>Fair Dealing</w:t>
        </w:r>
      </w:hyperlink>
      <w:r>
        <w:rPr>
          <w:sz w:val="24"/>
          <w:szCs w:val="24"/>
        </w:rPr>
        <w:t xml:space="preserve"> to help ensur</w:t>
      </w:r>
      <w:r w:rsidR="002F317A">
        <w:rPr>
          <w:sz w:val="24"/>
          <w:szCs w:val="24"/>
        </w:rPr>
        <w:t>e</w:t>
      </w:r>
      <w:r>
        <w:rPr>
          <w:sz w:val="24"/>
          <w:szCs w:val="24"/>
        </w:rPr>
        <w:t xml:space="preserve"> the use is indeed “fair” and doesn’t impact the rights holder</w:t>
      </w:r>
    </w:p>
    <w:p w14:paraId="0CF21395" w14:textId="6011A7A5" w:rsidR="009C2931" w:rsidRPr="00021C64" w:rsidRDefault="001906E3" w:rsidP="0047403F">
      <w:pPr>
        <w:pStyle w:val="ListParagraph"/>
        <w:numPr>
          <w:ilvl w:val="0"/>
          <w:numId w:val="10"/>
        </w:numPr>
        <w:spacing w:after="160" w:line="259" w:lineRule="auto"/>
        <w:rPr>
          <w:sz w:val="24"/>
          <w:szCs w:val="24"/>
        </w:rPr>
      </w:pPr>
      <w:r w:rsidRPr="00021C64">
        <w:rPr>
          <w:sz w:val="24"/>
          <w:szCs w:val="24"/>
        </w:rPr>
        <w:t xml:space="preserve">If </w:t>
      </w:r>
      <w:r w:rsidR="00114796">
        <w:rPr>
          <w:sz w:val="24"/>
          <w:szCs w:val="24"/>
        </w:rPr>
        <w:t>your institutions</w:t>
      </w:r>
      <w:r w:rsidR="0088453E">
        <w:rPr>
          <w:sz w:val="24"/>
          <w:szCs w:val="24"/>
        </w:rPr>
        <w:t xml:space="preserve"> licences, </w:t>
      </w:r>
      <w:proofErr w:type="gramStart"/>
      <w:r w:rsidR="0088453E">
        <w:rPr>
          <w:sz w:val="24"/>
          <w:szCs w:val="24"/>
        </w:rPr>
        <w:t>services</w:t>
      </w:r>
      <w:proofErr w:type="gramEnd"/>
      <w:r w:rsidR="0088453E">
        <w:rPr>
          <w:sz w:val="24"/>
          <w:szCs w:val="24"/>
        </w:rPr>
        <w:t xml:space="preserve"> and collections don’t have the content you’re looking to use</w:t>
      </w:r>
      <w:r w:rsidRPr="00021C64">
        <w:rPr>
          <w:sz w:val="24"/>
          <w:szCs w:val="24"/>
        </w:rPr>
        <w:t>, then</w:t>
      </w:r>
      <w:r w:rsidR="00FB5C2F" w:rsidRPr="00021C64">
        <w:rPr>
          <w:sz w:val="24"/>
          <w:szCs w:val="24"/>
        </w:rPr>
        <w:t xml:space="preserve"> academics c</w:t>
      </w:r>
      <w:r w:rsidR="006F592A" w:rsidRPr="00021C64">
        <w:rPr>
          <w:sz w:val="24"/>
          <w:szCs w:val="24"/>
        </w:rPr>
        <w:t>ould</w:t>
      </w:r>
      <w:r w:rsidR="00ED7611">
        <w:rPr>
          <w:sz w:val="24"/>
          <w:szCs w:val="24"/>
        </w:rPr>
        <w:t xml:space="preserve"> make the choice to</w:t>
      </w:r>
      <w:r w:rsidR="00FB5C2F" w:rsidRPr="00021C64">
        <w:rPr>
          <w:sz w:val="24"/>
          <w:szCs w:val="24"/>
        </w:rPr>
        <w:t xml:space="preserve"> </w:t>
      </w:r>
      <w:r w:rsidR="006F592A" w:rsidRPr="00021C64">
        <w:rPr>
          <w:sz w:val="24"/>
          <w:szCs w:val="24"/>
        </w:rPr>
        <w:t>show excerpts or entire content from a DVD which they lawfully own to enrolled students for non-commercial teaching purposes</w:t>
      </w:r>
      <w:r w:rsidR="00271254" w:rsidRPr="00021C64">
        <w:rPr>
          <w:sz w:val="24"/>
          <w:szCs w:val="24"/>
        </w:rPr>
        <w:t xml:space="preserve">. </w:t>
      </w:r>
      <w:r w:rsidR="006414C8" w:rsidRPr="007A0A3B">
        <w:rPr>
          <w:b/>
          <w:bCs/>
          <w:sz w:val="24"/>
          <w:szCs w:val="24"/>
        </w:rPr>
        <w:t>This content should be made available through password protected online environments like Moodle, Zoom, Teams.</w:t>
      </w:r>
      <w:r w:rsidR="00304EAA" w:rsidRPr="007A0A3B">
        <w:rPr>
          <w:b/>
          <w:bCs/>
          <w:sz w:val="24"/>
          <w:szCs w:val="24"/>
        </w:rPr>
        <w:t xml:space="preserve"> </w:t>
      </w:r>
    </w:p>
    <w:p w14:paraId="1E7C70AB" w14:textId="2BA8D787" w:rsidR="00704162" w:rsidRDefault="00AE2AD7" w:rsidP="0047403F">
      <w:pPr>
        <w:pStyle w:val="ListParagraph"/>
        <w:numPr>
          <w:ilvl w:val="0"/>
          <w:numId w:val="10"/>
        </w:numPr>
        <w:spacing w:after="160" w:line="259" w:lineRule="auto"/>
        <w:rPr>
          <w:sz w:val="24"/>
          <w:szCs w:val="24"/>
        </w:rPr>
      </w:pPr>
      <w:r>
        <w:rPr>
          <w:sz w:val="24"/>
          <w:szCs w:val="24"/>
        </w:rPr>
        <w:t>When linking to external media sources (including YouTube), ensure they are legitimate sources and</w:t>
      </w:r>
      <w:r w:rsidR="004C189E">
        <w:rPr>
          <w:sz w:val="24"/>
          <w:szCs w:val="24"/>
        </w:rPr>
        <w:t xml:space="preserve"> also</w:t>
      </w:r>
      <w:r>
        <w:rPr>
          <w:sz w:val="24"/>
          <w:szCs w:val="24"/>
        </w:rPr>
        <w:t xml:space="preserve"> own the copyright, as ‘sign posting’ students to illegitimate source</w:t>
      </w:r>
      <w:r w:rsidR="002F317A">
        <w:rPr>
          <w:sz w:val="24"/>
          <w:szCs w:val="24"/>
        </w:rPr>
        <w:t>s</w:t>
      </w:r>
      <w:r>
        <w:rPr>
          <w:sz w:val="24"/>
          <w:szCs w:val="24"/>
        </w:rPr>
        <w:t xml:space="preserve"> could be interpreted as ‘</w:t>
      </w:r>
      <w:hyperlink r:id="rId17" w:history="1">
        <w:r w:rsidRPr="004C189E">
          <w:rPr>
            <w:rStyle w:val="Hyperlink"/>
            <w:sz w:val="24"/>
            <w:szCs w:val="24"/>
          </w:rPr>
          <w:t>communic</w:t>
        </w:r>
        <w:r w:rsidRPr="004C189E">
          <w:rPr>
            <w:rStyle w:val="Hyperlink"/>
            <w:sz w:val="24"/>
            <w:szCs w:val="24"/>
          </w:rPr>
          <w:t>a</w:t>
        </w:r>
        <w:r w:rsidRPr="004C189E">
          <w:rPr>
            <w:rStyle w:val="Hyperlink"/>
            <w:sz w:val="24"/>
            <w:szCs w:val="24"/>
          </w:rPr>
          <w:t>tion to the public</w:t>
        </w:r>
        <w:r w:rsidR="004E4C46" w:rsidRPr="004C189E">
          <w:rPr>
            <w:rStyle w:val="Hyperlink"/>
            <w:sz w:val="24"/>
            <w:szCs w:val="24"/>
          </w:rPr>
          <w:t>’</w:t>
        </w:r>
      </w:hyperlink>
      <w:r w:rsidR="004E4C46">
        <w:rPr>
          <w:sz w:val="24"/>
          <w:szCs w:val="24"/>
        </w:rPr>
        <w:t xml:space="preserve">. </w:t>
      </w:r>
    </w:p>
    <w:p w14:paraId="04968C42" w14:textId="5579B8CA" w:rsidR="00A1735C" w:rsidRDefault="00A1735C" w:rsidP="0047403F">
      <w:pPr>
        <w:pStyle w:val="ListParagraph"/>
        <w:numPr>
          <w:ilvl w:val="0"/>
          <w:numId w:val="10"/>
        </w:numPr>
        <w:spacing w:after="160" w:line="259" w:lineRule="auto"/>
        <w:rPr>
          <w:sz w:val="24"/>
          <w:szCs w:val="24"/>
        </w:rPr>
      </w:pPr>
      <w:r>
        <w:rPr>
          <w:sz w:val="24"/>
          <w:szCs w:val="24"/>
        </w:rPr>
        <w:t xml:space="preserve">When providing attribution for using a film (in alignment with Illustration for Instruction), include, the title of the film, the </w:t>
      </w:r>
      <w:r w:rsidR="00942B07">
        <w:rPr>
          <w:sz w:val="24"/>
          <w:szCs w:val="24"/>
        </w:rPr>
        <w:t>directors,</w:t>
      </w:r>
      <w:r>
        <w:rPr>
          <w:sz w:val="24"/>
          <w:szCs w:val="24"/>
        </w:rPr>
        <w:t xml:space="preserve"> and producers. </w:t>
      </w:r>
    </w:p>
    <w:p w14:paraId="39B30E6A" w14:textId="0591EE13" w:rsidR="00F429D1" w:rsidRDefault="00F429D1" w:rsidP="00F429D1">
      <w:pPr>
        <w:spacing w:after="160" w:line="259" w:lineRule="auto"/>
        <w:rPr>
          <w:sz w:val="24"/>
          <w:szCs w:val="24"/>
        </w:rPr>
      </w:pPr>
    </w:p>
    <w:p w14:paraId="1BF729DC" w14:textId="4638DB88" w:rsidR="00552474" w:rsidRDefault="00552474">
      <w:pPr>
        <w:spacing w:after="160" w:line="259" w:lineRule="auto"/>
        <w:rPr>
          <w:rFonts w:asciiTheme="majorHAnsi" w:eastAsiaTheme="majorEastAsia" w:hAnsiTheme="majorHAnsi" w:cstheme="majorBidi"/>
          <w:color w:val="2F5496" w:themeColor="accent1" w:themeShade="BF"/>
          <w:sz w:val="32"/>
          <w:szCs w:val="32"/>
        </w:rPr>
      </w:pPr>
      <w:r>
        <w:br w:type="page"/>
      </w:r>
    </w:p>
    <w:p w14:paraId="13F8824B" w14:textId="0E7A88B0" w:rsidR="00071547" w:rsidRPr="00071547" w:rsidRDefault="0097112B" w:rsidP="00071547">
      <w:pPr>
        <w:pStyle w:val="Heading1"/>
      </w:pPr>
      <w:bookmarkStart w:id="1" w:name="_Toc132980539"/>
      <w:r>
        <w:lastRenderedPageBreak/>
        <w:t xml:space="preserve">2.0: </w:t>
      </w:r>
      <w:r w:rsidR="00071547" w:rsidRPr="00071547">
        <w:t>Introduction</w:t>
      </w:r>
      <w:bookmarkEnd w:id="1"/>
    </w:p>
    <w:p w14:paraId="23E805A0" w14:textId="77777777" w:rsidR="00071547" w:rsidRDefault="00071547" w:rsidP="002F2DC6">
      <w:pPr>
        <w:spacing w:line="276" w:lineRule="auto"/>
        <w:rPr>
          <w:b/>
          <w:bCs/>
          <w:sz w:val="24"/>
          <w:szCs w:val="24"/>
        </w:rPr>
      </w:pPr>
    </w:p>
    <w:p w14:paraId="58F0C3A8" w14:textId="77777777" w:rsidR="00EC2B29" w:rsidRDefault="0087541D" w:rsidP="002F2DC6">
      <w:pPr>
        <w:spacing w:line="276" w:lineRule="auto"/>
        <w:rPr>
          <w:sz w:val="24"/>
          <w:szCs w:val="24"/>
        </w:rPr>
      </w:pPr>
      <w:r w:rsidRPr="00A81C67">
        <w:rPr>
          <w:sz w:val="24"/>
          <w:szCs w:val="24"/>
        </w:rPr>
        <w:t>The purpose of this document is to provide non-legal guidance on the various Copyright related issues you may encounter when looking to use audio visual material, such as films and television programmes in your teaching, particularly in an online environment</w:t>
      </w:r>
      <w:r w:rsidR="00C839AE" w:rsidRPr="00A81C67">
        <w:rPr>
          <w:sz w:val="24"/>
          <w:szCs w:val="24"/>
        </w:rPr>
        <w:t>.</w:t>
      </w:r>
      <w:r w:rsidRPr="00A81C67">
        <w:rPr>
          <w:sz w:val="24"/>
          <w:szCs w:val="24"/>
        </w:rPr>
        <w:t xml:space="preserve"> These uses may range from showing enrolled students a</w:t>
      </w:r>
      <w:r w:rsidR="00B30629" w:rsidRPr="00A81C67">
        <w:rPr>
          <w:sz w:val="24"/>
          <w:szCs w:val="24"/>
        </w:rPr>
        <w:t>n</w:t>
      </w:r>
      <w:r w:rsidRPr="00A81C67">
        <w:rPr>
          <w:sz w:val="24"/>
          <w:szCs w:val="24"/>
        </w:rPr>
        <w:t xml:space="preserve"> excerpt (clip) from a feature film or programme for teaching purposes or linking to a YouTube video. </w:t>
      </w:r>
    </w:p>
    <w:p w14:paraId="66B556DE" w14:textId="77777777" w:rsidR="000E52DE" w:rsidRPr="00A81C67" w:rsidRDefault="000E52DE" w:rsidP="002F2DC6">
      <w:pPr>
        <w:spacing w:line="276" w:lineRule="auto"/>
        <w:rPr>
          <w:sz w:val="24"/>
          <w:szCs w:val="24"/>
        </w:rPr>
      </w:pPr>
    </w:p>
    <w:p w14:paraId="5B557088" w14:textId="77CAEFE4" w:rsidR="0087541D" w:rsidRPr="00A81C67" w:rsidRDefault="0087541D" w:rsidP="002F2DC6">
      <w:pPr>
        <w:spacing w:line="276" w:lineRule="auto"/>
        <w:rPr>
          <w:sz w:val="24"/>
          <w:szCs w:val="24"/>
        </w:rPr>
      </w:pPr>
    </w:p>
    <w:p w14:paraId="4A349540" w14:textId="4D523F9B" w:rsidR="00CD1AB3" w:rsidRDefault="0087541D" w:rsidP="002F2DC6">
      <w:pPr>
        <w:spacing w:line="276" w:lineRule="auto"/>
        <w:rPr>
          <w:sz w:val="24"/>
          <w:szCs w:val="24"/>
        </w:rPr>
      </w:pPr>
      <w:r w:rsidRPr="00CD1AB3">
        <w:rPr>
          <w:sz w:val="24"/>
          <w:szCs w:val="24"/>
        </w:rPr>
        <w:t xml:space="preserve">This document does not provide guidance/tutorials on the technical aspects </w:t>
      </w:r>
      <w:r w:rsidR="00B30629" w:rsidRPr="00CD1AB3">
        <w:rPr>
          <w:sz w:val="24"/>
          <w:szCs w:val="24"/>
        </w:rPr>
        <w:t xml:space="preserve">involved in the use of video, for example embedding a video clip in Moodle course or </w:t>
      </w:r>
      <w:r w:rsidR="003A2C57" w:rsidRPr="00CD1AB3">
        <w:rPr>
          <w:sz w:val="24"/>
          <w:szCs w:val="24"/>
        </w:rPr>
        <w:t>‘</w:t>
      </w:r>
      <w:r w:rsidR="00B30629" w:rsidRPr="00CD1AB3">
        <w:rPr>
          <w:sz w:val="24"/>
          <w:szCs w:val="24"/>
        </w:rPr>
        <w:t>burning</w:t>
      </w:r>
      <w:r w:rsidR="003A2C57" w:rsidRPr="00CD1AB3">
        <w:rPr>
          <w:sz w:val="24"/>
          <w:szCs w:val="24"/>
        </w:rPr>
        <w:t>’</w:t>
      </w:r>
      <w:r w:rsidR="00B30629" w:rsidRPr="00CD1AB3">
        <w:rPr>
          <w:sz w:val="24"/>
          <w:szCs w:val="24"/>
        </w:rPr>
        <w:t xml:space="preserve"> a DVD. </w:t>
      </w:r>
      <w:r w:rsidR="00B416BB" w:rsidRPr="00CD1AB3">
        <w:rPr>
          <w:sz w:val="24"/>
          <w:szCs w:val="24"/>
        </w:rPr>
        <w:t>If you require help in relation to these types of activities,</w:t>
      </w:r>
      <w:r w:rsidR="00B30629" w:rsidRPr="00CD1AB3">
        <w:rPr>
          <w:sz w:val="24"/>
          <w:szCs w:val="24"/>
        </w:rPr>
        <w:t xml:space="preserve"> you will need to contact the appropriate </w:t>
      </w:r>
      <w:r w:rsidR="00A81C67" w:rsidRPr="00CD1AB3">
        <w:rPr>
          <w:sz w:val="24"/>
          <w:szCs w:val="24"/>
        </w:rPr>
        <w:t>professional services staff or department</w:t>
      </w:r>
      <w:r w:rsidR="001953E7">
        <w:rPr>
          <w:sz w:val="24"/>
          <w:szCs w:val="24"/>
        </w:rPr>
        <w:t>- in your establishment</w:t>
      </w:r>
      <w:r w:rsidR="00B30629" w:rsidRPr="00CD1AB3">
        <w:rPr>
          <w:sz w:val="24"/>
          <w:szCs w:val="24"/>
        </w:rPr>
        <w:t>.</w:t>
      </w:r>
      <w:r w:rsidR="00304BEF">
        <w:rPr>
          <w:sz w:val="24"/>
          <w:szCs w:val="24"/>
        </w:rPr>
        <w:t xml:space="preserve"> </w:t>
      </w:r>
      <w:r w:rsidR="00CD1AB3">
        <w:rPr>
          <w:sz w:val="24"/>
          <w:szCs w:val="24"/>
        </w:rPr>
        <w:t xml:space="preserve">Furthermore, there is no national licence for the digitisation of </w:t>
      </w:r>
      <w:r w:rsidR="001953E7">
        <w:rPr>
          <w:sz w:val="24"/>
          <w:szCs w:val="24"/>
        </w:rPr>
        <w:t>DVDs</w:t>
      </w:r>
      <w:r w:rsidR="00875CAA">
        <w:rPr>
          <w:sz w:val="24"/>
          <w:szCs w:val="24"/>
        </w:rPr>
        <w:t xml:space="preserve">, </w:t>
      </w:r>
      <w:r w:rsidR="001953E7">
        <w:rPr>
          <w:sz w:val="24"/>
          <w:szCs w:val="24"/>
        </w:rPr>
        <w:t xml:space="preserve">so any ‘burning’ of a DVD will have to be a </w:t>
      </w:r>
      <w:r w:rsidR="003B34AC">
        <w:rPr>
          <w:sz w:val="24"/>
          <w:szCs w:val="24"/>
        </w:rPr>
        <w:t>risk-based</w:t>
      </w:r>
      <w:r w:rsidR="001953E7">
        <w:rPr>
          <w:sz w:val="24"/>
          <w:szCs w:val="24"/>
        </w:rPr>
        <w:t xml:space="preserve"> decision you choose to make. </w:t>
      </w:r>
      <w:r w:rsidR="00875CAA">
        <w:rPr>
          <w:sz w:val="24"/>
          <w:szCs w:val="24"/>
        </w:rPr>
        <w:t xml:space="preserve"> </w:t>
      </w:r>
    </w:p>
    <w:p w14:paraId="13D9C822" w14:textId="24DF87AF" w:rsidR="00DE7978" w:rsidRDefault="00DE7978" w:rsidP="002F2DC6">
      <w:pPr>
        <w:spacing w:line="276" w:lineRule="auto"/>
        <w:rPr>
          <w:sz w:val="24"/>
          <w:szCs w:val="24"/>
        </w:rPr>
      </w:pPr>
    </w:p>
    <w:p w14:paraId="417B5913" w14:textId="77777777" w:rsidR="00DE7978" w:rsidRDefault="00DE7978" w:rsidP="002F2DC6">
      <w:pPr>
        <w:spacing w:line="276" w:lineRule="auto"/>
        <w:rPr>
          <w:sz w:val="24"/>
          <w:szCs w:val="24"/>
        </w:rPr>
      </w:pPr>
    </w:p>
    <w:p w14:paraId="2E651B6B" w14:textId="311A6148" w:rsidR="00DE7978" w:rsidRPr="00C66363" w:rsidRDefault="00DE7978" w:rsidP="002F2DC6">
      <w:pPr>
        <w:spacing w:line="276" w:lineRule="auto"/>
        <w:rPr>
          <w:b/>
          <w:bCs/>
          <w:sz w:val="24"/>
          <w:szCs w:val="24"/>
        </w:rPr>
      </w:pPr>
      <w:r w:rsidRPr="00C66363">
        <w:rPr>
          <w:b/>
          <w:bCs/>
          <w:sz w:val="24"/>
          <w:szCs w:val="24"/>
        </w:rPr>
        <w:t>Before continuing onto the remainder of the document</w:t>
      </w:r>
      <w:r w:rsidR="00C66363" w:rsidRPr="00C66363">
        <w:rPr>
          <w:b/>
          <w:bCs/>
          <w:sz w:val="24"/>
          <w:szCs w:val="24"/>
        </w:rPr>
        <w:t>, please examine the key points below regarding its content:</w:t>
      </w:r>
    </w:p>
    <w:p w14:paraId="336C51AF" w14:textId="77777777" w:rsidR="00DE7978" w:rsidRDefault="00DE7978" w:rsidP="00DE7978">
      <w:pPr>
        <w:spacing w:line="276" w:lineRule="auto"/>
        <w:rPr>
          <w:sz w:val="24"/>
          <w:szCs w:val="24"/>
        </w:rPr>
      </w:pPr>
    </w:p>
    <w:p w14:paraId="5D867912" w14:textId="386C2B54" w:rsidR="00DE7978" w:rsidRPr="002F2DC6" w:rsidRDefault="00DE7978" w:rsidP="00DE7978">
      <w:pPr>
        <w:pStyle w:val="ListParagraph"/>
        <w:numPr>
          <w:ilvl w:val="0"/>
          <w:numId w:val="2"/>
        </w:numPr>
        <w:spacing w:line="276" w:lineRule="auto"/>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 xml:space="preserve">exceptions can be </w:t>
      </w:r>
      <w:r w:rsidR="00334286">
        <w:rPr>
          <w:sz w:val="24"/>
          <w:szCs w:val="24"/>
        </w:rPr>
        <w:t>applied.</w:t>
      </w:r>
    </w:p>
    <w:p w14:paraId="0ADF80DB" w14:textId="0E41AE64" w:rsidR="00DE7978" w:rsidRPr="002F2DC6" w:rsidRDefault="00DE7978" w:rsidP="00DE7978">
      <w:pPr>
        <w:pStyle w:val="ListParagraph"/>
        <w:numPr>
          <w:ilvl w:val="0"/>
          <w:numId w:val="2"/>
        </w:numPr>
        <w:spacing w:line="276" w:lineRule="auto"/>
        <w:rPr>
          <w:sz w:val="24"/>
          <w:szCs w:val="24"/>
        </w:rPr>
      </w:pPr>
      <w:r w:rsidRPr="002F2DC6">
        <w:rPr>
          <w:sz w:val="24"/>
          <w:szCs w:val="24"/>
        </w:rPr>
        <w:t>The text contained within this document should not been interpreted as instruction or dictation, but as guidance</w:t>
      </w:r>
      <w:r>
        <w:rPr>
          <w:sz w:val="24"/>
          <w:szCs w:val="24"/>
        </w:rPr>
        <w:t xml:space="preserve"> which you can choose to consider when you’re planning to utilise the UK Copyright exceptions for the purpose associated with this </w:t>
      </w:r>
      <w:r w:rsidR="00334286">
        <w:rPr>
          <w:sz w:val="24"/>
          <w:szCs w:val="24"/>
        </w:rPr>
        <w:t>document.</w:t>
      </w:r>
    </w:p>
    <w:p w14:paraId="61F7CBB4" w14:textId="77777777" w:rsidR="00DE7978" w:rsidRPr="00A81C67" w:rsidRDefault="00DE7978" w:rsidP="002F2DC6">
      <w:pPr>
        <w:spacing w:line="276" w:lineRule="auto"/>
        <w:rPr>
          <w:sz w:val="24"/>
          <w:szCs w:val="24"/>
        </w:rPr>
      </w:pPr>
    </w:p>
    <w:p w14:paraId="5A6491DE" w14:textId="17179730" w:rsidR="002F2DC6" w:rsidRDefault="002F2DC6" w:rsidP="002F2DC6">
      <w:pPr>
        <w:spacing w:line="276" w:lineRule="auto"/>
        <w:rPr>
          <w:sz w:val="24"/>
          <w:szCs w:val="24"/>
        </w:rPr>
      </w:pPr>
    </w:p>
    <w:p w14:paraId="7E6CD964" w14:textId="4A4959E5" w:rsidR="00F429D1" w:rsidRDefault="00F429D1" w:rsidP="00F429D1">
      <w:pPr>
        <w:spacing w:after="160" w:line="259" w:lineRule="auto"/>
        <w:rPr>
          <w:i/>
          <w:iCs/>
        </w:rPr>
      </w:pPr>
      <w:r w:rsidRPr="00F429D1">
        <w:rPr>
          <w:i/>
          <w:iCs/>
        </w:rPr>
        <w:t xml:space="preserve">N.B. thank you to </w:t>
      </w:r>
      <w:hyperlink r:id="rId18" w:history="1">
        <w:r w:rsidRPr="000B5537">
          <w:rPr>
            <w:rStyle w:val="Hyperlink"/>
            <w:i/>
            <w:iCs/>
          </w:rPr>
          <w:t>Dr Emily Hudson</w:t>
        </w:r>
      </w:hyperlink>
      <w:r w:rsidRPr="00F429D1">
        <w:rPr>
          <w:i/>
          <w:iCs/>
        </w:rPr>
        <w:t xml:space="preserve"> (Kings College London), who’s document (cited below), provided helpful</w:t>
      </w:r>
      <w:r>
        <w:rPr>
          <w:i/>
          <w:iCs/>
        </w:rPr>
        <w:t xml:space="preserve"> and insightful </w:t>
      </w:r>
      <w:r w:rsidRPr="00F429D1">
        <w:rPr>
          <w:i/>
          <w:iCs/>
        </w:rPr>
        <w:t xml:space="preserve">guidance in relation </w:t>
      </w:r>
      <w:r>
        <w:rPr>
          <w:i/>
          <w:iCs/>
        </w:rPr>
        <w:t xml:space="preserve">to interpreting and understanding the UK copyright exceptions </w:t>
      </w:r>
      <w:r w:rsidR="000B5537">
        <w:rPr>
          <w:i/>
          <w:iCs/>
        </w:rPr>
        <w:t>considering</w:t>
      </w:r>
      <w:r>
        <w:rPr>
          <w:i/>
          <w:iCs/>
        </w:rPr>
        <w:t xml:space="preserve"> the pandemic and beyond.</w:t>
      </w:r>
    </w:p>
    <w:p w14:paraId="4EAFFE22" w14:textId="4C2D2CDE" w:rsidR="000B5537" w:rsidRPr="000B5537" w:rsidRDefault="000B5537" w:rsidP="00F429D1">
      <w:pPr>
        <w:spacing w:after="160" w:line="259" w:lineRule="auto"/>
      </w:pPr>
      <w:r w:rsidRPr="000B5537">
        <w:t xml:space="preserve">Hudson, Emily, Updated Copyright Guidance for Using Films, </w:t>
      </w:r>
      <w:proofErr w:type="spellStart"/>
      <w:r w:rsidRPr="000B5537">
        <w:t>Audiovisual</w:t>
      </w:r>
      <w:proofErr w:type="spellEnd"/>
      <w:r w:rsidRPr="000B5537">
        <w:t xml:space="preserve"> </w:t>
      </w:r>
      <w:proofErr w:type="gramStart"/>
      <w:r w:rsidRPr="000B5537">
        <w:t>Works</w:t>
      </w:r>
      <w:proofErr w:type="gramEnd"/>
      <w:r w:rsidRPr="000B5537">
        <w:t xml:space="preserve"> and Images in Online Teaching: Beyond the Covid Pandemic (February 24, 2022). Available at SSRN: https://ssrn.com/abstract=4042770 or http://dx.doi.org/10.2139/ssrn.4042770</w:t>
      </w:r>
    </w:p>
    <w:p w14:paraId="6768365A" w14:textId="77777777" w:rsidR="00A03465" w:rsidRDefault="00A03465">
      <w:pPr>
        <w:spacing w:after="160" w:line="259" w:lineRule="auto"/>
        <w:rPr>
          <w:rFonts w:asciiTheme="majorHAnsi" w:eastAsiaTheme="majorEastAsia" w:hAnsiTheme="majorHAnsi" w:cstheme="majorBidi"/>
          <w:color w:val="2F5496" w:themeColor="accent1" w:themeShade="BF"/>
          <w:sz w:val="32"/>
          <w:szCs w:val="32"/>
        </w:rPr>
      </w:pPr>
      <w:r>
        <w:br w:type="page"/>
      </w:r>
    </w:p>
    <w:p w14:paraId="7F0FCE98" w14:textId="58A1C78C" w:rsidR="002F2DC6" w:rsidRPr="002F2DC6" w:rsidRDefault="0097112B" w:rsidP="002F2DC6">
      <w:pPr>
        <w:pStyle w:val="Heading1"/>
      </w:pPr>
      <w:bookmarkStart w:id="2" w:name="_Toc132980540"/>
      <w:r>
        <w:lastRenderedPageBreak/>
        <w:t xml:space="preserve">3.0: </w:t>
      </w:r>
      <w:r w:rsidR="00954046">
        <w:t xml:space="preserve">Making use of </w:t>
      </w:r>
      <w:r w:rsidR="001953E7">
        <w:t>your</w:t>
      </w:r>
      <w:r w:rsidR="00954046">
        <w:t xml:space="preserve"> </w:t>
      </w:r>
      <w:r w:rsidR="001953E7">
        <w:t>establishment</w:t>
      </w:r>
      <w:r w:rsidR="00954046">
        <w:t>s ERA licence</w:t>
      </w:r>
      <w:r w:rsidR="00011AFA">
        <w:t>,</w:t>
      </w:r>
      <w:r w:rsidR="00954046">
        <w:t xml:space="preserve"> </w:t>
      </w:r>
      <w:r w:rsidR="009021D5">
        <w:t>subscription-based</w:t>
      </w:r>
      <w:r w:rsidR="00954046">
        <w:t xml:space="preserve"> services</w:t>
      </w:r>
      <w:r w:rsidR="00011AFA">
        <w:t>, and collections</w:t>
      </w:r>
      <w:bookmarkEnd w:id="2"/>
    </w:p>
    <w:p w14:paraId="43AC026A" w14:textId="71C03389" w:rsidR="003B34AC" w:rsidRDefault="007E6772" w:rsidP="002F2DC6">
      <w:pPr>
        <w:spacing w:line="276" w:lineRule="auto"/>
        <w:rPr>
          <w:b/>
          <w:bCs/>
          <w:sz w:val="24"/>
          <w:szCs w:val="24"/>
        </w:rPr>
      </w:pPr>
      <w:r>
        <w:rPr>
          <w:sz w:val="24"/>
          <w:szCs w:val="24"/>
        </w:rPr>
        <w:br/>
      </w:r>
    </w:p>
    <w:p w14:paraId="541FBB57" w14:textId="1B04D9DD" w:rsidR="003B34AC" w:rsidRPr="001D6166" w:rsidRDefault="003B34AC" w:rsidP="002F2DC6">
      <w:pPr>
        <w:spacing w:line="276" w:lineRule="auto"/>
        <w:rPr>
          <w:b/>
          <w:bCs/>
          <w:sz w:val="24"/>
          <w:szCs w:val="24"/>
        </w:rPr>
      </w:pPr>
      <w:r>
        <w:rPr>
          <w:b/>
          <w:bCs/>
          <w:sz w:val="24"/>
          <w:szCs w:val="24"/>
        </w:rPr>
        <w:t xml:space="preserve">Below are possible options you could choose to make use of, before </w:t>
      </w:r>
      <w:r w:rsidR="00BD143C">
        <w:rPr>
          <w:b/>
          <w:bCs/>
          <w:sz w:val="24"/>
          <w:szCs w:val="24"/>
        </w:rPr>
        <w:t>considering to use of the UK copyright exceptions</w:t>
      </w:r>
      <w:r>
        <w:rPr>
          <w:b/>
          <w:bCs/>
          <w:sz w:val="24"/>
          <w:szCs w:val="24"/>
        </w:rPr>
        <w:t xml:space="preserve">. </w:t>
      </w:r>
    </w:p>
    <w:p w14:paraId="33C1F6C7" w14:textId="332502DD" w:rsidR="00954046" w:rsidRDefault="00954046" w:rsidP="002F2DC6">
      <w:pPr>
        <w:spacing w:line="276" w:lineRule="auto"/>
        <w:rPr>
          <w:sz w:val="24"/>
          <w:szCs w:val="24"/>
        </w:rPr>
      </w:pPr>
    </w:p>
    <w:p w14:paraId="1D4DF202" w14:textId="278137AC" w:rsidR="007D1B10" w:rsidRDefault="0097112B" w:rsidP="007D1B10">
      <w:pPr>
        <w:pStyle w:val="Heading2"/>
      </w:pPr>
      <w:bookmarkStart w:id="3" w:name="_Toc132980541"/>
      <w:r>
        <w:t xml:space="preserve">3.1: </w:t>
      </w:r>
      <w:r w:rsidR="003F028D">
        <w:t>ERA license</w:t>
      </w:r>
      <w:bookmarkEnd w:id="3"/>
      <w:r w:rsidR="003F028D">
        <w:t xml:space="preserve"> </w:t>
      </w:r>
    </w:p>
    <w:p w14:paraId="1B86610F" w14:textId="77777777" w:rsidR="003B34AC" w:rsidRDefault="003B34AC" w:rsidP="001B5AE9">
      <w:pPr>
        <w:spacing w:line="276" w:lineRule="auto"/>
        <w:rPr>
          <w:sz w:val="24"/>
          <w:szCs w:val="24"/>
        </w:rPr>
      </w:pPr>
    </w:p>
    <w:p w14:paraId="75B2FCC6" w14:textId="3C258E93" w:rsidR="00001C53" w:rsidRDefault="003B34AC" w:rsidP="001B5AE9">
      <w:pPr>
        <w:spacing w:line="276" w:lineRule="auto"/>
        <w:rPr>
          <w:sz w:val="24"/>
          <w:szCs w:val="24"/>
        </w:rPr>
      </w:pPr>
      <w:r>
        <w:rPr>
          <w:sz w:val="24"/>
          <w:szCs w:val="24"/>
        </w:rPr>
        <w:t xml:space="preserve">Your educational establishment may have an </w:t>
      </w:r>
      <w:hyperlink r:id="rId19" w:history="1">
        <w:r w:rsidRPr="002D237C">
          <w:rPr>
            <w:rStyle w:val="Hyperlink"/>
            <w:sz w:val="24"/>
            <w:szCs w:val="24"/>
          </w:rPr>
          <w:t>ERA</w:t>
        </w:r>
      </w:hyperlink>
      <w:r>
        <w:rPr>
          <w:sz w:val="24"/>
          <w:szCs w:val="24"/>
        </w:rPr>
        <w:t xml:space="preserve"> </w:t>
      </w:r>
      <w:r>
        <w:rPr>
          <w:sz w:val="24"/>
          <w:szCs w:val="24"/>
        </w:rPr>
        <w:t>(Educational Recording Agency) licence</w:t>
      </w:r>
      <w:r>
        <w:rPr>
          <w:sz w:val="24"/>
          <w:szCs w:val="24"/>
        </w:rPr>
        <w:t xml:space="preserve">, which </w:t>
      </w:r>
      <w:r>
        <w:rPr>
          <w:sz w:val="24"/>
          <w:szCs w:val="24"/>
        </w:rPr>
        <w:t>enables the recording of broadcast TV and radio for</w:t>
      </w:r>
      <w:r w:rsidR="00001C53">
        <w:rPr>
          <w:sz w:val="24"/>
          <w:szCs w:val="24"/>
        </w:rPr>
        <w:t xml:space="preserve"> non-commercial</w:t>
      </w:r>
      <w:r w:rsidR="0077560C">
        <w:rPr>
          <w:sz w:val="24"/>
          <w:szCs w:val="24"/>
        </w:rPr>
        <w:t>,</w:t>
      </w:r>
      <w:r>
        <w:rPr>
          <w:sz w:val="24"/>
          <w:szCs w:val="24"/>
        </w:rPr>
        <w:t xml:space="preserve"> educational purposes</w:t>
      </w:r>
      <w:r w:rsidR="00001C53">
        <w:rPr>
          <w:sz w:val="24"/>
          <w:szCs w:val="24"/>
        </w:rPr>
        <w:t xml:space="preserve"> on premises</w:t>
      </w:r>
      <w:r>
        <w:rPr>
          <w:sz w:val="24"/>
          <w:szCs w:val="24"/>
        </w:rPr>
        <w:t xml:space="preserve">. </w:t>
      </w:r>
      <w:r w:rsidR="00001C53">
        <w:rPr>
          <w:sz w:val="24"/>
          <w:szCs w:val="24"/>
        </w:rPr>
        <w:t>This allows staff and students at licensed institutions to make recordings</w:t>
      </w:r>
      <w:r w:rsidR="0077560C">
        <w:rPr>
          <w:sz w:val="24"/>
          <w:szCs w:val="24"/>
        </w:rPr>
        <w:t xml:space="preserve"> or copies</w:t>
      </w:r>
      <w:r w:rsidR="00001C53">
        <w:rPr>
          <w:sz w:val="24"/>
          <w:szCs w:val="24"/>
        </w:rPr>
        <w:t xml:space="preserve"> of TV and radio </w:t>
      </w:r>
      <w:r w:rsidR="0077560C">
        <w:rPr>
          <w:sz w:val="24"/>
          <w:szCs w:val="24"/>
        </w:rPr>
        <w:t xml:space="preserve">output of ERA Broadcaster members without having to seek permission from the rightsholder. </w:t>
      </w:r>
      <w:r w:rsidR="00BA7FE9">
        <w:rPr>
          <w:sz w:val="24"/>
          <w:szCs w:val="24"/>
        </w:rPr>
        <w:t>The licence arose out the UK copyright exception (</w:t>
      </w:r>
      <w:hyperlink r:id="rId20" w:history="1">
        <w:r w:rsidR="00BA7FE9" w:rsidRPr="00BA7FE9">
          <w:rPr>
            <w:rStyle w:val="Hyperlink"/>
            <w:sz w:val="24"/>
            <w:szCs w:val="24"/>
          </w:rPr>
          <w:t>section 35</w:t>
        </w:r>
      </w:hyperlink>
      <w:r w:rsidR="00BA7FE9">
        <w:rPr>
          <w:sz w:val="24"/>
          <w:szCs w:val="24"/>
        </w:rPr>
        <w:t xml:space="preserve">), from the </w:t>
      </w:r>
      <w:hyperlink r:id="rId21" w:history="1">
        <w:r w:rsidR="00BA7FE9" w:rsidRPr="00F819A7">
          <w:rPr>
            <w:rStyle w:val="Hyperlink"/>
            <w:sz w:val="24"/>
            <w:szCs w:val="24"/>
          </w:rPr>
          <w:t>C</w:t>
        </w:r>
        <w:r w:rsidR="00AA4041" w:rsidRPr="00F819A7">
          <w:rPr>
            <w:rStyle w:val="Hyperlink"/>
            <w:sz w:val="24"/>
            <w:szCs w:val="24"/>
          </w:rPr>
          <w:t xml:space="preserve">opyright </w:t>
        </w:r>
        <w:r w:rsidR="00BA7FE9" w:rsidRPr="00F819A7">
          <w:rPr>
            <w:rStyle w:val="Hyperlink"/>
            <w:sz w:val="24"/>
            <w:szCs w:val="24"/>
          </w:rPr>
          <w:t>D</w:t>
        </w:r>
        <w:r w:rsidR="00AA4041" w:rsidRPr="00F819A7">
          <w:rPr>
            <w:rStyle w:val="Hyperlink"/>
            <w:sz w:val="24"/>
            <w:szCs w:val="24"/>
          </w:rPr>
          <w:t xml:space="preserve">esign and </w:t>
        </w:r>
        <w:r w:rsidR="00BA7FE9" w:rsidRPr="00F819A7">
          <w:rPr>
            <w:rStyle w:val="Hyperlink"/>
            <w:sz w:val="24"/>
            <w:szCs w:val="24"/>
          </w:rPr>
          <w:t>P</w:t>
        </w:r>
        <w:r w:rsidR="00AA4041" w:rsidRPr="00F819A7">
          <w:rPr>
            <w:rStyle w:val="Hyperlink"/>
            <w:sz w:val="24"/>
            <w:szCs w:val="24"/>
          </w:rPr>
          <w:t xml:space="preserve">atent </w:t>
        </w:r>
        <w:r w:rsidR="00BA7FE9" w:rsidRPr="00F819A7">
          <w:rPr>
            <w:rStyle w:val="Hyperlink"/>
            <w:sz w:val="24"/>
            <w:szCs w:val="24"/>
          </w:rPr>
          <w:t>A</w:t>
        </w:r>
        <w:r w:rsidR="00AA4041" w:rsidRPr="00F819A7">
          <w:rPr>
            <w:rStyle w:val="Hyperlink"/>
            <w:sz w:val="24"/>
            <w:szCs w:val="24"/>
          </w:rPr>
          <w:t>ct (CDPA)</w:t>
        </w:r>
        <w:r w:rsidR="00BA7FE9" w:rsidRPr="00F819A7">
          <w:rPr>
            <w:rStyle w:val="Hyperlink"/>
            <w:sz w:val="24"/>
            <w:szCs w:val="24"/>
          </w:rPr>
          <w:t xml:space="preserve"> 1988</w:t>
        </w:r>
      </w:hyperlink>
      <w:r w:rsidR="00F819A7">
        <w:rPr>
          <w:sz w:val="24"/>
          <w:szCs w:val="24"/>
        </w:rPr>
        <w:t xml:space="preserve">. </w:t>
      </w:r>
    </w:p>
    <w:p w14:paraId="07DB63B0" w14:textId="068C18F4" w:rsidR="00F819A7" w:rsidRDefault="00F819A7" w:rsidP="001B5AE9">
      <w:pPr>
        <w:spacing w:line="276" w:lineRule="auto"/>
        <w:rPr>
          <w:sz w:val="24"/>
          <w:szCs w:val="24"/>
        </w:rPr>
      </w:pPr>
    </w:p>
    <w:p w14:paraId="47A5FD17" w14:textId="2796C94F" w:rsidR="00F819A7" w:rsidRDefault="00F819A7" w:rsidP="001B5AE9">
      <w:pPr>
        <w:spacing w:line="276" w:lineRule="auto"/>
        <w:rPr>
          <w:sz w:val="24"/>
          <w:szCs w:val="24"/>
        </w:rPr>
      </w:pPr>
      <w:r>
        <w:rPr>
          <w:sz w:val="24"/>
          <w:szCs w:val="24"/>
        </w:rPr>
        <w:t>To find out more about the ERA licence &amp; if your institution has the licence click on the link below</w:t>
      </w:r>
      <w:r w:rsidR="00390E85">
        <w:rPr>
          <w:sz w:val="24"/>
          <w:szCs w:val="24"/>
        </w:rPr>
        <w:t>.</w:t>
      </w:r>
    </w:p>
    <w:p w14:paraId="61AB36B7" w14:textId="33226201" w:rsidR="00001C53" w:rsidRDefault="00001C53" w:rsidP="001B5AE9">
      <w:pPr>
        <w:spacing w:line="276" w:lineRule="auto"/>
        <w:rPr>
          <w:sz w:val="24"/>
          <w:szCs w:val="24"/>
        </w:rPr>
      </w:pPr>
    </w:p>
    <w:p w14:paraId="49168A78" w14:textId="779AD611" w:rsidR="00390E85" w:rsidRDefault="00390E85" w:rsidP="001B5AE9">
      <w:pPr>
        <w:spacing w:line="276" w:lineRule="auto"/>
        <w:rPr>
          <w:sz w:val="24"/>
          <w:szCs w:val="24"/>
        </w:rPr>
      </w:pPr>
      <w:hyperlink r:id="rId22" w:history="1">
        <w:r w:rsidR="004037AA">
          <w:rPr>
            <w:rStyle w:val="Hyperlink"/>
            <w:sz w:val="24"/>
            <w:szCs w:val="24"/>
          </w:rPr>
          <w:t>Link to Information about ERA licence</w:t>
        </w:r>
      </w:hyperlink>
      <w:r>
        <w:rPr>
          <w:sz w:val="24"/>
          <w:szCs w:val="24"/>
        </w:rPr>
        <w:t xml:space="preserve"> </w:t>
      </w:r>
    </w:p>
    <w:p w14:paraId="733508B9" w14:textId="77777777" w:rsidR="00F819A7" w:rsidRDefault="00F819A7" w:rsidP="001B5AE9">
      <w:pPr>
        <w:spacing w:line="276" w:lineRule="auto"/>
        <w:rPr>
          <w:sz w:val="24"/>
          <w:szCs w:val="24"/>
        </w:rPr>
      </w:pPr>
    </w:p>
    <w:p w14:paraId="2E663850" w14:textId="77777777" w:rsidR="00390E85" w:rsidRDefault="00390E85" w:rsidP="001B5AE9">
      <w:pPr>
        <w:spacing w:line="276" w:lineRule="auto"/>
        <w:rPr>
          <w:sz w:val="24"/>
          <w:szCs w:val="24"/>
        </w:rPr>
      </w:pPr>
    </w:p>
    <w:p w14:paraId="578BBFDE" w14:textId="32C6E417" w:rsidR="00001C53" w:rsidRDefault="00390E85" w:rsidP="00390E85">
      <w:pPr>
        <w:pStyle w:val="Heading2"/>
      </w:pPr>
      <w:bookmarkStart w:id="4" w:name="_Toc132980542"/>
      <w:r>
        <w:t xml:space="preserve">3.2 </w:t>
      </w:r>
      <w:r w:rsidR="003A765D">
        <w:t xml:space="preserve">Educational </w:t>
      </w:r>
      <w:r>
        <w:t xml:space="preserve">Streaming </w:t>
      </w:r>
      <w:r w:rsidR="003A765D">
        <w:t>S</w:t>
      </w:r>
      <w:r>
        <w:t>ervices</w:t>
      </w:r>
      <w:bookmarkEnd w:id="4"/>
    </w:p>
    <w:p w14:paraId="3FB11A35" w14:textId="77777777" w:rsidR="00001C53" w:rsidRDefault="00001C53" w:rsidP="001B5AE9">
      <w:pPr>
        <w:spacing w:line="276" w:lineRule="auto"/>
        <w:rPr>
          <w:sz w:val="24"/>
          <w:szCs w:val="24"/>
        </w:rPr>
      </w:pPr>
    </w:p>
    <w:p w14:paraId="281A0959" w14:textId="7D38E299" w:rsidR="003A765D" w:rsidRDefault="003A765D" w:rsidP="001B5AE9">
      <w:pPr>
        <w:spacing w:line="276" w:lineRule="auto"/>
        <w:rPr>
          <w:sz w:val="24"/>
          <w:szCs w:val="24"/>
        </w:rPr>
      </w:pPr>
      <w:r>
        <w:rPr>
          <w:sz w:val="24"/>
          <w:szCs w:val="24"/>
        </w:rPr>
        <w:t xml:space="preserve">Another option you may have access to is, a subscription-based service like </w:t>
      </w:r>
      <w:hyperlink r:id="rId23" w:history="1">
        <w:r w:rsidRPr="00B06BB0">
          <w:rPr>
            <w:rStyle w:val="Hyperlink"/>
            <w:sz w:val="24"/>
            <w:szCs w:val="24"/>
          </w:rPr>
          <w:t>Box of Broadcasts</w:t>
        </w:r>
      </w:hyperlink>
      <w:r w:rsidR="0020544F">
        <w:rPr>
          <w:sz w:val="24"/>
          <w:szCs w:val="24"/>
        </w:rPr>
        <w:t xml:space="preserve"> (</w:t>
      </w:r>
      <w:proofErr w:type="spellStart"/>
      <w:r w:rsidR="0020544F">
        <w:rPr>
          <w:sz w:val="24"/>
          <w:szCs w:val="24"/>
        </w:rPr>
        <w:t>BoB</w:t>
      </w:r>
      <w:proofErr w:type="spellEnd"/>
      <w:r w:rsidR="0020544F">
        <w:rPr>
          <w:sz w:val="24"/>
          <w:szCs w:val="24"/>
        </w:rPr>
        <w:t>)</w:t>
      </w:r>
      <w:r>
        <w:rPr>
          <w:sz w:val="24"/>
          <w:szCs w:val="24"/>
        </w:rPr>
        <w:t xml:space="preserve">, </w:t>
      </w:r>
      <w:hyperlink r:id="rId24" w:history="1">
        <w:r w:rsidRPr="00B06BB0">
          <w:rPr>
            <w:rStyle w:val="Hyperlink"/>
            <w:sz w:val="24"/>
            <w:szCs w:val="24"/>
          </w:rPr>
          <w:t>Click View</w:t>
        </w:r>
      </w:hyperlink>
      <w:r>
        <w:rPr>
          <w:sz w:val="24"/>
          <w:szCs w:val="24"/>
        </w:rPr>
        <w:t>,</w:t>
      </w:r>
      <w:r w:rsidR="00AC1DC2">
        <w:rPr>
          <w:sz w:val="24"/>
          <w:szCs w:val="24"/>
        </w:rPr>
        <w:t xml:space="preserve"> </w:t>
      </w:r>
      <w:hyperlink r:id="rId25" w:history="1">
        <w:proofErr w:type="spellStart"/>
        <w:r w:rsidR="00AC1DC2" w:rsidRPr="00B06BB0">
          <w:rPr>
            <w:rStyle w:val="Hyperlink"/>
            <w:sz w:val="24"/>
            <w:szCs w:val="24"/>
          </w:rPr>
          <w:t>Kanopy</w:t>
        </w:r>
        <w:proofErr w:type="spellEnd"/>
      </w:hyperlink>
      <w:r w:rsidR="00B06BB0">
        <w:rPr>
          <w:sz w:val="24"/>
          <w:szCs w:val="24"/>
        </w:rPr>
        <w:t>,</w:t>
      </w:r>
      <w:r>
        <w:rPr>
          <w:sz w:val="24"/>
          <w:szCs w:val="24"/>
        </w:rPr>
        <w:t xml:space="preserve"> etc. These services can be purchased by an educational establishment </w:t>
      </w:r>
      <w:r w:rsidR="00AC1DC2">
        <w:rPr>
          <w:sz w:val="24"/>
          <w:szCs w:val="24"/>
        </w:rPr>
        <w:t>to enable staff/students at subscribing institutions to</w:t>
      </w:r>
      <w:r>
        <w:rPr>
          <w:sz w:val="24"/>
          <w:szCs w:val="24"/>
        </w:rPr>
        <w:t xml:space="preserve"> </w:t>
      </w:r>
      <w:r w:rsidR="00AC1DC2">
        <w:rPr>
          <w:sz w:val="24"/>
          <w:szCs w:val="24"/>
        </w:rPr>
        <w:t>record and copy content made available by their partner broadcasters, i.e., UK Freeview channels. The content available via each platform may vary</w:t>
      </w:r>
      <w:r w:rsidR="0020544F">
        <w:rPr>
          <w:sz w:val="24"/>
          <w:szCs w:val="24"/>
        </w:rPr>
        <w:t>, along with the functionality. You should also consider how content is made available, and if there are any restrictions in place</w:t>
      </w:r>
      <w:r w:rsidR="004037AA">
        <w:rPr>
          <w:sz w:val="24"/>
          <w:szCs w:val="24"/>
        </w:rPr>
        <w:t>. For example,</w:t>
      </w:r>
      <w:r w:rsidR="00B06BB0">
        <w:rPr>
          <w:sz w:val="24"/>
          <w:szCs w:val="24"/>
        </w:rPr>
        <w:t xml:space="preserve"> currently</w:t>
      </w:r>
      <w:r w:rsidR="0020544F">
        <w:rPr>
          <w:sz w:val="24"/>
          <w:szCs w:val="24"/>
        </w:rPr>
        <w:t xml:space="preserve"> </w:t>
      </w:r>
      <w:proofErr w:type="spellStart"/>
      <w:r w:rsidR="0020544F">
        <w:rPr>
          <w:sz w:val="24"/>
          <w:szCs w:val="24"/>
        </w:rPr>
        <w:t>BoB</w:t>
      </w:r>
      <w:proofErr w:type="spellEnd"/>
      <w:r w:rsidR="0020544F">
        <w:rPr>
          <w:sz w:val="24"/>
          <w:szCs w:val="24"/>
        </w:rPr>
        <w:t xml:space="preserve"> content can only be viewed by enrolled staff/students who are physically based in the UK, as it works in tandem with the ERA licence. </w:t>
      </w:r>
      <w:r w:rsidR="004037AA">
        <w:rPr>
          <w:sz w:val="24"/>
          <w:szCs w:val="24"/>
        </w:rPr>
        <w:t xml:space="preserve">Therefore, to address both the functionality, and how content is made available, you should examine the terms and conditions of the platform you have access to at your establishment. </w:t>
      </w:r>
    </w:p>
    <w:p w14:paraId="403D8825" w14:textId="77777777" w:rsidR="003A765D" w:rsidRDefault="003A765D" w:rsidP="001B5AE9">
      <w:pPr>
        <w:spacing w:line="276" w:lineRule="auto"/>
        <w:rPr>
          <w:sz w:val="24"/>
          <w:szCs w:val="24"/>
        </w:rPr>
      </w:pPr>
    </w:p>
    <w:p w14:paraId="4C69B758" w14:textId="77777777" w:rsidR="00360B55" w:rsidRDefault="00360B55">
      <w:pPr>
        <w:spacing w:after="160" w:line="259" w:lineRule="auto"/>
        <w:rPr>
          <w:rFonts w:eastAsiaTheme="majorEastAsia" w:cstheme="majorBidi"/>
          <w:color w:val="2F5496" w:themeColor="accent1" w:themeShade="BF"/>
          <w:sz w:val="36"/>
          <w:szCs w:val="26"/>
        </w:rPr>
      </w:pPr>
      <w:r>
        <w:br w:type="page"/>
      </w:r>
    </w:p>
    <w:p w14:paraId="14CD69B3" w14:textId="486456FB" w:rsidR="007E6772" w:rsidRDefault="0097112B" w:rsidP="004E074E">
      <w:pPr>
        <w:pStyle w:val="Heading2"/>
      </w:pPr>
      <w:bookmarkStart w:id="5" w:name="_Toc132980543"/>
      <w:r>
        <w:lastRenderedPageBreak/>
        <w:t xml:space="preserve">3.3: </w:t>
      </w:r>
      <w:r w:rsidR="00B40367">
        <w:t>Request a streaming copy</w:t>
      </w:r>
      <w:bookmarkEnd w:id="5"/>
    </w:p>
    <w:p w14:paraId="7745D9D2" w14:textId="77777777" w:rsidR="00360B55" w:rsidRDefault="00360B55" w:rsidP="002F2DC6">
      <w:pPr>
        <w:spacing w:line="276" w:lineRule="auto"/>
        <w:rPr>
          <w:sz w:val="24"/>
          <w:szCs w:val="24"/>
        </w:rPr>
      </w:pPr>
    </w:p>
    <w:p w14:paraId="6779EF31" w14:textId="5C6CC906" w:rsidR="00360B55" w:rsidRDefault="00360B55" w:rsidP="002F2DC6">
      <w:pPr>
        <w:spacing w:line="276" w:lineRule="auto"/>
        <w:rPr>
          <w:sz w:val="24"/>
          <w:szCs w:val="24"/>
        </w:rPr>
      </w:pPr>
      <w:r>
        <w:rPr>
          <w:sz w:val="24"/>
          <w:szCs w:val="24"/>
        </w:rPr>
        <w:t>It may be prudent to investigate if a streaming licence can be purchased for the content you would like to make use of.</w:t>
      </w:r>
      <w:r w:rsidR="00E959F2">
        <w:rPr>
          <w:sz w:val="24"/>
          <w:szCs w:val="24"/>
        </w:rPr>
        <w:t xml:space="preserve"> You should also check if there are conditions around the usage, i.e., it must be for educational purposes, and can they only purchase streaming licences when available? </w:t>
      </w:r>
      <w:r>
        <w:rPr>
          <w:sz w:val="24"/>
          <w:szCs w:val="24"/>
        </w:rPr>
        <w:t xml:space="preserve"> </w:t>
      </w:r>
      <w:r w:rsidR="00E959F2">
        <w:rPr>
          <w:sz w:val="24"/>
          <w:szCs w:val="24"/>
        </w:rPr>
        <w:t xml:space="preserve">Usually, this kind of service can be found via your library or IT services, or they may be able to guide you to relevant person or department. </w:t>
      </w:r>
    </w:p>
    <w:p w14:paraId="1CFF4999" w14:textId="77777777" w:rsidR="00330DDF" w:rsidRDefault="00330DDF" w:rsidP="002F2DC6">
      <w:pPr>
        <w:spacing w:line="276" w:lineRule="auto"/>
        <w:rPr>
          <w:sz w:val="24"/>
          <w:szCs w:val="24"/>
        </w:rPr>
      </w:pPr>
    </w:p>
    <w:p w14:paraId="0654E0D7" w14:textId="01424524" w:rsidR="00330DDF" w:rsidRDefault="00330DDF" w:rsidP="002F2DC6">
      <w:pPr>
        <w:spacing w:line="276" w:lineRule="auto"/>
        <w:rPr>
          <w:sz w:val="24"/>
          <w:szCs w:val="24"/>
        </w:rPr>
      </w:pPr>
    </w:p>
    <w:p w14:paraId="66632FEC" w14:textId="5FAD9009" w:rsidR="00330DDF" w:rsidRDefault="00330DDF" w:rsidP="00330DDF">
      <w:pPr>
        <w:pStyle w:val="Heading2"/>
      </w:pPr>
      <w:bookmarkStart w:id="6" w:name="_Toc132980544"/>
      <w:r>
        <w:t xml:space="preserve">3.4: </w:t>
      </w:r>
      <w:r w:rsidR="000863F2">
        <w:t xml:space="preserve">Establishment’s </w:t>
      </w:r>
      <w:r>
        <w:t>Collection</w:t>
      </w:r>
      <w:r w:rsidR="000863F2">
        <w:t>(s)</w:t>
      </w:r>
      <w:bookmarkEnd w:id="6"/>
    </w:p>
    <w:p w14:paraId="3D647AB7" w14:textId="77777777" w:rsidR="000863F2" w:rsidRDefault="000863F2" w:rsidP="002F2DC6">
      <w:pPr>
        <w:spacing w:line="276" w:lineRule="auto"/>
        <w:rPr>
          <w:sz w:val="24"/>
          <w:szCs w:val="24"/>
        </w:rPr>
      </w:pPr>
    </w:p>
    <w:p w14:paraId="5A64FB59" w14:textId="12168B5A" w:rsidR="000863F2" w:rsidRDefault="000863F2" w:rsidP="002F2DC6">
      <w:pPr>
        <w:spacing w:line="276" w:lineRule="auto"/>
        <w:rPr>
          <w:sz w:val="24"/>
          <w:szCs w:val="24"/>
        </w:rPr>
      </w:pPr>
      <w:r>
        <w:rPr>
          <w:sz w:val="24"/>
          <w:szCs w:val="24"/>
        </w:rPr>
        <w:t xml:space="preserve">Your institution may have foreign language films or documentaries within its library collection; </w:t>
      </w:r>
      <w:proofErr w:type="gramStart"/>
      <w:r>
        <w:rPr>
          <w:sz w:val="24"/>
          <w:szCs w:val="24"/>
        </w:rPr>
        <w:t>therefore</w:t>
      </w:r>
      <w:proofErr w:type="gramEnd"/>
      <w:r>
        <w:rPr>
          <w:sz w:val="24"/>
          <w:szCs w:val="24"/>
        </w:rPr>
        <w:t xml:space="preserve"> it may be worthwhile contacting this department to determine what is available. </w:t>
      </w:r>
    </w:p>
    <w:p w14:paraId="3AA2161A" w14:textId="77777777" w:rsidR="000863F2" w:rsidRDefault="000863F2" w:rsidP="002F2DC6">
      <w:pPr>
        <w:spacing w:line="276" w:lineRule="auto"/>
        <w:rPr>
          <w:sz w:val="24"/>
          <w:szCs w:val="24"/>
        </w:rPr>
      </w:pPr>
    </w:p>
    <w:p w14:paraId="641D151E" w14:textId="77777777" w:rsidR="000D683A" w:rsidRDefault="000D683A" w:rsidP="002F2DC6">
      <w:pPr>
        <w:spacing w:line="276" w:lineRule="auto"/>
        <w:rPr>
          <w:sz w:val="24"/>
          <w:szCs w:val="24"/>
        </w:rPr>
      </w:pPr>
    </w:p>
    <w:p w14:paraId="1A49631B" w14:textId="77777777" w:rsidR="00F06477" w:rsidRDefault="00F06477">
      <w:pPr>
        <w:spacing w:after="160" w:line="259" w:lineRule="auto"/>
        <w:rPr>
          <w:rFonts w:eastAsiaTheme="majorEastAsia" w:cstheme="majorBidi"/>
          <w:b/>
          <w:color w:val="003865"/>
          <w:sz w:val="40"/>
          <w:szCs w:val="32"/>
        </w:rPr>
      </w:pPr>
      <w:r>
        <w:br w:type="page"/>
      </w:r>
    </w:p>
    <w:p w14:paraId="2E396E0D" w14:textId="69BD328E" w:rsidR="008C632C" w:rsidRPr="00D564E0" w:rsidRDefault="0097112B" w:rsidP="00D564E0">
      <w:pPr>
        <w:pStyle w:val="Heading1"/>
      </w:pPr>
      <w:bookmarkStart w:id="7" w:name="_Toc132980545"/>
      <w:r>
        <w:lastRenderedPageBreak/>
        <w:t xml:space="preserve">4.0: </w:t>
      </w:r>
      <w:r w:rsidR="008C632C" w:rsidRPr="00D564E0">
        <w:t>UK Copyright Exceptions</w:t>
      </w:r>
      <w:bookmarkEnd w:id="7"/>
    </w:p>
    <w:p w14:paraId="64C03686" w14:textId="77777777" w:rsidR="002F5570" w:rsidRDefault="002F5570" w:rsidP="00D63C6D"/>
    <w:p w14:paraId="7FE3EE8E" w14:textId="344F50E4" w:rsidR="008C632C" w:rsidRPr="002F5570" w:rsidRDefault="008C632C" w:rsidP="002F5570">
      <w:pPr>
        <w:spacing w:line="276" w:lineRule="auto"/>
        <w:rPr>
          <w:sz w:val="24"/>
          <w:szCs w:val="24"/>
        </w:rPr>
      </w:pPr>
      <w:r w:rsidRPr="002F5570">
        <w:rPr>
          <w:sz w:val="24"/>
          <w:szCs w:val="24"/>
        </w:rPr>
        <w:t>In this section we’ll examine how the UK copyright exceptions can enable copyright protected works to be shown to an enrolled student audience in either face – to face or online environments, without having to contact the right holder for permission. However, before using a UK copyright exception, you</w:t>
      </w:r>
      <w:r w:rsidR="00E363F2" w:rsidRPr="002F5570">
        <w:rPr>
          <w:sz w:val="24"/>
          <w:szCs w:val="24"/>
        </w:rPr>
        <w:t xml:space="preserve"> should</w:t>
      </w:r>
      <w:r w:rsidRPr="002F5570">
        <w:rPr>
          <w:sz w:val="24"/>
          <w:szCs w:val="24"/>
        </w:rPr>
        <w:t xml:space="preserve"> determine if the work (film) you’re looking to use</w:t>
      </w:r>
      <w:r w:rsidR="00294087">
        <w:rPr>
          <w:sz w:val="24"/>
          <w:szCs w:val="24"/>
        </w:rPr>
        <w:t xml:space="preserve"> is</w:t>
      </w:r>
      <w:r w:rsidRPr="002F5570">
        <w:rPr>
          <w:sz w:val="24"/>
          <w:szCs w:val="24"/>
        </w:rPr>
        <w:t xml:space="preserve"> available via an institutional licence</w:t>
      </w:r>
      <w:r w:rsidR="00E363F2" w:rsidRPr="002F5570">
        <w:rPr>
          <w:sz w:val="24"/>
          <w:szCs w:val="24"/>
        </w:rPr>
        <w:t xml:space="preserve"> (ERA)</w:t>
      </w:r>
      <w:r w:rsidRPr="002F5570">
        <w:rPr>
          <w:sz w:val="24"/>
          <w:szCs w:val="24"/>
        </w:rPr>
        <w:t xml:space="preserve"> or service (</w:t>
      </w:r>
      <w:r w:rsidRPr="000863F2">
        <w:rPr>
          <w:sz w:val="24"/>
          <w:szCs w:val="24"/>
        </w:rPr>
        <w:t>Box of Broadcasts</w:t>
      </w:r>
      <w:r w:rsidR="00E15328" w:rsidRPr="000863F2">
        <w:rPr>
          <w:sz w:val="24"/>
          <w:szCs w:val="24"/>
        </w:rPr>
        <w:t>)</w:t>
      </w:r>
      <w:r w:rsidR="00E15328" w:rsidRPr="002F5570">
        <w:rPr>
          <w:sz w:val="24"/>
          <w:szCs w:val="24"/>
        </w:rPr>
        <w:t>?</w:t>
      </w:r>
      <w:r w:rsidR="00294087">
        <w:rPr>
          <w:sz w:val="24"/>
          <w:szCs w:val="24"/>
        </w:rPr>
        <w:t xml:space="preserve"> You could also explore if there’s a copyright free alternative,</w:t>
      </w:r>
      <w:r w:rsidR="00E15328" w:rsidRPr="002F5570">
        <w:rPr>
          <w:sz w:val="24"/>
          <w:szCs w:val="24"/>
        </w:rPr>
        <w:t xml:space="preserve"> </w:t>
      </w:r>
      <w:r w:rsidR="00294087">
        <w:rPr>
          <w:sz w:val="24"/>
          <w:szCs w:val="24"/>
        </w:rPr>
        <w:t>i</w:t>
      </w:r>
      <w:r w:rsidR="00E15328" w:rsidRPr="002F5570">
        <w:rPr>
          <w:sz w:val="24"/>
          <w:szCs w:val="24"/>
        </w:rPr>
        <w:t xml:space="preserve">f </w:t>
      </w:r>
      <w:r w:rsidR="00E363F2" w:rsidRPr="002F5570">
        <w:rPr>
          <w:sz w:val="24"/>
          <w:szCs w:val="24"/>
        </w:rPr>
        <w:t>none</w:t>
      </w:r>
      <w:r w:rsidR="00E15328" w:rsidRPr="002F5570">
        <w:rPr>
          <w:sz w:val="24"/>
          <w:szCs w:val="24"/>
        </w:rPr>
        <w:t xml:space="preserve"> of these options provide a solution you could make the risk-based choice to use a UK copyright exception.</w:t>
      </w:r>
    </w:p>
    <w:p w14:paraId="28168643" w14:textId="77777777" w:rsidR="002F5570" w:rsidRPr="002F5570" w:rsidRDefault="002F5570" w:rsidP="002F5570">
      <w:pPr>
        <w:spacing w:line="276" w:lineRule="auto"/>
        <w:rPr>
          <w:b/>
          <w:bCs/>
          <w:sz w:val="24"/>
          <w:szCs w:val="24"/>
        </w:rPr>
      </w:pPr>
    </w:p>
    <w:p w14:paraId="3C2F9D94" w14:textId="3CF8991B" w:rsidR="00E15328" w:rsidRPr="002F5570" w:rsidRDefault="00E15328" w:rsidP="002F5570">
      <w:pPr>
        <w:spacing w:line="276" w:lineRule="auto"/>
        <w:rPr>
          <w:b/>
          <w:bCs/>
          <w:sz w:val="24"/>
          <w:szCs w:val="24"/>
        </w:rPr>
      </w:pPr>
      <w:r w:rsidRPr="002F5570">
        <w:rPr>
          <w:b/>
          <w:bCs/>
          <w:sz w:val="24"/>
          <w:szCs w:val="24"/>
        </w:rPr>
        <w:t xml:space="preserve">Below we examine </w:t>
      </w:r>
      <w:r w:rsidR="00E363F2" w:rsidRPr="002F5570">
        <w:rPr>
          <w:b/>
          <w:bCs/>
          <w:sz w:val="24"/>
          <w:szCs w:val="24"/>
        </w:rPr>
        <w:t xml:space="preserve">possible scenarios of how the UK copyright </w:t>
      </w:r>
      <w:r w:rsidR="000D2644" w:rsidRPr="002F5570">
        <w:rPr>
          <w:b/>
          <w:bCs/>
          <w:sz w:val="24"/>
          <w:szCs w:val="24"/>
        </w:rPr>
        <w:t>exceptions</w:t>
      </w:r>
      <w:r w:rsidR="00E363F2" w:rsidRPr="002F5570">
        <w:rPr>
          <w:b/>
          <w:bCs/>
          <w:sz w:val="24"/>
          <w:szCs w:val="24"/>
        </w:rPr>
        <w:t xml:space="preserve"> could be used, along with best practice. </w:t>
      </w:r>
    </w:p>
    <w:p w14:paraId="63E44DD2" w14:textId="77777777" w:rsidR="008C632C" w:rsidRDefault="008C632C" w:rsidP="008C632C">
      <w:pPr>
        <w:pStyle w:val="Heading2"/>
      </w:pPr>
    </w:p>
    <w:p w14:paraId="3D0833DA" w14:textId="6510C1E7" w:rsidR="00B36F8E" w:rsidRPr="00D63C6D" w:rsidRDefault="0097112B" w:rsidP="00D63C6D">
      <w:pPr>
        <w:pStyle w:val="Heading2"/>
      </w:pPr>
      <w:bookmarkStart w:id="8" w:name="_Toc132980546"/>
      <w:r>
        <w:t xml:space="preserve">4.1: </w:t>
      </w:r>
      <w:r w:rsidR="00B36F8E" w:rsidRPr="00D63C6D">
        <w:t xml:space="preserve">Showing </w:t>
      </w:r>
      <w:r w:rsidR="00FB59E8" w:rsidRPr="00D63C6D">
        <w:t xml:space="preserve">a film </w:t>
      </w:r>
      <w:r w:rsidR="00B36F8E" w:rsidRPr="00D63C6D">
        <w:t xml:space="preserve">to </w:t>
      </w:r>
      <w:r w:rsidR="006F61AC" w:rsidRPr="00D63C6D">
        <w:t>students in a</w:t>
      </w:r>
      <w:r w:rsidR="00294087">
        <w:t xml:space="preserve"> face – to face</w:t>
      </w:r>
      <w:r w:rsidR="006F61AC" w:rsidRPr="00D63C6D">
        <w:t xml:space="preserve"> class</w:t>
      </w:r>
      <w:bookmarkEnd w:id="8"/>
      <w:r w:rsidR="00E363F2" w:rsidRPr="00D63C6D">
        <w:t xml:space="preserve"> </w:t>
      </w:r>
    </w:p>
    <w:p w14:paraId="42FF2059" w14:textId="36EB75EE" w:rsidR="00B36F8E" w:rsidRDefault="00B36F8E" w:rsidP="00B36F8E"/>
    <w:p w14:paraId="65EB8BEA" w14:textId="77777777" w:rsidR="00A22DCE" w:rsidRDefault="00E530D8" w:rsidP="00E15328">
      <w:pPr>
        <w:spacing w:line="276" w:lineRule="auto"/>
        <w:rPr>
          <w:sz w:val="24"/>
          <w:szCs w:val="24"/>
        </w:rPr>
      </w:pPr>
      <w:r>
        <w:rPr>
          <w:sz w:val="24"/>
          <w:szCs w:val="24"/>
        </w:rPr>
        <w:t>The performance of literary, dramatic, and musical works can be delivered to an in-person audience consisting of teachers and students at an educational establishment</w:t>
      </w:r>
      <w:r w:rsidR="00B53F6F">
        <w:rPr>
          <w:sz w:val="24"/>
          <w:szCs w:val="24"/>
        </w:rPr>
        <w:t xml:space="preserve"> under </w:t>
      </w:r>
      <w:hyperlink r:id="rId26" w:history="1">
        <w:r w:rsidR="00B53F6F" w:rsidRPr="00012C4B">
          <w:rPr>
            <w:rStyle w:val="Hyperlink"/>
            <w:sz w:val="24"/>
            <w:szCs w:val="24"/>
          </w:rPr>
          <w:t>section 34</w:t>
        </w:r>
      </w:hyperlink>
      <w:r w:rsidR="00B53F6F">
        <w:rPr>
          <w:sz w:val="24"/>
          <w:szCs w:val="24"/>
        </w:rPr>
        <w:t xml:space="preserve"> (</w:t>
      </w:r>
      <w:r w:rsidR="00B53F6F" w:rsidRPr="00B53F6F">
        <w:rPr>
          <w:sz w:val="24"/>
          <w:szCs w:val="24"/>
        </w:rPr>
        <w:t>Performing, playing or showing work in course of activities of educational establishment</w:t>
      </w:r>
      <w:r w:rsidR="00B53F6F">
        <w:rPr>
          <w:sz w:val="24"/>
          <w:szCs w:val="24"/>
        </w:rPr>
        <w:t>)</w:t>
      </w:r>
      <w:r>
        <w:rPr>
          <w:sz w:val="24"/>
          <w:szCs w:val="24"/>
        </w:rPr>
        <w:t xml:space="preserve">. Sound recording, film (and broadcast), can be shown to an audience </w:t>
      </w:r>
      <w:r w:rsidRPr="002619F0">
        <w:rPr>
          <w:sz w:val="24"/>
          <w:szCs w:val="24"/>
        </w:rPr>
        <w:t>at an educational establishment for the purposes of instruction</w:t>
      </w:r>
      <w:r>
        <w:rPr>
          <w:sz w:val="24"/>
          <w:szCs w:val="24"/>
        </w:rPr>
        <w:t xml:space="preserve">. </w:t>
      </w:r>
    </w:p>
    <w:p w14:paraId="3ACEE543" w14:textId="77777777" w:rsidR="00A22DCE" w:rsidRDefault="00A22DCE" w:rsidP="00E15328">
      <w:pPr>
        <w:spacing w:line="276" w:lineRule="auto"/>
        <w:rPr>
          <w:sz w:val="24"/>
          <w:szCs w:val="24"/>
        </w:rPr>
      </w:pPr>
    </w:p>
    <w:p w14:paraId="1BF0B7B7" w14:textId="57E135C2" w:rsidR="00A22DCE" w:rsidRDefault="00E530D8" w:rsidP="00E15328">
      <w:pPr>
        <w:spacing w:line="276" w:lineRule="auto"/>
        <w:rPr>
          <w:sz w:val="24"/>
          <w:szCs w:val="24"/>
        </w:rPr>
      </w:pPr>
      <w:r w:rsidRPr="0022632B">
        <w:rPr>
          <w:b/>
          <w:bCs/>
          <w:sz w:val="24"/>
          <w:szCs w:val="24"/>
        </w:rPr>
        <w:t xml:space="preserve">N.B., persons, such as parents, friends of pupils or members of the public are classed as external to </w:t>
      </w:r>
      <w:r w:rsidR="000863F2">
        <w:rPr>
          <w:b/>
          <w:bCs/>
          <w:sz w:val="24"/>
          <w:szCs w:val="24"/>
        </w:rPr>
        <w:t>an</w:t>
      </w:r>
      <w:r w:rsidRPr="0022632B">
        <w:rPr>
          <w:b/>
          <w:bCs/>
          <w:sz w:val="24"/>
          <w:szCs w:val="24"/>
        </w:rPr>
        <w:t xml:space="preserve"> institution. Therefore, </w:t>
      </w:r>
      <w:r w:rsidR="000863F2">
        <w:rPr>
          <w:b/>
          <w:bCs/>
          <w:sz w:val="24"/>
          <w:szCs w:val="24"/>
        </w:rPr>
        <w:t>an</w:t>
      </w:r>
      <w:r w:rsidRPr="0022632B">
        <w:rPr>
          <w:b/>
          <w:bCs/>
          <w:sz w:val="24"/>
          <w:szCs w:val="24"/>
        </w:rPr>
        <w:t xml:space="preserve"> </w:t>
      </w:r>
      <w:r w:rsidR="000863F2">
        <w:rPr>
          <w:b/>
          <w:bCs/>
          <w:sz w:val="24"/>
          <w:szCs w:val="24"/>
        </w:rPr>
        <w:t>educational establishment</w:t>
      </w:r>
      <w:r w:rsidRPr="0022632B">
        <w:rPr>
          <w:b/>
          <w:bCs/>
          <w:sz w:val="24"/>
          <w:szCs w:val="24"/>
        </w:rPr>
        <w:t xml:space="preserve"> intended to include parents, friends of pupils or members of the public in the audience, when showing copyright protected work, it would have to obtain written permission from the rights holder to do so.</w:t>
      </w:r>
      <w:r w:rsidR="00012C4B">
        <w:rPr>
          <w:sz w:val="24"/>
          <w:szCs w:val="24"/>
        </w:rPr>
        <w:t xml:space="preserve"> </w:t>
      </w:r>
    </w:p>
    <w:p w14:paraId="225342CF" w14:textId="77777777" w:rsidR="00A22DCE" w:rsidRDefault="00A22DCE" w:rsidP="00E15328">
      <w:pPr>
        <w:spacing w:line="276" w:lineRule="auto"/>
        <w:rPr>
          <w:sz w:val="24"/>
          <w:szCs w:val="24"/>
        </w:rPr>
      </w:pPr>
    </w:p>
    <w:p w14:paraId="0217F63E" w14:textId="0D5808B4" w:rsidR="00B36F8E" w:rsidRPr="00A22DCE" w:rsidRDefault="00A22DCE" w:rsidP="00E15328">
      <w:pPr>
        <w:spacing w:line="276" w:lineRule="auto"/>
        <w:rPr>
          <w:b/>
          <w:bCs/>
          <w:sz w:val="24"/>
          <w:szCs w:val="24"/>
        </w:rPr>
      </w:pPr>
      <w:r w:rsidRPr="00A22DCE">
        <w:rPr>
          <w:b/>
          <w:bCs/>
          <w:sz w:val="24"/>
          <w:szCs w:val="24"/>
        </w:rPr>
        <w:t>Any works shown to a face – to face audience, e.g., a film, must be a lawful/legal copy.</w:t>
      </w:r>
      <w:r w:rsidR="00577131" w:rsidRPr="00A22DCE">
        <w:rPr>
          <w:b/>
          <w:bCs/>
          <w:sz w:val="24"/>
          <w:szCs w:val="24"/>
        </w:rPr>
        <w:br/>
      </w:r>
    </w:p>
    <w:p w14:paraId="490532AD" w14:textId="77777777" w:rsidR="00BD1AC0" w:rsidRDefault="00BD1AC0">
      <w:pPr>
        <w:spacing w:after="160" w:line="259" w:lineRule="auto"/>
        <w:rPr>
          <w:rFonts w:eastAsiaTheme="majorEastAsia" w:cstheme="majorBidi"/>
          <w:color w:val="2F5496" w:themeColor="accent1" w:themeShade="BF"/>
          <w:sz w:val="36"/>
          <w:szCs w:val="26"/>
        </w:rPr>
      </w:pPr>
      <w:r>
        <w:br w:type="page"/>
      </w:r>
    </w:p>
    <w:p w14:paraId="5E8AAF38" w14:textId="467E8388" w:rsidR="00577131" w:rsidRDefault="0097112B" w:rsidP="008C632C">
      <w:pPr>
        <w:pStyle w:val="Heading2"/>
      </w:pPr>
      <w:bookmarkStart w:id="9" w:name="_Toc132980547"/>
      <w:r>
        <w:lastRenderedPageBreak/>
        <w:t xml:space="preserve">4.2: </w:t>
      </w:r>
      <w:r w:rsidR="00C06F20">
        <w:t>Showing</w:t>
      </w:r>
      <w:r w:rsidR="00A22DCE">
        <w:t xml:space="preserve"> entire</w:t>
      </w:r>
      <w:r w:rsidR="00154E75">
        <w:t xml:space="preserve"> </w:t>
      </w:r>
      <w:r w:rsidR="00C06F20">
        <w:t>films (and excerpts), and</w:t>
      </w:r>
      <w:r w:rsidR="009E3AAB">
        <w:t xml:space="preserve"> or</w:t>
      </w:r>
      <w:r w:rsidR="00C06F20">
        <w:t xml:space="preserve"> TV/Radio broadcasts to an online class of enrolled students</w:t>
      </w:r>
      <w:bookmarkEnd w:id="9"/>
      <w:r w:rsidR="00C06F20">
        <w:t xml:space="preserve"> </w:t>
      </w:r>
    </w:p>
    <w:p w14:paraId="6FF73975" w14:textId="2D415340" w:rsidR="00154E75" w:rsidRDefault="00577131" w:rsidP="004D2F64">
      <w:pPr>
        <w:spacing w:line="276" w:lineRule="auto"/>
        <w:rPr>
          <w:sz w:val="24"/>
          <w:szCs w:val="24"/>
        </w:rPr>
      </w:pPr>
      <w:r>
        <w:br/>
      </w:r>
      <w:r w:rsidR="008C7372">
        <w:rPr>
          <w:sz w:val="24"/>
          <w:szCs w:val="24"/>
        </w:rPr>
        <w:t xml:space="preserve">As discussed in the </w:t>
      </w:r>
      <w:r w:rsidR="006A7F6E">
        <w:rPr>
          <w:sz w:val="24"/>
          <w:szCs w:val="24"/>
        </w:rPr>
        <w:t>previous section</w:t>
      </w:r>
      <w:r w:rsidR="008C7372">
        <w:rPr>
          <w:sz w:val="24"/>
          <w:szCs w:val="24"/>
        </w:rPr>
        <w:t xml:space="preserve">, </w:t>
      </w:r>
      <w:r w:rsidR="006A7F6E">
        <w:rPr>
          <w:sz w:val="24"/>
          <w:szCs w:val="24"/>
        </w:rPr>
        <w:t>the UK copyright exception (</w:t>
      </w:r>
      <w:r w:rsidR="008C7372">
        <w:rPr>
          <w:sz w:val="24"/>
          <w:szCs w:val="24"/>
        </w:rPr>
        <w:t>section 34</w:t>
      </w:r>
      <w:r w:rsidR="006A7F6E">
        <w:rPr>
          <w:sz w:val="24"/>
          <w:szCs w:val="24"/>
        </w:rPr>
        <w:t>),</w:t>
      </w:r>
      <w:r w:rsidR="008C7372">
        <w:rPr>
          <w:sz w:val="24"/>
          <w:szCs w:val="24"/>
        </w:rPr>
        <w:t xml:space="preserve"> can be used to show an entire film to enrolled students in a face – to</w:t>
      </w:r>
      <w:r w:rsidR="00154E75">
        <w:rPr>
          <w:sz w:val="24"/>
          <w:szCs w:val="24"/>
        </w:rPr>
        <w:t xml:space="preserve"> -</w:t>
      </w:r>
      <w:r w:rsidR="008C7372">
        <w:rPr>
          <w:sz w:val="24"/>
          <w:szCs w:val="24"/>
        </w:rPr>
        <w:t xml:space="preserve"> face classroom setting, as it’s viewed as a performance to the public. However, </w:t>
      </w:r>
      <w:r w:rsidR="0097766A">
        <w:rPr>
          <w:sz w:val="24"/>
          <w:szCs w:val="24"/>
        </w:rPr>
        <w:t>using a film online may implicate other rights,</w:t>
      </w:r>
      <w:r w:rsidR="002C426B">
        <w:rPr>
          <w:sz w:val="24"/>
          <w:szCs w:val="24"/>
        </w:rPr>
        <w:t xml:space="preserve"> g</w:t>
      </w:r>
      <w:r w:rsidR="0064767C">
        <w:rPr>
          <w:sz w:val="24"/>
          <w:szCs w:val="24"/>
        </w:rPr>
        <w:t>iven this uncertainty it would be advisable us</w:t>
      </w:r>
      <w:r w:rsidR="009E3AAB">
        <w:rPr>
          <w:sz w:val="24"/>
          <w:szCs w:val="24"/>
        </w:rPr>
        <w:t>ing</w:t>
      </w:r>
      <w:r w:rsidR="0064767C">
        <w:rPr>
          <w:sz w:val="24"/>
          <w:szCs w:val="24"/>
        </w:rPr>
        <w:t xml:space="preserve"> </w:t>
      </w:r>
      <w:hyperlink r:id="rId27" w:history="1">
        <w:r w:rsidR="009E3AAB" w:rsidRPr="0007289C">
          <w:rPr>
            <w:rStyle w:val="Hyperlink"/>
            <w:sz w:val="24"/>
            <w:szCs w:val="24"/>
          </w:rPr>
          <w:t>section 32</w:t>
        </w:r>
      </w:hyperlink>
      <w:r w:rsidR="009E3AAB">
        <w:rPr>
          <w:sz w:val="24"/>
          <w:szCs w:val="24"/>
        </w:rPr>
        <w:t xml:space="preserve"> (Illustration for Instruction), and</w:t>
      </w:r>
      <w:r w:rsidR="00154E75">
        <w:rPr>
          <w:sz w:val="24"/>
          <w:szCs w:val="24"/>
        </w:rPr>
        <w:t xml:space="preserve"> </w:t>
      </w:r>
      <w:r w:rsidR="00A22DCE">
        <w:rPr>
          <w:sz w:val="24"/>
          <w:szCs w:val="24"/>
        </w:rPr>
        <w:t>consider</w:t>
      </w:r>
      <w:r w:rsidR="00154E75">
        <w:rPr>
          <w:sz w:val="24"/>
          <w:szCs w:val="24"/>
        </w:rPr>
        <w:t xml:space="preserve"> </w:t>
      </w:r>
      <w:hyperlink r:id="rId28" w:history="1">
        <w:r w:rsidR="009E3AAB" w:rsidRPr="0007289C">
          <w:rPr>
            <w:rStyle w:val="Hyperlink"/>
            <w:sz w:val="24"/>
            <w:szCs w:val="24"/>
          </w:rPr>
          <w:t>section 30</w:t>
        </w:r>
      </w:hyperlink>
      <w:r w:rsidR="009E3AAB">
        <w:rPr>
          <w:sz w:val="24"/>
          <w:szCs w:val="24"/>
        </w:rPr>
        <w:t xml:space="preserve"> (Quotation) (1ZA</w:t>
      </w:r>
      <w:r w:rsidR="00A22DCE">
        <w:rPr>
          <w:sz w:val="24"/>
          <w:szCs w:val="24"/>
        </w:rPr>
        <w:t>), if</w:t>
      </w:r>
      <w:r w:rsidR="00500CE3">
        <w:rPr>
          <w:sz w:val="24"/>
          <w:szCs w:val="24"/>
        </w:rPr>
        <w:t xml:space="preserve"> your intended use ‘falls’</w:t>
      </w:r>
      <w:r w:rsidR="00FC35CB">
        <w:rPr>
          <w:sz w:val="24"/>
          <w:szCs w:val="24"/>
        </w:rPr>
        <w:t xml:space="preserve"> </w:t>
      </w:r>
      <w:r w:rsidR="00500CE3">
        <w:rPr>
          <w:sz w:val="24"/>
          <w:szCs w:val="24"/>
        </w:rPr>
        <w:t xml:space="preserve">outside section 32. </w:t>
      </w:r>
      <w:r w:rsidR="00570955">
        <w:rPr>
          <w:sz w:val="24"/>
          <w:szCs w:val="24"/>
        </w:rPr>
        <w:t xml:space="preserve">For example, it may be more challenging to argue that </w:t>
      </w:r>
      <w:r w:rsidR="008F315D">
        <w:rPr>
          <w:sz w:val="24"/>
          <w:szCs w:val="24"/>
        </w:rPr>
        <w:t>support activities associated</w:t>
      </w:r>
      <w:r w:rsidR="00D5003E">
        <w:rPr>
          <w:sz w:val="24"/>
          <w:szCs w:val="24"/>
        </w:rPr>
        <w:t xml:space="preserve"> (</w:t>
      </w:r>
      <w:r w:rsidR="00446619">
        <w:rPr>
          <w:sz w:val="24"/>
          <w:szCs w:val="24"/>
        </w:rPr>
        <w:t>e.g.,</w:t>
      </w:r>
      <w:r w:rsidR="00D5003E">
        <w:rPr>
          <w:sz w:val="24"/>
          <w:szCs w:val="24"/>
        </w:rPr>
        <w:t xml:space="preserve"> social events)</w:t>
      </w:r>
      <w:r w:rsidR="008F315D">
        <w:rPr>
          <w:sz w:val="24"/>
          <w:szCs w:val="24"/>
        </w:rPr>
        <w:t xml:space="preserve"> with </w:t>
      </w:r>
      <w:r w:rsidR="00446619">
        <w:rPr>
          <w:sz w:val="24"/>
          <w:szCs w:val="24"/>
        </w:rPr>
        <w:t>a</w:t>
      </w:r>
      <w:r w:rsidR="008F315D">
        <w:rPr>
          <w:sz w:val="24"/>
          <w:szCs w:val="24"/>
        </w:rPr>
        <w:t xml:space="preserve"> </w:t>
      </w:r>
      <w:r w:rsidR="00446619">
        <w:rPr>
          <w:sz w:val="24"/>
          <w:szCs w:val="24"/>
        </w:rPr>
        <w:t>university</w:t>
      </w:r>
      <w:r w:rsidR="00D5003E">
        <w:rPr>
          <w:sz w:val="24"/>
          <w:szCs w:val="24"/>
        </w:rPr>
        <w:t xml:space="preserve"> are aligned to the educational use </w:t>
      </w:r>
      <w:r w:rsidR="00934D51">
        <w:rPr>
          <w:sz w:val="24"/>
          <w:szCs w:val="24"/>
        </w:rPr>
        <w:t xml:space="preserve">that is </w:t>
      </w:r>
      <w:r w:rsidR="005C3F0C">
        <w:rPr>
          <w:sz w:val="24"/>
          <w:szCs w:val="24"/>
        </w:rPr>
        <w:t>part of the</w:t>
      </w:r>
      <w:r w:rsidR="00934D51">
        <w:rPr>
          <w:sz w:val="24"/>
          <w:szCs w:val="24"/>
        </w:rPr>
        <w:t xml:space="preserve"> Illustration for Instruction exception. </w:t>
      </w:r>
    </w:p>
    <w:p w14:paraId="33239BA9" w14:textId="77777777" w:rsidR="00BD1AC0" w:rsidRDefault="00BD1AC0" w:rsidP="004D2F64">
      <w:pPr>
        <w:spacing w:line="276" w:lineRule="auto"/>
        <w:rPr>
          <w:sz w:val="24"/>
          <w:szCs w:val="24"/>
        </w:rPr>
      </w:pPr>
    </w:p>
    <w:p w14:paraId="79BDA2E4" w14:textId="6775F422" w:rsidR="007F5B83" w:rsidRDefault="00154E75" w:rsidP="004D2F64">
      <w:pPr>
        <w:spacing w:line="276" w:lineRule="auto"/>
        <w:rPr>
          <w:sz w:val="24"/>
          <w:szCs w:val="24"/>
        </w:rPr>
      </w:pPr>
      <w:r>
        <w:rPr>
          <w:sz w:val="24"/>
          <w:szCs w:val="24"/>
        </w:rPr>
        <w:t xml:space="preserve">When using either of these copyright exceptions, </w:t>
      </w:r>
      <w:r w:rsidR="00C416B2">
        <w:rPr>
          <w:sz w:val="24"/>
          <w:szCs w:val="24"/>
        </w:rPr>
        <w:t>it is important to ensure the use is aligned to the</w:t>
      </w:r>
      <w:r w:rsidR="00F04668">
        <w:rPr>
          <w:sz w:val="24"/>
          <w:szCs w:val="24"/>
        </w:rPr>
        <w:t xml:space="preserve"> </w:t>
      </w:r>
      <w:r w:rsidR="00C416B2">
        <w:rPr>
          <w:sz w:val="24"/>
          <w:szCs w:val="24"/>
        </w:rPr>
        <w:t>factors listed below:</w:t>
      </w:r>
    </w:p>
    <w:p w14:paraId="67D5C5BF" w14:textId="3613E29E" w:rsidR="00C416B2" w:rsidRDefault="00C416B2" w:rsidP="004D2F64">
      <w:pPr>
        <w:spacing w:line="276" w:lineRule="auto"/>
        <w:rPr>
          <w:sz w:val="24"/>
          <w:szCs w:val="24"/>
        </w:rPr>
      </w:pPr>
    </w:p>
    <w:p w14:paraId="33E9952D" w14:textId="36F772C9" w:rsidR="00154E75" w:rsidRPr="00154E75" w:rsidRDefault="00154E75" w:rsidP="004D2F64">
      <w:pPr>
        <w:spacing w:line="276" w:lineRule="auto"/>
        <w:rPr>
          <w:b/>
          <w:bCs/>
          <w:sz w:val="24"/>
          <w:szCs w:val="24"/>
        </w:rPr>
      </w:pPr>
      <w:r w:rsidRPr="00154E75">
        <w:rPr>
          <w:b/>
          <w:bCs/>
          <w:sz w:val="24"/>
          <w:szCs w:val="24"/>
        </w:rPr>
        <w:t>Section 32 Illustration for Instruction</w:t>
      </w:r>
    </w:p>
    <w:p w14:paraId="7A198E8D" w14:textId="6C51FD4E" w:rsidR="00C416B2" w:rsidRPr="00DC1466" w:rsidRDefault="00C416B2" w:rsidP="00C416B2">
      <w:pPr>
        <w:pStyle w:val="ListParagraph"/>
        <w:numPr>
          <w:ilvl w:val="0"/>
          <w:numId w:val="4"/>
        </w:numPr>
        <w:spacing w:line="276" w:lineRule="auto"/>
        <w:rPr>
          <w:sz w:val="24"/>
          <w:szCs w:val="24"/>
        </w:rPr>
      </w:pPr>
      <w:r w:rsidRPr="00DC1466">
        <w:rPr>
          <w:sz w:val="24"/>
          <w:szCs w:val="24"/>
        </w:rPr>
        <w:t>The use must be non-commercial;</w:t>
      </w:r>
      <w:r w:rsidR="00DC1466" w:rsidRPr="00DC1466">
        <w:rPr>
          <w:sz w:val="24"/>
          <w:szCs w:val="24"/>
        </w:rPr>
        <w:t xml:space="preserve"> and</w:t>
      </w:r>
    </w:p>
    <w:p w14:paraId="74014EE0" w14:textId="4428CF40" w:rsidR="00C416B2" w:rsidRDefault="00C416B2" w:rsidP="00C416B2">
      <w:pPr>
        <w:pStyle w:val="ListParagraph"/>
        <w:numPr>
          <w:ilvl w:val="0"/>
          <w:numId w:val="4"/>
        </w:numPr>
        <w:spacing w:line="276" w:lineRule="auto"/>
        <w:rPr>
          <w:sz w:val="24"/>
          <w:szCs w:val="24"/>
        </w:rPr>
      </w:pPr>
      <w:r>
        <w:rPr>
          <w:sz w:val="24"/>
          <w:szCs w:val="24"/>
        </w:rPr>
        <w:t>By an individual giving or receiving instruction (educational use); and</w:t>
      </w:r>
    </w:p>
    <w:p w14:paraId="094EF525" w14:textId="055A418A" w:rsidR="00375A35" w:rsidRPr="00375A35" w:rsidRDefault="003477C9" w:rsidP="00375A35">
      <w:pPr>
        <w:pStyle w:val="ListParagraph"/>
        <w:numPr>
          <w:ilvl w:val="0"/>
          <w:numId w:val="4"/>
        </w:numPr>
        <w:spacing w:line="276" w:lineRule="auto"/>
        <w:rPr>
          <w:sz w:val="24"/>
          <w:szCs w:val="24"/>
        </w:rPr>
      </w:pPr>
      <w:r>
        <w:rPr>
          <w:sz w:val="24"/>
          <w:szCs w:val="24"/>
        </w:rPr>
        <w:t>A</w:t>
      </w:r>
      <w:r w:rsidR="00C416B2">
        <w:rPr>
          <w:sz w:val="24"/>
          <w:szCs w:val="24"/>
        </w:rPr>
        <w:t>ccompanied by sufficient attribution to the creator of the work (</w:t>
      </w:r>
      <w:r>
        <w:rPr>
          <w:sz w:val="24"/>
          <w:szCs w:val="24"/>
        </w:rPr>
        <w:t>unless it is</w:t>
      </w:r>
      <w:r w:rsidR="00181536">
        <w:rPr>
          <w:sz w:val="24"/>
          <w:szCs w:val="24"/>
        </w:rPr>
        <w:t xml:space="preserve"> impossible for reasons of impracticality)</w:t>
      </w:r>
    </w:p>
    <w:p w14:paraId="7D9C469A" w14:textId="262FC75B" w:rsidR="00375A35" w:rsidRDefault="00375A35" w:rsidP="00375A35">
      <w:pPr>
        <w:spacing w:line="276" w:lineRule="auto"/>
        <w:rPr>
          <w:sz w:val="24"/>
          <w:szCs w:val="24"/>
        </w:rPr>
      </w:pPr>
    </w:p>
    <w:p w14:paraId="11FFA97B" w14:textId="7B57E366" w:rsidR="00375A35" w:rsidRPr="00375A35" w:rsidRDefault="00375A35" w:rsidP="00375A35">
      <w:pPr>
        <w:spacing w:line="276" w:lineRule="auto"/>
        <w:rPr>
          <w:b/>
          <w:bCs/>
          <w:sz w:val="24"/>
          <w:szCs w:val="24"/>
        </w:rPr>
      </w:pPr>
      <w:r w:rsidRPr="00375A35">
        <w:rPr>
          <w:b/>
          <w:bCs/>
          <w:sz w:val="24"/>
          <w:szCs w:val="24"/>
        </w:rPr>
        <w:t>Section 30 (Quotation) (1ZA).</w:t>
      </w:r>
    </w:p>
    <w:p w14:paraId="75BBCA4B" w14:textId="70650D4B" w:rsidR="00375A35" w:rsidRDefault="00375A35" w:rsidP="00375A35">
      <w:pPr>
        <w:pStyle w:val="ListParagraph"/>
        <w:numPr>
          <w:ilvl w:val="0"/>
          <w:numId w:val="11"/>
        </w:numPr>
        <w:spacing w:line="276" w:lineRule="auto"/>
        <w:rPr>
          <w:sz w:val="24"/>
          <w:szCs w:val="24"/>
        </w:rPr>
      </w:pPr>
      <w:r>
        <w:rPr>
          <w:sz w:val="24"/>
          <w:szCs w:val="24"/>
        </w:rPr>
        <w:t>The work must be available to the public</w:t>
      </w:r>
      <w:r w:rsidR="002B565C">
        <w:rPr>
          <w:sz w:val="24"/>
          <w:szCs w:val="24"/>
        </w:rPr>
        <w:t xml:space="preserve"> (excluding unpublished work)</w:t>
      </w:r>
      <w:r>
        <w:rPr>
          <w:sz w:val="24"/>
          <w:szCs w:val="24"/>
        </w:rPr>
        <w:t>; and</w:t>
      </w:r>
    </w:p>
    <w:p w14:paraId="381DC3E5" w14:textId="20D5080F" w:rsidR="00375A35" w:rsidRDefault="00405847" w:rsidP="00375A35">
      <w:pPr>
        <w:pStyle w:val="ListParagraph"/>
        <w:numPr>
          <w:ilvl w:val="0"/>
          <w:numId w:val="11"/>
        </w:numPr>
        <w:spacing w:line="276" w:lineRule="auto"/>
        <w:rPr>
          <w:sz w:val="24"/>
          <w:szCs w:val="24"/>
        </w:rPr>
      </w:pPr>
      <w:r>
        <w:rPr>
          <w:sz w:val="24"/>
          <w:szCs w:val="24"/>
        </w:rPr>
        <w:t>Do not use</w:t>
      </w:r>
      <w:r w:rsidR="00571875">
        <w:rPr>
          <w:sz w:val="24"/>
          <w:szCs w:val="24"/>
        </w:rPr>
        <w:t xml:space="preserve"> (quote)</w:t>
      </w:r>
      <w:r>
        <w:rPr>
          <w:sz w:val="24"/>
          <w:szCs w:val="24"/>
        </w:rPr>
        <w:t xml:space="preserve"> more than is required to fulfil your purpose</w:t>
      </w:r>
      <w:r w:rsidR="00155F40">
        <w:rPr>
          <w:sz w:val="24"/>
          <w:szCs w:val="24"/>
        </w:rPr>
        <w:t>; and</w:t>
      </w:r>
    </w:p>
    <w:p w14:paraId="05CD9222" w14:textId="712B34C1" w:rsidR="002B565C" w:rsidRDefault="002B565C" w:rsidP="00375A35">
      <w:pPr>
        <w:pStyle w:val="ListParagraph"/>
        <w:numPr>
          <w:ilvl w:val="0"/>
          <w:numId w:val="11"/>
        </w:numPr>
        <w:spacing w:line="276" w:lineRule="auto"/>
        <w:rPr>
          <w:sz w:val="24"/>
          <w:szCs w:val="24"/>
        </w:rPr>
      </w:pPr>
      <w:r>
        <w:rPr>
          <w:sz w:val="24"/>
          <w:szCs w:val="24"/>
        </w:rPr>
        <w:t xml:space="preserve">Is subject to </w:t>
      </w:r>
      <w:hyperlink r:id="rId29" w:anchor="fair-dealing" w:history="1">
        <w:r w:rsidRPr="007E2F43">
          <w:rPr>
            <w:rStyle w:val="Hyperlink"/>
            <w:sz w:val="24"/>
            <w:szCs w:val="24"/>
          </w:rPr>
          <w:t xml:space="preserve">Fair </w:t>
        </w:r>
        <w:r w:rsidR="007E2F43" w:rsidRPr="007E2F43">
          <w:rPr>
            <w:rStyle w:val="Hyperlink"/>
            <w:sz w:val="24"/>
            <w:szCs w:val="24"/>
          </w:rPr>
          <w:t>d</w:t>
        </w:r>
        <w:r w:rsidRPr="007E2F43">
          <w:rPr>
            <w:rStyle w:val="Hyperlink"/>
            <w:sz w:val="24"/>
            <w:szCs w:val="24"/>
          </w:rPr>
          <w:t>ealing</w:t>
        </w:r>
      </w:hyperlink>
      <w:r w:rsidR="000C7493">
        <w:rPr>
          <w:sz w:val="24"/>
          <w:szCs w:val="24"/>
        </w:rPr>
        <w:t>; and</w:t>
      </w:r>
    </w:p>
    <w:p w14:paraId="2193B797" w14:textId="24E5A368" w:rsidR="000C7493" w:rsidRDefault="000C7493" w:rsidP="00375A35">
      <w:pPr>
        <w:pStyle w:val="ListParagraph"/>
        <w:numPr>
          <w:ilvl w:val="0"/>
          <w:numId w:val="11"/>
        </w:numPr>
        <w:spacing w:line="276" w:lineRule="auto"/>
        <w:rPr>
          <w:sz w:val="24"/>
          <w:szCs w:val="24"/>
        </w:rPr>
      </w:pPr>
      <w:r>
        <w:rPr>
          <w:sz w:val="24"/>
          <w:szCs w:val="24"/>
        </w:rPr>
        <w:t>Sufficient attribution to the creator is provided (unless it is impossible for reasons of impracticality)</w:t>
      </w:r>
    </w:p>
    <w:p w14:paraId="18BAA161" w14:textId="77777777" w:rsidR="006C7C6B" w:rsidRDefault="006C7C6B" w:rsidP="006C7C6B">
      <w:pPr>
        <w:pStyle w:val="ListParagraph"/>
        <w:spacing w:line="276" w:lineRule="auto"/>
        <w:rPr>
          <w:sz w:val="24"/>
          <w:szCs w:val="24"/>
        </w:rPr>
      </w:pPr>
    </w:p>
    <w:p w14:paraId="7625D83D" w14:textId="21EBC35C" w:rsidR="006C7C6B" w:rsidRDefault="006C7C6B" w:rsidP="006C7C6B">
      <w:pPr>
        <w:spacing w:line="276" w:lineRule="auto"/>
        <w:rPr>
          <w:b/>
          <w:bCs/>
          <w:sz w:val="24"/>
          <w:szCs w:val="24"/>
        </w:rPr>
      </w:pPr>
      <w:r w:rsidRPr="006C7C6B">
        <w:rPr>
          <w:b/>
          <w:bCs/>
          <w:sz w:val="24"/>
          <w:szCs w:val="24"/>
        </w:rPr>
        <w:t>For both exceptions, implement technical measures to ensure the content cannot be downloaded or copied</w:t>
      </w:r>
      <w:r w:rsidR="00DC7CFB">
        <w:rPr>
          <w:b/>
          <w:bCs/>
          <w:sz w:val="24"/>
          <w:szCs w:val="24"/>
        </w:rPr>
        <w:t xml:space="preserve"> &amp; make works (films)</w:t>
      </w:r>
      <w:r w:rsidR="006A7F6E">
        <w:rPr>
          <w:b/>
          <w:bCs/>
          <w:sz w:val="24"/>
          <w:szCs w:val="24"/>
        </w:rPr>
        <w:t>. This should be possible through a Virtual Learning Environment (VLE), like Moodle</w:t>
      </w:r>
    </w:p>
    <w:p w14:paraId="47E37B44" w14:textId="7CFCABC0" w:rsidR="00DC7CFB" w:rsidRDefault="00DC7CFB" w:rsidP="006C7C6B">
      <w:pPr>
        <w:spacing w:line="276" w:lineRule="auto"/>
        <w:rPr>
          <w:b/>
          <w:bCs/>
          <w:sz w:val="24"/>
          <w:szCs w:val="24"/>
        </w:rPr>
      </w:pPr>
    </w:p>
    <w:p w14:paraId="0455F2F8" w14:textId="53017118" w:rsidR="00DC7CFB" w:rsidRPr="006C7C6B" w:rsidRDefault="00DC7CFB" w:rsidP="006C7C6B">
      <w:pPr>
        <w:spacing w:line="276" w:lineRule="auto"/>
        <w:rPr>
          <w:b/>
          <w:bCs/>
          <w:sz w:val="24"/>
          <w:szCs w:val="24"/>
        </w:rPr>
      </w:pPr>
      <w:r>
        <w:rPr>
          <w:b/>
          <w:bCs/>
          <w:sz w:val="24"/>
          <w:szCs w:val="24"/>
        </w:rPr>
        <w:t>Refer to section 4.4</w:t>
      </w:r>
      <w:r w:rsidR="00482D7C">
        <w:rPr>
          <w:b/>
          <w:bCs/>
          <w:sz w:val="24"/>
          <w:szCs w:val="24"/>
        </w:rPr>
        <w:t xml:space="preserve"> (page </w:t>
      </w:r>
      <w:r w:rsidR="005E1771">
        <w:rPr>
          <w:b/>
          <w:bCs/>
          <w:sz w:val="24"/>
          <w:szCs w:val="24"/>
        </w:rPr>
        <w:t>8</w:t>
      </w:r>
      <w:r w:rsidR="00482D7C">
        <w:rPr>
          <w:b/>
          <w:bCs/>
          <w:sz w:val="24"/>
          <w:szCs w:val="24"/>
        </w:rPr>
        <w:t>)</w:t>
      </w:r>
      <w:r>
        <w:rPr>
          <w:b/>
          <w:bCs/>
          <w:sz w:val="24"/>
          <w:szCs w:val="24"/>
        </w:rPr>
        <w:t xml:space="preserve">, for </w:t>
      </w:r>
      <w:r w:rsidR="002775B5">
        <w:rPr>
          <w:b/>
          <w:bCs/>
          <w:sz w:val="24"/>
          <w:szCs w:val="24"/>
        </w:rPr>
        <w:t>additional measures that will aid in making the use</w:t>
      </w:r>
      <w:r w:rsidR="00482D7C">
        <w:rPr>
          <w:b/>
          <w:bCs/>
          <w:sz w:val="24"/>
          <w:szCs w:val="24"/>
        </w:rPr>
        <w:t xml:space="preserve"> of an entire film potentially</w:t>
      </w:r>
      <w:r w:rsidR="002775B5">
        <w:rPr>
          <w:b/>
          <w:bCs/>
          <w:sz w:val="24"/>
          <w:szCs w:val="24"/>
        </w:rPr>
        <w:t xml:space="preserve"> be considered </w:t>
      </w:r>
      <w:r w:rsidR="00482D7C">
        <w:rPr>
          <w:b/>
          <w:bCs/>
          <w:sz w:val="24"/>
          <w:szCs w:val="24"/>
        </w:rPr>
        <w:t>“fairer”.</w:t>
      </w:r>
    </w:p>
    <w:p w14:paraId="78520367" w14:textId="7D596C04" w:rsidR="00D50C51" w:rsidRDefault="00D50C51" w:rsidP="004D2F64">
      <w:pPr>
        <w:spacing w:line="276" w:lineRule="auto"/>
        <w:rPr>
          <w:sz w:val="24"/>
          <w:szCs w:val="24"/>
        </w:rPr>
      </w:pPr>
    </w:p>
    <w:p w14:paraId="468C5578" w14:textId="77777777" w:rsidR="00FA1056" w:rsidRDefault="00FA1056">
      <w:pPr>
        <w:spacing w:after="160" w:line="259" w:lineRule="auto"/>
        <w:rPr>
          <w:sz w:val="24"/>
          <w:szCs w:val="24"/>
        </w:rPr>
      </w:pPr>
      <w:r>
        <w:rPr>
          <w:sz w:val="24"/>
          <w:szCs w:val="24"/>
        </w:rPr>
        <w:br w:type="page"/>
      </w:r>
    </w:p>
    <w:p w14:paraId="33A0B7A2" w14:textId="1B52FAB6" w:rsidR="00A41C3A" w:rsidRDefault="00A41C3A" w:rsidP="00A41C3A">
      <w:pPr>
        <w:pStyle w:val="Heading2"/>
      </w:pPr>
      <w:bookmarkStart w:id="10" w:name="_Toc132980548"/>
      <w:r>
        <w:lastRenderedPageBreak/>
        <w:t>4.3: Fair dealing</w:t>
      </w:r>
      <w:bookmarkEnd w:id="10"/>
    </w:p>
    <w:p w14:paraId="34C29A8F" w14:textId="77777777" w:rsidR="00A41C3A" w:rsidRDefault="00A41C3A" w:rsidP="004D2F64">
      <w:pPr>
        <w:spacing w:line="276" w:lineRule="auto"/>
        <w:rPr>
          <w:sz w:val="24"/>
          <w:szCs w:val="24"/>
        </w:rPr>
      </w:pPr>
    </w:p>
    <w:p w14:paraId="36E13803" w14:textId="37B1A2E2" w:rsidR="00134C27" w:rsidRDefault="00D50C51" w:rsidP="004D2F64">
      <w:pPr>
        <w:spacing w:line="276" w:lineRule="auto"/>
        <w:rPr>
          <w:sz w:val="24"/>
          <w:szCs w:val="24"/>
        </w:rPr>
      </w:pPr>
      <w:r>
        <w:rPr>
          <w:sz w:val="24"/>
          <w:szCs w:val="24"/>
        </w:rPr>
        <w:t>Before making use of</w:t>
      </w:r>
      <w:r w:rsidR="006C7C6B">
        <w:rPr>
          <w:sz w:val="24"/>
          <w:szCs w:val="24"/>
        </w:rPr>
        <w:t xml:space="preserve"> section 32 or 30</w:t>
      </w:r>
      <w:r>
        <w:rPr>
          <w:sz w:val="24"/>
          <w:szCs w:val="24"/>
        </w:rPr>
        <w:t xml:space="preserve">, it is important to understand the </w:t>
      </w:r>
      <w:r w:rsidR="006C7C6B">
        <w:rPr>
          <w:sz w:val="24"/>
          <w:szCs w:val="24"/>
        </w:rPr>
        <w:t>legal framework</w:t>
      </w:r>
      <w:r>
        <w:rPr>
          <w:sz w:val="24"/>
          <w:szCs w:val="24"/>
        </w:rPr>
        <w:t xml:space="preserve"> which is associated with </w:t>
      </w:r>
      <w:r w:rsidR="004D057F">
        <w:rPr>
          <w:sz w:val="24"/>
          <w:szCs w:val="24"/>
        </w:rPr>
        <w:t>th</w:t>
      </w:r>
      <w:r w:rsidR="006C7C6B">
        <w:rPr>
          <w:sz w:val="24"/>
          <w:szCs w:val="24"/>
        </w:rPr>
        <w:t>ese</w:t>
      </w:r>
      <w:r w:rsidR="004D057F">
        <w:rPr>
          <w:sz w:val="24"/>
          <w:szCs w:val="24"/>
        </w:rPr>
        <w:t xml:space="preserve"> and </w:t>
      </w:r>
      <w:r w:rsidR="00181536">
        <w:rPr>
          <w:sz w:val="24"/>
          <w:szCs w:val="24"/>
        </w:rPr>
        <w:t>several</w:t>
      </w:r>
      <w:r w:rsidR="006C7C6B">
        <w:rPr>
          <w:sz w:val="24"/>
          <w:szCs w:val="24"/>
        </w:rPr>
        <w:t xml:space="preserve"> other c</w:t>
      </w:r>
      <w:r>
        <w:rPr>
          <w:sz w:val="24"/>
          <w:szCs w:val="24"/>
        </w:rPr>
        <w:t xml:space="preserve">opyright exceptions. </w:t>
      </w:r>
      <w:hyperlink r:id="rId30" w:anchor="fair-dealing" w:history="1">
        <w:r w:rsidR="006C7C6B">
          <w:rPr>
            <w:rStyle w:val="Hyperlink"/>
            <w:sz w:val="24"/>
            <w:szCs w:val="24"/>
          </w:rPr>
          <w:t>Fair dealing</w:t>
        </w:r>
      </w:hyperlink>
      <w:r>
        <w:rPr>
          <w:sz w:val="24"/>
          <w:szCs w:val="24"/>
        </w:rPr>
        <w:t xml:space="preserve"> is </w:t>
      </w:r>
      <w:r w:rsidR="00A2643F">
        <w:rPr>
          <w:sz w:val="24"/>
          <w:szCs w:val="24"/>
        </w:rPr>
        <w:t>a</w:t>
      </w:r>
      <w:r>
        <w:rPr>
          <w:sz w:val="24"/>
          <w:szCs w:val="24"/>
        </w:rPr>
        <w:t xml:space="preserve"> legal framework designed to allow the lawful use of work without having to seek permission from a copyright owner. The concepts of ‘fair’ and ‘unfair’ </w:t>
      </w:r>
      <w:r w:rsidR="007F5B83">
        <w:rPr>
          <w:sz w:val="24"/>
          <w:szCs w:val="24"/>
        </w:rPr>
        <w:t>are not</w:t>
      </w:r>
      <w:r>
        <w:rPr>
          <w:sz w:val="24"/>
          <w:szCs w:val="24"/>
        </w:rPr>
        <w:t xml:space="preserve"> legally defined</w:t>
      </w:r>
      <w:r w:rsidR="00946DD6">
        <w:rPr>
          <w:sz w:val="24"/>
          <w:szCs w:val="24"/>
        </w:rPr>
        <w:t>, however thanks to case law (a legal test), there</w:t>
      </w:r>
      <w:r>
        <w:rPr>
          <w:sz w:val="24"/>
          <w:szCs w:val="24"/>
        </w:rPr>
        <w:t xml:space="preserve"> </w:t>
      </w:r>
      <w:r w:rsidR="002A207B">
        <w:rPr>
          <w:sz w:val="24"/>
          <w:szCs w:val="24"/>
        </w:rPr>
        <w:t xml:space="preserve">are </w:t>
      </w:r>
      <w:r w:rsidR="00181536">
        <w:rPr>
          <w:sz w:val="24"/>
          <w:szCs w:val="24"/>
        </w:rPr>
        <w:t>several</w:t>
      </w:r>
      <w:r w:rsidR="004D2F64">
        <w:rPr>
          <w:sz w:val="24"/>
          <w:szCs w:val="24"/>
        </w:rPr>
        <w:t xml:space="preserve"> lawfully identified</w:t>
      </w:r>
      <w:r w:rsidR="002A207B">
        <w:rPr>
          <w:sz w:val="24"/>
          <w:szCs w:val="24"/>
        </w:rPr>
        <w:t xml:space="preserve"> </w:t>
      </w:r>
      <w:r w:rsidR="004D2F64">
        <w:rPr>
          <w:sz w:val="24"/>
          <w:szCs w:val="24"/>
        </w:rPr>
        <w:t>measures such as</w:t>
      </w:r>
      <w:r w:rsidR="00134C27">
        <w:rPr>
          <w:sz w:val="24"/>
          <w:szCs w:val="24"/>
        </w:rPr>
        <w:t>:</w:t>
      </w:r>
      <w:r w:rsidR="004D2F64">
        <w:rPr>
          <w:sz w:val="24"/>
          <w:szCs w:val="24"/>
        </w:rPr>
        <w:t xml:space="preserve"> </w:t>
      </w:r>
    </w:p>
    <w:p w14:paraId="67A3A877" w14:textId="77777777" w:rsidR="00FC35CB" w:rsidRDefault="00FC35CB" w:rsidP="004D2F64">
      <w:pPr>
        <w:spacing w:line="276" w:lineRule="auto"/>
        <w:rPr>
          <w:sz w:val="24"/>
          <w:szCs w:val="24"/>
        </w:rPr>
      </w:pPr>
    </w:p>
    <w:p w14:paraId="6801650C" w14:textId="2D9E6BF3" w:rsidR="00134C27" w:rsidRDefault="004D2F64" w:rsidP="00134C27">
      <w:pPr>
        <w:pStyle w:val="ListParagraph"/>
        <w:numPr>
          <w:ilvl w:val="0"/>
          <w:numId w:val="12"/>
        </w:numPr>
        <w:spacing w:line="276" w:lineRule="auto"/>
        <w:rPr>
          <w:sz w:val="24"/>
          <w:szCs w:val="24"/>
        </w:rPr>
      </w:pPr>
      <w:r w:rsidRPr="00134C27">
        <w:rPr>
          <w:sz w:val="24"/>
          <w:szCs w:val="24"/>
        </w:rPr>
        <w:t>only use the amount of work required to fulfil your purpose</w:t>
      </w:r>
      <w:r w:rsidR="00A2643F" w:rsidRPr="00134C27">
        <w:rPr>
          <w:sz w:val="24"/>
          <w:szCs w:val="24"/>
        </w:rPr>
        <w:t>, without impacting the rights holder ability to make money from their work</w:t>
      </w:r>
      <w:r w:rsidR="00134C27">
        <w:rPr>
          <w:sz w:val="24"/>
          <w:szCs w:val="24"/>
        </w:rPr>
        <w:t>;</w:t>
      </w:r>
      <w:r w:rsidR="00134FEC" w:rsidRPr="00134C27">
        <w:rPr>
          <w:sz w:val="24"/>
          <w:szCs w:val="24"/>
        </w:rPr>
        <w:t xml:space="preserve"> and </w:t>
      </w:r>
    </w:p>
    <w:p w14:paraId="1055BC99" w14:textId="71724F1C" w:rsidR="00D50C51" w:rsidRPr="00134C27" w:rsidRDefault="00134FEC" w:rsidP="00134C27">
      <w:pPr>
        <w:pStyle w:val="ListParagraph"/>
        <w:numPr>
          <w:ilvl w:val="0"/>
          <w:numId w:val="12"/>
        </w:numPr>
        <w:spacing w:line="276" w:lineRule="auto"/>
        <w:rPr>
          <w:sz w:val="24"/>
          <w:szCs w:val="24"/>
        </w:rPr>
      </w:pPr>
      <w:r w:rsidRPr="00134C27">
        <w:rPr>
          <w:sz w:val="24"/>
          <w:szCs w:val="24"/>
        </w:rPr>
        <w:t>provide attribution to the creator</w:t>
      </w:r>
      <w:r w:rsidR="00134C27">
        <w:rPr>
          <w:sz w:val="24"/>
          <w:szCs w:val="24"/>
        </w:rPr>
        <w:t xml:space="preserve"> (unless it is impossible to do so for reasons of impractically.</w:t>
      </w:r>
      <w:r w:rsidR="00C30C7B">
        <w:rPr>
          <w:sz w:val="24"/>
          <w:szCs w:val="24"/>
        </w:rPr>
        <w:br/>
      </w:r>
    </w:p>
    <w:p w14:paraId="43BA9952" w14:textId="77777777" w:rsidR="00251B76" w:rsidRDefault="00251B76">
      <w:pPr>
        <w:spacing w:after="160" w:line="259" w:lineRule="auto"/>
        <w:rPr>
          <w:sz w:val="24"/>
          <w:szCs w:val="24"/>
        </w:rPr>
      </w:pPr>
    </w:p>
    <w:p w14:paraId="44B97DB2" w14:textId="7B987528" w:rsidR="00764912" w:rsidRPr="00D11350" w:rsidRDefault="00FE7F6A" w:rsidP="00FE7F6A">
      <w:pPr>
        <w:pStyle w:val="Heading2"/>
      </w:pPr>
      <w:bookmarkStart w:id="11" w:name="_Toc132980549"/>
      <w:r>
        <w:t xml:space="preserve">4.4: </w:t>
      </w:r>
      <w:r w:rsidR="00764912">
        <w:t>Are there any measures I can take, to ensure the use is considered ‘fairer’ when making films available online?</w:t>
      </w:r>
      <w:bookmarkEnd w:id="11"/>
      <w:r w:rsidR="00764912">
        <w:t xml:space="preserve"> </w:t>
      </w:r>
    </w:p>
    <w:p w14:paraId="6A269A08" w14:textId="77777777" w:rsidR="00B50CA8" w:rsidRDefault="00B50CA8">
      <w:pPr>
        <w:spacing w:after="160" w:line="259" w:lineRule="auto"/>
      </w:pPr>
    </w:p>
    <w:p w14:paraId="7804A7B6" w14:textId="0C39F2F7" w:rsidR="00B50CA8" w:rsidRDefault="00B50CA8" w:rsidP="00B50CA8">
      <w:pPr>
        <w:spacing w:after="160" w:line="276" w:lineRule="auto"/>
        <w:rPr>
          <w:sz w:val="24"/>
          <w:szCs w:val="24"/>
        </w:rPr>
      </w:pPr>
      <w:r>
        <w:rPr>
          <w:sz w:val="24"/>
          <w:szCs w:val="24"/>
        </w:rPr>
        <w:t xml:space="preserve">When showing </w:t>
      </w:r>
      <w:r w:rsidR="00607DF3">
        <w:rPr>
          <w:sz w:val="24"/>
          <w:szCs w:val="24"/>
        </w:rPr>
        <w:t>entire</w:t>
      </w:r>
      <w:r>
        <w:rPr>
          <w:sz w:val="24"/>
          <w:szCs w:val="24"/>
        </w:rPr>
        <w:t xml:space="preserve"> films to your students online, the practical measures listed below, will </w:t>
      </w:r>
      <w:r w:rsidR="00C30C7B">
        <w:rPr>
          <w:sz w:val="24"/>
          <w:szCs w:val="24"/>
        </w:rPr>
        <w:t xml:space="preserve">potentially aid </w:t>
      </w:r>
      <w:r>
        <w:rPr>
          <w:sz w:val="24"/>
          <w:szCs w:val="24"/>
        </w:rPr>
        <w:t>in increasing the chances of your use being considered fair:</w:t>
      </w:r>
    </w:p>
    <w:p w14:paraId="4296E493" w14:textId="3A1C3A82" w:rsidR="00932F9C" w:rsidRPr="00932F9C" w:rsidRDefault="00B50CA8"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sidRPr="00B50CA8">
        <w:rPr>
          <w:sz w:val="24"/>
          <w:szCs w:val="24"/>
        </w:rPr>
        <w:t xml:space="preserve">Only show the amount required to fulfil your purpose, </w:t>
      </w:r>
      <w:r w:rsidR="00932F9C" w:rsidRPr="00B50CA8">
        <w:rPr>
          <w:sz w:val="24"/>
          <w:szCs w:val="24"/>
        </w:rPr>
        <w:t>e.g.,</w:t>
      </w:r>
      <w:r w:rsidR="00932F9C">
        <w:rPr>
          <w:sz w:val="24"/>
          <w:szCs w:val="24"/>
        </w:rPr>
        <w:t xml:space="preserve"> don’t show an entire </w:t>
      </w:r>
      <w:r w:rsidR="00D374C0">
        <w:rPr>
          <w:sz w:val="24"/>
          <w:szCs w:val="24"/>
        </w:rPr>
        <w:t>60-minute</w:t>
      </w:r>
      <w:r w:rsidR="00932F9C">
        <w:rPr>
          <w:sz w:val="24"/>
          <w:szCs w:val="24"/>
        </w:rPr>
        <w:t xml:space="preserve"> interview, if all you need is a </w:t>
      </w:r>
      <w:r w:rsidR="0015342E">
        <w:rPr>
          <w:sz w:val="24"/>
          <w:szCs w:val="24"/>
        </w:rPr>
        <w:t>10-minute</w:t>
      </w:r>
      <w:r w:rsidR="00932F9C">
        <w:rPr>
          <w:sz w:val="24"/>
          <w:szCs w:val="24"/>
        </w:rPr>
        <w:t xml:space="preserve"> excerpt to illustrate your teaching </w:t>
      </w:r>
      <w:r w:rsidR="0015342E">
        <w:rPr>
          <w:sz w:val="24"/>
          <w:szCs w:val="24"/>
        </w:rPr>
        <w:t>point.</w:t>
      </w:r>
      <w:r w:rsidRPr="00B50CA8">
        <w:rPr>
          <w:sz w:val="24"/>
          <w:szCs w:val="24"/>
        </w:rPr>
        <w:t xml:space="preserve"> </w:t>
      </w:r>
    </w:p>
    <w:p w14:paraId="3D81B163" w14:textId="77A689F4" w:rsidR="00932F9C" w:rsidRPr="00932F9C" w:rsidRDefault="0015342E"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The film (or clip)</w:t>
      </w:r>
      <w:r w:rsidR="00932F9C">
        <w:rPr>
          <w:sz w:val="24"/>
          <w:szCs w:val="24"/>
        </w:rPr>
        <w:t xml:space="preserve"> must be shown for educational </w:t>
      </w:r>
      <w:r>
        <w:rPr>
          <w:sz w:val="24"/>
          <w:szCs w:val="24"/>
        </w:rPr>
        <w:t>purposes.</w:t>
      </w:r>
      <w:r w:rsidR="00932F9C">
        <w:rPr>
          <w:sz w:val="24"/>
          <w:szCs w:val="24"/>
        </w:rPr>
        <w:t xml:space="preserve"> </w:t>
      </w:r>
    </w:p>
    <w:p w14:paraId="5A095543" w14:textId="2D79A476" w:rsidR="00D374C0" w:rsidRPr="00D374C0" w:rsidRDefault="00932F9C"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Only enrolled students can access the film through a pass</w:t>
      </w:r>
      <w:r w:rsidR="00A35977">
        <w:rPr>
          <w:sz w:val="24"/>
          <w:szCs w:val="24"/>
        </w:rPr>
        <w:t>word</w:t>
      </w:r>
      <w:r>
        <w:rPr>
          <w:sz w:val="24"/>
          <w:szCs w:val="24"/>
        </w:rPr>
        <w:t xml:space="preserve"> protected, secure </w:t>
      </w:r>
      <w:r w:rsidR="00C50C83">
        <w:rPr>
          <w:sz w:val="24"/>
          <w:szCs w:val="24"/>
        </w:rPr>
        <w:t xml:space="preserve">online </w:t>
      </w:r>
      <w:r>
        <w:rPr>
          <w:sz w:val="24"/>
          <w:szCs w:val="24"/>
        </w:rPr>
        <w:t xml:space="preserve">environment like </w:t>
      </w:r>
      <w:r w:rsidR="0015342E">
        <w:rPr>
          <w:sz w:val="24"/>
          <w:szCs w:val="24"/>
        </w:rPr>
        <w:t>Moodle.</w:t>
      </w:r>
      <w:r w:rsidRPr="00B50CA8">
        <w:rPr>
          <w:sz w:val="24"/>
          <w:szCs w:val="24"/>
        </w:rPr>
        <w:t xml:space="preserve"> </w:t>
      </w:r>
    </w:p>
    <w:p w14:paraId="4004F726" w14:textId="1BC909D3" w:rsidR="00D374C0" w:rsidRPr="00D374C0" w:rsidRDefault="00D374C0"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When used, </w:t>
      </w:r>
      <w:r w:rsidR="0015342E">
        <w:rPr>
          <w:sz w:val="24"/>
          <w:szCs w:val="24"/>
        </w:rPr>
        <w:t xml:space="preserve">ensure </w:t>
      </w:r>
      <w:r>
        <w:rPr>
          <w:sz w:val="24"/>
          <w:szCs w:val="24"/>
        </w:rPr>
        <w:t>the films are appropriately attributed</w:t>
      </w:r>
    </w:p>
    <w:p w14:paraId="7D2B314A" w14:textId="2233D26D" w:rsidR="00D374C0" w:rsidRPr="007045AE" w:rsidRDefault="00D374C0"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The films are </w:t>
      </w:r>
      <w:r w:rsidR="007045AE">
        <w:rPr>
          <w:sz w:val="24"/>
          <w:szCs w:val="24"/>
        </w:rPr>
        <w:t xml:space="preserve">only made available when required, </w:t>
      </w:r>
      <w:r w:rsidR="0015342E">
        <w:rPr>
          <w:sz w:val="24"/>
          <w:szCs w:val="24"/>
        </w:rPr>
        <w:t>e.g.,</w:t>
      </w:r>
      <w:r w:rsidR="007045AE">
        <w:rPr>
          <w:sz w:val="24"/>
          <w:szCs w:val="24"/>
        </w:rPr>
        <w:t xml:space="preserve"> students can only access the film for a specific week and no longer, they can always be made available again. Resources can be hidden and shown again in platforms like Moodle, so this is another method of controlling the availability of films within this platform.</w:t>
      </w:r>
    </w:p>
    <w:p w14:paraId="6B086113" w14:textId="3C4E9269" w:rsidR="007045AE" w:rsidRPr="00F81FDB" w:rsidRDefault="0035737E"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Content should have measures in place to make sure it cannot be downloaded or </w:t>
      </w:r>
      <w:r w:rsidR="0015342E">
        <w:rPr>
          <w:sz w:val="24"/>
          <w:szCs w:val="24"/>
        </w:rPr>
        <w:t>recorded.</w:t>
      </w:r>
    </w:p>
    <w:p w14:paraId="2757DA5B" w14:textId="5F0EE53B" w:rsidR="00134FEC" w:rsidRPr="0035737E" w:rsidRDefault="004247E5"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Only lawful copies of content (films) can be made available to students</w:t>
      </w:r>
    </w:p>
    <w:p w14:paraId="66356AF7" w14:textId="4F64D8AB" w:rsidR="0035737E" w:rsidRDefault="0035737E" w:rsidP="0035737E">
      <w:pPr>
        <w:spacing w:after="160" w:line="276" w:lineRule="auto"/>
        <w:rPr>
          <w:rFonts w:asciiTheme="majorHAnsi" w:eastAsiaTheme="majorEastAsia" w:hAnsiTheme="majorHAnsi" w:cstheme="majorBidi"/>
          <w:color w:val="2F5496" w:themeColor="accent1" w:themeShade="BF"/>
          <w:sz w:val="24"/>
          <w:szCs w:val="24"/>
        </w:rPr>
      </w:pPr>
    </w:p>
    <w:p w14:paraId="6AD90357" w14:textId="1BF98A98" w:rsidR="0035737E" w:rsidRDefault="00FE7F6A" w:rsidP="0035737E">
      <w:pPr>
        <w:pStyle w:val="Heading2"/>
      </w:pPr>
      <w:bookmarkStart w:id="12" w:name="_Toc132980550"/>
      <w:r>
        <w:lastRenderedPageBreak/>
        <w:t xml:space="preserve">4.5: </w:t>
      </w:r>
      <w:r w:rsidR="0035737E">
        <w:t xml:space="preserve">Advising students </w:t>
      </w:r>
      <w:r w:rsidR="00A05F94">
        <w:t>when making use of copyright protected works</w:t>
      </w:r>
      <w:bookmarkEnd w:id="12"/>
    </w:p>
    <w:p w14:paraId="6B9A5D48" w14:textId="77777777" w:rsidR="00607DF3" w:rsidRPr="00607DF3" w:rsidRDefault="00607DF3" w:rsidP="00607DF3"/>
    <w:p w14:paraId="47BCBB20" w14:textId="7E0873A1" w:rsidR="0035737E" w:rsidRPr="0035737E" w:rsidRDefault="00093D6A" w:rsidP="0035737E">
      <w:pPr>
        <w:spacing w:line="276" w:lineRule="auto"/>
        <w:rPr>
          <w:sz w:val="24"/>
          <w:szCs w:val="24"/>
        </w:rPr>
      </w:pPr>
      <w:r w:rsidRPr="0035737E">
        <w:rPr>
          <w:sz w:val="24"/>
          <w:szCs w:val="24"/>
        </w:rPr>
        <w:t>It is</w:t>
      </w:r>
      <w:r w:rsidR="0035737E" w:rsidRPr="0035737E">
        <w:rPr>
          <w:sz w:val="24"/>
          <w:szCs w:val="24"/>
        </w:rPr>
        <w:t xml:space="preserve"> always </w:t>
      </w:r>
      <w:r w:rsidR="005137B6">
        <w:rPr>
          <w:sz w:val="24"/>
          <w:szCs w:val="24"/>
        </w:rPr>
        <w:t>recommended</w:t>
      </w:r>
      <w:r w:rsidR="0035737E" w:rsidRPr="0035737E">
        <w:rPr>
          <w:sz w:val="24"/>
          <w:szCs w:val="24"/>
        </w:rPr>
        <w:t xml:space="preserve"> to advise students on the context when making use of copyright protected works</w:t>
      </w:r>
      <w:r w:rsidR="005137B6">
        <w:rPr>
          <w:sz w:val="24"/>
          <w:szCs w:val="24"/>
        </w:rPr>
        <w:t>.</w:t>
      </w:r>
      <w:r w:rsidR="00A05F94">
        <w:rPr>
          <w:sz w:val="24"/>
          <w:szCs w:val="24"/>
        </w:rPr>
        <w:t xml:space="preserve"> </w:t>
      </w:r>
      <w:r w:rsidR="005137B6">
        <w:rPr>
          <w:sz w:val="24"/>
          <w:szCs w:val="24"/>
        </w:rPr>
        <w:t>T</w:t>
      </w:r>
      <w:r w:rsidR="00A05F94">
        <w:rPr>
          <w:sz w:val="24"/>
          <w:szCs w:val="24"/>
        </w:rPr>
        <w:t xml:space="preserve">his will not only establish how its being used but allow you the opportunity to establish </w:t>
      </w:r>
      <w:r w:rsidR="009444E5">
        <w:rPr>
          <w:sz w:val="24"/>
          <w:szCs w:val="24"/>
        </w:rPr>
        <w:t>how the content should be viewed and used. Below are some key points that you can advise students on:</w:t>
      </w:r>
    </w:p>
    <w:p w14:paraId="35170058" w14:textId="4E74FB7F" w:rsidR="0035737E" w:rsidRDefault="0035737E" w:rsidP="0035737E"/>
    <w:p w14:paraId="78E11492" w14:textId="41E9D105" w:rsidR="0035737E" w:rsidRPr="00605FF1" w:rsidRDefault="009444E5" w:rsidP="0035737E">
      <w:pPr>
        <w:pStyle w:val="ListParagraph"/>
        <w:numPr>
          <w:ilvl w:val="0"/>
          <w:numId w:val="7"/>
        </w:numPr>
        <w:rPr>
          <w:sz w:val="24"/>
          <w:szCs w:val="24"/>
        </w:rPr>
      </w:pPr>
      <w:r w:rsidRPr="00605FF1">
        <w:rPr>
          <w:sz w:val="24"/>
          <w:szCs w:val="24"/>
        </w:rPr>
        <w:t xml:space="preserve">The </w:t>
      </w:r>
      <w:r w:rsidR="00605FF1" w:rsidRPr="00605FF1">
        <w:rPr>
          <w:sz w:val="24"/>
          <w:szCs w:val="24"/>
        </w:rPr>
        <w:t>content is being</w:t>
      </w:r>
      <w:r w:rsidRPr="00605FF1">
        <w:rPr>
          <w:sz w:val="24"/>
          <w:szCs w:val="24"/>
        </w:rPr>
        <w:t xml:space="preserve"> shown for purely </w:t>
      </w:r>
      <w:r w:rsidR="00605FF1" w:rsidRPr="00605FF1">
        <w:rPr>
          <w:sz w:val="24"/>
          <w:szCs w:val="24"/>
        </w:rPr>
        <w:t xml:space="preserve">educational </w:t>
      </w:r>
      <w:r w:rsidR="0015342E" w:rsidRPr="00605FF1">
        <w:rPr>
          <w:sz w:val="24"/>
          <w:szCs w:val="24"/>
        </w:rPr>
        <w:t>purposes.</w:t>
      </w:r>
    </w:p>
    <w:p w14:paraId="686BDD08" w14:textId="36BBBB70" w:rsidR="00605FF1" w:rsidRDefault="00605FF1" w:rsidP="0035737E">
      <w:pPr>
        <w:pStyle w:val="ListParagraph"/>
        <w:numPr>
          <w:ilvl w:val="0"/>
          <w:numId w:val="7"/>
        </w:numPr>
        <w:rPr>
          <w:sz w:val="24"/>
          <w:szCs w:val="24"/>
        </w:rPr>
      </w:pPr>
      <w:r>
        <w:rPr>
          <w:sz w:val="24"/>
          <w:szCs w:val="24"/>
        </w:rPr>
        <w:t xml:space="preserve">The content (Films) cannot be copied or shared in any capacity, as it may constitute copyright </w:t>
      </w:r>
      <w:r w:rsidR="0015342E">
        <w:rPr>
          <w:sz w:val="24"/>
          <w:szCs w:val="24"/>
        </w:rPr>
        <w:t>infringement.</w:t>
      </w:r>
    </w:p>
    <w:p w14:paraId="770C5046" w14:textId="1940F497" w:rsidR="00605FF1" w:rsidRDefault="00605FF1" w:rsidP="0035737E">
      <w:pPr>
        <w:pStyle w:val="ListParagraph"/>
        <w:numPr>
          <w:ilvl w:val="0"/>
          <w:numId w:val="7"/>
        </w:numPr>
        <w:rPr>
          <w:sz w:val="24"/>
          <w:szCs w:val="24"/>
        </w:rPr>
      </w:pPr>
      <w:r>
        <w:rPr>
          <w:sz w:val="24"/>
          <w:szCs w:val="24"/>
        </w:rPr>
        <w:t>The length of time the content will be available for</w:t>
      </w:r>
    </w:p>
    <w:p w14:paraId="362A83C7" w14:textId="3495AEA8" w:rsidR="007B2067" w:rsidRDefault="007B2067" w:rsidP="007B2067">
      <w:pPr>
        <w:pStyle w:val="ListParagraph"/>
        <w:numPr>
          <w:ilvl w:val="0"/>
          <w:numId w:val="7"/>
        </w:numPr>
        <w:rPr>
          <w:sz w:val="24"/>
          <w:szCs w:val="24"/>
        </w:rPr>
      </w:pPr>
      <w:r>
        <w:rPr>
          <w:sz w:val="24"/>
          <w:szCs w:val="24"/>
        </w:rPr>
        <w:t>The possible consequence of infringing copyright</w:t>
      </w:r>
    </w:p>
    <w:p w14:paraId="6D5A2664" w14:textId="4FE3AA6C" w:rsidR="007B2067" w:rsidRDefault="007B2067" w:rsidP="007B2067">
      <w:pPr>
        <w:rPr>
          <w:sz w:val="24"/>
          <w:szCs w:val="24"/>
        </w:rPr>
      </w:pPr>
    </w:p>
    <w:p w14:paraId="6C0DDD94" w14:textId="6AFA69A1" w:rsidR="007B2067" w:rsidRDefault="007B2067" w:rsidP="007B2067">
      <w:pPr>
        <w:rPr>
          <w:sz w:val="24"/>
          <w:szCs w:val="24"/>
        </w:rPr>
      </w:pPr>
    </w:p>
    <w:p w14:paraId="23B330DD" w14:textId="002EA7BE" w:rsidR="007B2067" w:rsidRDefault="007B2067" w:rsidP="007B2067">
      <w:pPr>
        <w:rPr>
          <w:sz w:val="24"/>
          <w:szCs w:val="24"/>
        </w:rPr>
      </w:pPr>
      <w:r>
        <w:rPr>
          <w:sz w:val="24"/>
          <w:szCs w:val="24"/>
        </w:rPr>
        <w:t>In relation to any copyright protected content that is used, it would be good practice to monitor usage</w:t>
      </w:r>
      <w:r w:rsidR="007B29D4">
        <w:rPr>
          <w:sz w:val="24"/>
          <w:szCs w:val="24"/>
        </w:rPr>
        <w:t xml:space="preserve"> through</w:t>
      </w:r>
      <w:r w:rsidR="00900C9E">
        <w:rPr>
          <w:sz w:val="24"/>
          <w:szCs w:val="24"/>
        </w:rPr>
        <w:t xml:space="preserve"> platform of delivery, e.g., Moodle, BoB etc.., wherever</w:t>
      </w:r>
      <w:r>
        <w:rPr>
          <w:sz w:val="24"/>
          <w:szCs w:val="24"/>
        </w:rPr>
        <w:t xml:space="preserve"> possible. </w:t>
      </w:r>
      <w:r w:rsidR="000C460D">
        <w:rPr>
          <w:sz w:val="24"/>
          <w:szCs w:val="24"/>
        </w:rPr>
        <w:t xml:space="preserve">This will help reassure copyright owners, that any questionable use will </w:t>
      </w:r>
      <w:r w:rsidR="00C30C7B">
        <w:rPr>
          <w:sz w:val="24"/>
          <w:szCs w:val="24"/>
        </w:rPr>
        <w:t>identifiable,</w:t>
      </w:r>
      <w:r w:rsidR="000C460D">
        <w:rPr>
          <w:sz w:val="24"/>
          <w:szCs w:val="24"/>
        </w:rPr>
        <w:t xml:space="preserve"> and </w:t>
      </w:r>
      <w:r w:rsidR="00C30C7B">
        <w:rPr>
          <w:sz w:val="24"/>
          <w:szCs w:val="24"/>
        </w:rPr>
        <w:t>an appropriate response implemented.</w:t>
      </w:r>
    </w:p>
    <w:p w14:paraId="18E5C19F" w14:textId="4141C0F0" w:rsidR="00A41C3A" w:rsidRDefault="00A41C3A" w:rsidP="007B2067">
      <w:pPr>
        <w:rPr>
          <w:sz w:val="24"/>
          <w:szCs w:val="24"/>
        </w:rPr>
      </w:pPr>
    </w:p>
    <w:p w14:paraId="129386AC" w14:textId="77777777" w:rsidR="00A41C3A" w:rsidRDefault="00A41C3A" w:rsidP="007B2067">
      <w:pPr>
        <w:rPr>
          <w:sz w:val="24"/>
          <w:szCs w:val="24"/>
        </w:rPr>
      </w:pPr>
    </w:p>
    <w:p w14:paraId="02CCBCAF" w14:textId="036F3143" w:rsidR="00A41C3A" w:rsidRDefault="00A41C3A" w:rsidP="007B2067">
      <w:pPr>
        <w:rPr>
          <w:sz w:val="24"/>
          <w:szCs w:val="24"/>
        </w:rPr>
      </w:pPr>
    </w:p>
    <w:p w14:paraId="2A5F0372" w14:textId="5E446049" w:rsidR="00A41C3A" w:rsidRDefault="00A41C3A" w:rsidP="00A41C3A">
      <w:pPr>
        <w:pStyle w:val="Heading2"/>
      </w:pPr>
      <w:bookmarkStart w:id="13" w:name="_Toc132980551"/>
      <w:r>
        <w:t>4.6: What’s the best practice for providing attribution (citation) for a film?</w:t>
      </w:r>
      <w:bookmarkEnd w:id="13"/>
    </w:p>
    <w:p w14:paraId="1A14080E" w14:textId="77777777" w:rsidR="00A41C3A" w:rsidRPr="009021D5" w:rsidRDefault="00A41C3A" w:rsidP="00A41C3A">
      <w:pPr>
        <w:spacing w:after="160" w:line="259" w:lineRule="auto"/>
        <w:rPr>
          <w:rFonts w:asciiTheme="majorHAnsi" w:eastAsiaTheme="majorEastAsia" w:hAnsiTheme="majorHAnsi" w:cstheme="majorBidi"/>
          <w:color w:val="2F5496" w:themeColor="accent1" w:themeShade="BF"/>
          <w:sz w:val="24"/>
          <w:szCs w:val="24"/>
        </w:rPr>
      </w:pPr>
      <w:r>
        <w:br/>
      </w:r>
      <w:hyperlink r:id="rId31" w:history="1">
        <w:r w:rsidRPr="009021D5">
          <w:rPr>
            <w:rStyle w:val="Hyperlink"/>
            <w:sz w:val="24"/>
            <w:szCs w:val="24"/>
          </w:rPr>
          <w:t>Section 178</w:t>
        </w:r>
      </w:hyperlink>
      <w:r w:rsidRPr="009021D5">
        <w:rPr>
          <w:sz w:val="24"/>
          <w:szCs w:val="24"/>
        </w:rPr>
        <w:t xml:space="preserve"> of the CDPA </w:t>
      </w:r>
      <w:r>
        <w:rPr>
          <w:sz w:val="24"/>
          <w:szCs w:val="24"/>
        </w:rPr>
        <w:t xml:space="preserve">stipulates the Film title, producers and directors should get credit when an attribution is produced. Although the title, producers etc... may be present in the film’s credits, it’s good practice to include a sperate note when the film is being shown, as this will help ensure compliance with Illustration for Instruction &amp; Quotation. </w:t>
      </w:r>
    </w:p>
    <w:p w14:paraId="5BC186D8" w14:textId="345AF32A" w:rsidR="00A41C3A" w:rsidRDefault="00A41C3A" w:rsidP="007B2067">
      <w:pPr>
        <w:rPr>
          <w:sz w:val="24"/>
          <w:szCs w:val="24"/>
        </w:rPr>
      </w:pPr>
    </w:p>
    <w:p w14:paraId="202F5073" w14:textId="77777777" w:rsidR="00ED0AF0" w:rsidRDefault="00ED0AF0" w:rsidP="007B2067">
      <w:pPr>
        <w:rPr>
          <w:sz w:val="24"/>
          <w:szCs w:val="24"/>
        </w:rPr>
      </w:pPr>
    </w:p>
    <w:p w14:paraId="27B9BCB3" w14:textId="7D3F5D14" w:rsidR="00ED0AF0" w:rsidRDefault="00ED0AF0">
      <w:pPr>
        <w:spacing w:after="160" w:line="259" w:lineRule="auto"/>
        <w:rPr>
          <w:rFonts w:eastAsiaTheme="majorEastAsia" w:cstheme="majorBidi"/>
          <w:b/>
          <w:color w:val="003865"/>
          <w:sz w:val="40"/>
          <w:szCs w:val="32"/>
        </w:rPr>
      </w:pPr>
      <w:r>
        <w:br w:type="page"/>
      </w:r>
    </w:p>
    <w:p w14:paraId="1C867408" w14:textId="0D5DA931" w:rsidR="007B2067" w:rsidRDefault="00ED0AF0" w:rsidP="00ED0AF0">
      <w:pPr>
        <w:pStyle w:val="Heading1"/>
      </w:pPr>
      <w:bookmarkStart w:id="14" w:name="_Toc132980552"/>
      <w:r>
        <w:lastRenderedPageBreak/>
        <w:t>5.0: Could I copy films from my Netflix or Amazon account</w:t>
      </w:r>
      <w:r w:rsidR="000F3146">
        <w:t>,</w:t>
      </w:r>
      <w:r>
        <w:t xml:space="preserve"> and show these to enrolled students</w:t>
      </w:r>
      <w:r w:rsidR="00E7293D">
        <w:t xml:space="preserve"> online</w:t>
      </w:r>
      <w:r>
        <w:t>?</w:t>
      </w:r>
      <w:bookmarkEnd w:id="14"/>
      <w:r>
        <w:t xml:space="preserve"> </w:t>
      </w:r>
    </w:p>
    <w:p w14:paraId="346FE40D" w14:textId="495A0D2B" w:rsidR="007B2067" w:rsidRDefault="007B2067" w:rsidP="007B2067">
      <w:pPr>
        <w:rPr>
          <w:sz w:val="24"/>
          <w:szCs w:val="24"/>
        </w:rPr>
      </w:pPr>
    </w:p>
    <w:p w14:paraId="6BEF3C6C" w14:textId="7C4CF09D" w:rsidR="00ED0AF0" w:rsidRDefault="00E7293D" w:rsidP="007B2067">
      <w:pPr>
        <w:rPr>
          <w:sz w:val="24"/>
          <w:szCs w:val="24"/>
        </w:rPr>
      </w:pPr>
      <w:r>
        <w:rPr>
          <w:sz w:val="24"/>
          <w:szCs w:val="24"/>
        </w:rPr>
        <w:t xml:space="preserve">Despite any intended educational use, it would be ill advised to </w:t>
      </w:r>
      <w:r w:rsidR="00550734">
        <w:rPr>
          <w:sz w:val="24"/>
          <w:szCs w:val="24"/>
        </w:rPr>
        <w:t xml:space="preserve">source media (films and other broadcasts) from staff’s personal Netflix or Amazon accounts. </w:t>
      </w:r>
      <w:r w:rsidR="00AD6CB3">
        <w:rPr>
          <w:sz w:val="24"/>
          <w:szCs w:val="24"/>
        </w:rPr>
        <w:t>This use would not be considered “</w:t>
      </w:r>
      <w:r w:rsidR="007753E7">
        <w:rPr>
          <w:sz w:val="24"/>
          <w:szCs w:val="24"/>
        </w:rPr>
        <w:t>fair” (</w:t>
      </w:r>
      <w:r w:rsidR="000F3146">
        <w:rPr>
          <w:sz w:val="24"/>
          <w:szCs w:val="24"/>
        </w:rPr>
        <w:t>there’s case law to reflect this)</w:t>
      </w:r>
      <w:r w:rsidR="00AD6CB3">
        <w:rPr>
          <w:sz w:val="24"/>
          <w:szCs w:val="24"/>
        </w:rPr>
        <w:t>, as it would involve using someone else’s password and username to access the database</w:t>
      </w:r>
      <w:r w:rsidR="000F3146">
        <w:rPr>
          <w:sz w:val="24"/>
          <w:szCs w:val="24"/>
        </w:rPr>
        <w:t>.</w:t>
      </w:r>
      <w:r w:rsidR="00AD6CB3">
        <w:rPr>
          <w:sz w:val="24"/>
          <w:szCs w:val="24"/>
        </w:rPr>
        <w:t xml:space="preserve"> </w:t>
      </w:r>
      <w:r w:rsidR="001219CA">
        <w:rPr>
          <w:sz w:val="24"/>
          <w:szCs w:val="24"/>
        </w:rPr>
        <w:t xml:space="preserve"> </w:t>
      </w:r>
      <w:r w:rsidR="007753E7">
        <w:rPr>
          <w:sz w:val="24"/>
          <w:szCs w:val="24"/>
        </w:rPr>
        <w:t xml:space="preserve">Copying films from either of these platforms would be received poorly by the courts. </w:t>
      </w:r>
      <w:r w:rsidR="000F2B27">
        <w:rPr>
          <w:sz w:val="24"/>
          <w:szCs w:val="24"/>
        </w:rPr>
        <w:br/>
      </w:r>
      <w:r w:rsidR="000F2B27">
        <w:rPr>
          <w:sz w:val="24"/>
          <w:szCs w:val="24"/>
        </w:rPr>
        <w:br/>
      </w:r>
      <w:r w:rsidR="000F2B27" w:rsidRPr="000F2B27">
        <w:rPr>
          <w:b/>
          <w:bCs/>
          <w:sz w:val="24"/>
          <w:szCs w:val="24"/>
        </w:rPr>
        <w:t xml:space="preserve">N.B., more information about Netflix’s </w:t>
      </w:r>
      <w:r w:rsidR="000D7599" w:rsidRPr="000F2B27">
        <w:rPr>
          <w:b/>
          <w:bCs/>
          <w:sz w:val="24"/>
          <w:szCs w:val="24"/>
        </w:rPr>
        <w:t>one-time</w:t>
      </w:r>
      <w:r w:rsidR="000F2B27" w:rsidRPr="000F2B27">
        <w:rPr>
          <w:b/>
          <w:bCs/>
          <w:sz w:val="24"/>
          <w:szCs w:val="24"/>
        </w:rPr>
        <w:t xml:space="preserve"> educational screenings of specific documentaries can be viewed in this </w:t>
      </w:r>
      <w:hyperlink r:id="rId32" w:history="1">
        <w:r w:rsidR="000F2B27" w:rsidRPr="000D7599">
          <w:rPr>
            <w:rStyle w:val="Hyperlink"/>
            <w:b/>
            <w:bCs/>
            <w:sz w:val="24"/>
            <w:szCs w:val="24"/>
          </w:rPr>
          <w:t>webpage</w:t>
        </w:r>
      </w:hyperlink>
      <w:r w:rsidR="000F2B27" w:rsidRPr="000F2B27">
        <w:rPr>
          <w:b/>
          <w:bCs/>
          <w:sz w:val="24"/>
          <w:szCs w:val="24"/>
        </w:rPr>
        <w:t>.</w:t>
      </w:r>
      <w:r w:rsidR="000F2B27">
        <w:rPr>
          <w:sz w:val="24"/>
          <w:szCs w:val="24"/>
        </w:rPr>
        <w:t xml:space="preserve"> </w:t>
      </w:r>
      <w:r w:rsidR="005F6D2F">
        <w:rPr>
          <w:sz w:val="24"/>
          <w:szCs w:val="24"/>
        </w:rPr>
        <w:br/>
      </w:r>
    </w:p>
    <w:p w14:paraId="6997C318" w14:textId="31755FB1" w:rsidR="00ED0AF0" w:rsidRDefault="00ED0AF0" w:rsidP="007B2067">
      <w:pPr>
        <w:rPr>
          <w:sz w:val="24"/>
          <w:szCs w:val="24"/>
        </w:rPr>
      </w:pPr>
    </w:p>
    <w:p w14:paraId="02DC1E4D" w14:textId="68A890D9" w:rsidR="007B2067" w:rsidRPr="007B2067" w:rsidRDefault="007B2067" w:rsidP="007B2067">
      <w:pPr>
        <w:rPr>
          <w:sz w:val="24"/>
          <w:szCs w:val="24"/>
        </w:rPr>
      </w:pPr>
    </w:p>
    <w:p w14:paraId="18BD6209" w14:textId="3293BC38" w:rsidR="00E87D4D" w:rsidRDefault="00ED0AF0" w:rsidP="00E87D4D">
      <w:pPr>
        <w:pStyle w:val="Heading1"/>
      </w:pPr>
      <w:bookmarkStart w:id="15" w:name="_Toc132980553"/>
      <w:r>
        <w:t xml:space="preserve">6.0: </w:t>
      </w:r>
      <w:r w:rsidR="00E87D4D">
        <w:t>Linking</w:t>
      </w:r>
      <w:r w:rsidR="007B2067">
        <w:t xml:space="preserve"> to</w:t>
      </w:r>
      <w:r w:rsidR="00A943FE">
        <w:t xml:space="preserve"> external</w:t>
      </w:r>
      <w:r w:rsidR="007B2067">
        <w:t xml:space="preserve"> content and </w:t>
      </w:r>
      <w:r w:rsidR="00E87D4D">
        <w:t>YouTube</w:t>
      </w:r>
      <w:r w:rsidR="007B2067">
        <w:t xml:space="preserve"> videos</w:t>
      </w:r>
      <w:bookmarkEnd w:id="15"/>
    </w:p>
    <w:p w14:paraId="619BF91C" w14:textId="43714928" w:rsidR="00E87D4D" w:rsidRDefault="00E87D4D" w:rsidP="00A943FE"/>
    <w:p w14:paraId="6C10556D" w14:textId="1BC0E427" w:rsidR="00A943FE" w:rsidRDefault="00612DF8" w:rsidP="00ED2AF5">
      <w:pPr>
        <w:spacing w:line="276" w:lineRule="auto"/>
        <w:rPr>
          <w:sz w:val="24"/>
          <w:szCs w:val="24"/>
        </w:rPr>
      </w:pPr>
      <w:r>
        <w:rPr>
          <w:sz w:val="24"/>
          <w:szCs w:val="24"/>
        </w:rPr>
        <w:t>It may be problematic</w:t>
      </w:r>
      <w:r w:rsidR="00900C9E">
        <w:rPr>
          <w:sz w:val="24"/>
          <w:szCs w:val="24"/>
        </w:rPr>
        <w:t xml:space="preserve"> to link to online content that is not authorised, e.g., the person or body who uploaded it aren’t the rightsholder or don’t have permission from the copyright holder to do so. </w:t>
      </w:r>
      <w:r w:rsidR="00A94F9D">
        <w:rPr>
          <w:sz w:val="24"/>
          <w:szCs w:val="24"/>
        </w:rPr>
        <w:t>If copyright infringing content is linked to, it can be interpreted as ‘</w:t>
      </w:r>
      <w:hyperlink r:id="rId33" w:history="1">
        <w:r w:rsidR="00A94F9D" w:rsidRPr="005C1629">
          <w:rPr>
            <w:rStyle w:val="Hyperlink"/>
            <w:sz w:val="24"/>
            <w:szCs w:val="24"/>
          </w:rPr>
          <w:t>communication to the public</w:t>
        </w:r>
      </w:hyperlink>
      <w:r w:rsidR="00A94F9D">
        <w:rPr>
          <w:sz w:val="24"/>
          <w:szCs w:val="24"/>
        </w:rPr>
        <w:t>’, even if your intent was to ‘direct’ students to resources. Best practice would be to, always double check the content you are linking to.</w:t>
      </w:r>
    </w:p>
    <w:p w14:paraId="3C20D023" w14:textId="77777777" w:rsidR="00A94F9D" w:rsidRDefault="00A94F9D" w:rsidP="00A943FE">
      <w:pPr>
        <w:rPr>
          <w:sz w:val="24"/>
          <w:szCs w:val="24"/>
        </w:rPr>
      </w:pPr>
    </w:p>
    <w:p w14:paraId="4E21E44C" w14:textId="05400FE1" w:rsidR="00A94F9D" w:rsidRDefault="00A94F9D" w:rsidP="00A943FE">
      <w:pPr>
        <w:rPr>
          <w:sz w:val="24"/>
          <w:szCs w:val="24"/>
        </w:rPr>
      </w:pPr>
    </w:p>
    <w:p w14:paraId="05ADDD2B" w14:textId="4759EC31" w:rsidR="00A94F9D" w:rsidRDefault="00ED0AF0" w:rsidP="00A94F9D">
      <w:pPr>
        <w:pStyle w:val="Heading2"/>
      </w:pPr>
      <w:bookmarkStart w:id="16" w:name="_Toc132980554"/>
      <w:r>
        <w:t xml:space="preserve">6.1: </w:t>
      </w:r>
      <w:r w:rsidR="00A94F9D">
        <w:t>YouTube</w:t>
      </w:r>
      <w:bookmarkEnd w:id="16"/>
    </w:p>
    <w:p w14:paraId="4AB4FEF2" w14:textId="592E4111" w:rsidR="000750A1" w:rsidRDefault="006D7FB2" w:rsidP="00A94F9D">
      <w:pPr>
        <w:spacing w:line="276" w:lineRule="auto"/>
        <w:rPr>
          <w:sz w:val="24"/>
          <w:szCs w:val="24"/>
        </w:rPr>
      </w:pPr>
      <w:proofErr w:type="gramStart"/>
      <w:r>
        <w:rPr>
          <w:sz w:val="24"/>
          <w:szCs w:val="24"/>
        </w:rPr>
        <w:t>Similar to</w:t>
      </w:r>
      <w:proofErr w:type="gramEnd"/>
      <w:r>
        <w:rPr>
          <w:sz w:val="24"/>
          <w:szCs w:val="24"/>
        </w:rPr>
        <w:t xml:space="preserve"> the above section, you must apply scrutiny when linking to</w:t>
      </w:r>
      <w:r w:rsidR="000750A1">
        <w:rPr>
          <w:sz w:val="24"/>
          <w:szCs w:val="24"/>
        </w:rPr>
        <w:t xml:space="preserve"> or embedding</w:t>
      </w:r>
      <w:r>
        <w:rPr>
          <w:sz w:val="24"/>
          <w:szCs w:val="24"/>
        </w:rPr>
        <w:t xml:space="preserve"> content found in YouTube.</w:t>
      </w:r>
      <w:r w:rsidR="000750A1">
        <w:rPr>
          <w:sz w:val="24"/>
          <w:szCs w:val="24"/>
        </w:rPr>
        <w:t xml:space="preserve"> This is due to users being able to upload content freely onto the platform, which in turn results in videos being uploaded without the copyright </w:t>
      </w:r>
      <w:r w:rsidR="00D37464">
        <w:rPr>
          <w:sz w:val="24"/>
          <w:szCs w:val="24"/>
        </w:rPr>
        <w:t>owner’s</w:t>
      </w:r>
      <w:r w:rsidR="000750A1">
        <w:rPr>
          <w:sz w:val="24"/>
          <w:szCs w:val="24"/>
        </w:rPr>
        <w:t xml:space="preserve"> permission. You run the risk of copyright infringement if you were to share, link or embed </w:t>
      </w:r>
      <w:r w:rsidR="00D37464">
        <w:rPr>
          <w:sz w:val="24"/>
          <w:szCs w:val="24"/>
        </w:rPr>
        <w:t xml:space="preserve">an offending YouTube video. The methods listed below, will help mitigate the potential Copyright risks associated with </w:t>
      </w:r>
      <w:r w:rsidR="005A1587">
        <w:rPr>
          <w:sz w:val="24"/>
          <w:szCs w:val="24"/>
        </w:rPr>
        <w:t>using YouTube videos:</w:t>
      </w:r>
    </w:p>
    <w:p w14:paraId="5E83002A" w14:textId="62AA470A" w:rsidR="005A1587" w:rsidRDefault="005A1587" w:rsidP="00A94F9D">
      <w:pPr>
        <w:spacing w:line="276" w:lineRule="auto"/>
        <w:rPr>
          <w:sz w:val="24"/>
          <w:szCs w:val="24"/>
        </w:rPr>
      </w:pPr>
    </w:p>
    <w:p w14:paraId="3974272C" w14:textId="5BC64888" w:rsidR="005A1587" w:rsidRDefault="005A1587" w:rsidP="005A1587">
      <w:pPr>
        <w:pStyle w:val="ListParagraph"/>
        <w:numPr>
          <w:ilvl w:val="0"/>
          <w:numId w:val="6"/>
        </w:numPr>
        <w:spacing w:line="276" w:lineRule="auto"/>
        <w:rPr>
          <w:sz w:val="24"/>
          <w:szCs w:val="24"/>
        </w:rPr>
      </w:pPr>
      <w:r>
        <w:rPr>
          <w:sz w:val="24"/>
          <w:szCs w:val="24"/>
        </w:rPr>
        <w:t xml:space="preserve">Within YouTube, </w:t>
      </w:r>
      <w:r w:rsidR="00C029A4">
        <w:rPr>
          <w:sz w:val="24"/>
          <w:szCs w:val="24"/>
        </w:rPr>
        <w:t xml:space="preserve">you can </w:t>
      </w:r>
      <w:hyperlink r:id="rId34" w:history="1">
        <w:r w:rsidR="00C029A4" w:rsidRPr="00986CA5">
          <w:rPr>
            <w:rStyle w:val="Hyperlink"/>
            <w:sz w:val="24"/>
            <w:szCs w:val="24"/>
          </w:rPr>
          <w:t>filter a search</w:t>
        </w:r>
      </w:hyperlink>
      <w:r w:rsidR="00C029A4">
        <w:rPr>
          <w:sz w:val="24"/>
          <w:szCs w:val="24"/>
        </w:rPr>
        <w:t xml:space="preserve"> to produce only results that have a Creative Commons licence associated with </w:t>
      </w:r>
      <w:r w:rsidR="001012D3">
        <w:rPr>
          <w:sz w:val="24"/>
          <w:szCs w:val="24"/>
        </w:rPr>
        <w:t>them.</w:t>
      </w:r>
    </w:p>
    <w:p w14:paraId="3AE6638F" w14:textId="4ED2B7A4" w:rsidR="00C029A4" w:rsidRDefault="00C029A4" w:rsidP="005A1587">
      <w:pPr>
        <w:pStyle w:val="ListParagraph"/>
        <w:numPr>
          <w:ilvl w:val="0"/>
          <w:numId w:val="6"/>
        </w:numPr>
        <w:spacing w:line="276" w:lineRule="auto"/>
        <w:rPr>
          <w:sz w:val="24"/>
          <w:szCs w:val="24"/>
        </w:rPr>
      </w:pPr>
      <w:r>
        <w:rPr>
          <w:sz w:val="24"/>
          <w:szCs w:val="24"/>
        </w:rPr>
        <w:t xml:space="preserve">If you choose to link, </w:t>
      </w:r>
      <w:r w:rsidR="001012D3">
        <w:rPr>
          <w:sz w:val="24"/>
          <w:szCs w:val="24"/>
        </w:rPr>
        <w:t>embed,</w:t>
      </w:r>
      <w:r>
        <w:rPr>
          <w:sz w:val="24"/>
          <w:szCs w:val="24"/>
        </w:rPr>
        <w:t xml:space="preserve"> or share a YouTube video, then ensure it’s from an official channel, e.g., BBC, CNN etc.</w:t>
      </w:r>
    </w:p>
    <w:p w14:paraId="6C2AEB5D" w14:textId="7DE0F4FB" w:rsidR="00C029A4" w:rsidRDefault="002E71BA" w:rsidP="005A1587">
      <w:pPr>
        <w:pStyle w:val="ListParagraph"/>
        <w:numPr>
          <w:ilvl w:val="0"/>
          <w:numId w:val="6"/>
        </w:numPr>
        <w:spacing w:line="276" w:lineRule="auto"/>
        <w:rPr>
          <w:sz w:val="24"/>
          <w:szCs w:val="24"/>
        </w:rPr>
      </w:pPr>
      <w:r>
        <w:rPr>
          <w:sz w:val="24"/>
          <w:szCs w:val="24"/>
        </w:rPr>
        <w:t xml:space="preserve">Bodies such as </w:t>
      </w:r>
      <w:hyperlink r:id="rId35" w:history="1">
        <w:r w:rsidRPr="002E71BA">
          <w:rPr>
            <w:rStyle w:val="Hyperlink"/>
            <w:sz w:val="24"/>
            <w:szCs w:val="24"/>
          </w:rPr>
          <w:t>TED Talk</w:t>
        </w:r>
      </w:hyperlink>
      <w:r>
        <w:rPr>
          <w:sz w:val="24"/>
          <w:szCs w:val="24"/>
        </w:rPr>
        <w:t xml:space="preserve">, allow their content to be made available under a CC licence (please examine </w:t>
      </w:r>
      <w:hyperlink r:id="rId36" w:history="1">
        <w:r w:rsidRPr="002E71BA">
          <w:rPr>
            <w:rStyle w:val="Hyperlink"/>
            <w:sz w:val="24"/>
            <w:szCs w:val="24"/>
          </w:rPr>
          <w:t>Terms and Conditions</w:t>
        </w:r>
      </w:hyperlink>
      <w:r>
        <w:rPr>
          <w:sz w:val="24"/>
          <w:szCs w:val="24"/>
        </w:rPr>
        <w:t xml:space="preserve">), which is suitable for an </w:t>
      </w:r>
      <w:r w:rsidR="00526AF7">
        <w:rPr>
          <w:sz w:val="24"/>
          <w:szCs w:val="24"/>
        </w:rPr>
        <w:t>non-commercial</w:t>
      </w:r>
      <w:r>
        <w:rPr>
          <w:sz w:val="24"/>
          <w:szCs w:val="24"/>
        </w:rPr>
        <w:t>, educational setting</w:t>
      </w:r>
    </w:p>
    <w:p w14:paraId="04B6F364" w14:textId="231C7C89" w:rsidR="002E71BA" w:rsidRDefault="002E71BA" w:rsidP="002E71BA">
      <w:pPr>
        <w:spacing w:line="276" w:lineRule="auto"/>
        <w:rPr>
          <w:sz w:val="24"/>
          <w:szCs w:val="24"/>
        </w:rPr>
      </w:pPr>
    </w:p>
    <w:p w14:paraId="16E24E24" w14:textId="155B6F95" w:rsidR="002E71BA" w:rsidRDefault="002534A2" w:rsidP="00526AF7">
      <w:pPr>
        <w:pStyle w:val="Heading1"/>
      </w:pPr>
      <w:bookmarkStart w:id="17" w:name="_Toc132980555"/>
      <w:r>
        <w:lastRenderedPageBreak/>
        <w:t xml:space="preserve">7.0: </w:t>
      </w:r>
      <w:r w:rsidR="00526AF7">
        <w:t>Students trying to Access Content Overseas</w:t>
      </w:r>
      <w:bookmarkEnd w:id="17"/>
      <w:r w:rsidR="00526AF7">
        <w:t xml:space="preserve"> </w:t>
      </w:r>
    </w:p>
    <w:p w14:paraId="6B280B53" w14:textId="7A475AAC" w:rsidR="00526AF7" w:rsidRDefault="00526AF7" w:rsidP="00526AF7"/>
    <w:p w14:paraId="0EBD22A0" w14:textId="77777777" w:rsidR="000750A1" w:rsidRPr="006C2EA9" w:rsidRDefault="000750A1" w:rsidP="006C2EA9">
      <w:pPr>
        <w:spacing w:line="276" w:lineRule="auto"/>
        <w:rPr>
          <w:sz w:val="24"/>
          <w:szCs w:val="24"/>
        </w:rPr>
      </w:pPr>
    </w:p>
    <w:p w14:paraId="6ED2CDBE" w14:textId="5251111E" w:rsidR="005D2E35" w:rsidRDefault="006C2EA9" w:rsidP="006C2EA9">
      <w:pPr>
        <w:spacing w:line="276" w:lineRule="auto"/>
        <w:rPr>
          <w:sz w:val="24"/>
          <w:szCs w:val="24"/>
        </w:rPr>
      </w:pPr>
      <w:r w:rsidRPr="006C2EA9">
        <w:rPr>
          <w:sz w:val="24"/>
          <w:szCs w:val="24"/>
        </w:rPr>
        <w:t>By using the Illustration for Instruction Copyright exception, it should be permissible to stream</w:t>
      </w:r>
      <w:r>
        <w:rPr>
          <w:sz w:val="24"/>
          <w:szCs w:val="24"/>
        </w:rPr>
        <w:t xml:space="preserve"> audio/visual</w:t>
      </w:r>
      <w:r w:rsidRPr="006C2EA9">
        <w:rPr>
          <w:sz w:val="24"/>
          <w:szCs w:val="24"/>
        </w:rPr>
        <w:t xml:space="preserve"> content to students overseas, providing the country in question has a </w:t>
      </w:r>
      <w:r w:rsidRPr="00AB2FB9">
        <w:rPr>
          <w:sz w:val="24"/>
          <w:szCs w:val="24"/>
        </w:rPr>
        <w:t xml:space="preserve">similar </w:t>
      </w:r>
      <w:r w:rsidR="00AB2FB9" w:rsidRPr="00AB2FB9">
        <w:rPr>
          <w:sz w:val="24"/>
          <w:szCs w:val="24"/>
        </w:rPr>
        <w:t>framework to Fair Dealing</w:t>
      </w:r>
      <w:r w:rsidR="00AB2FB9">
        <w:t xml:space="preserve">. </w:t>
      </w:r>
      <w:r w:rsidR="00AB2FB9" w:rsidRPr="00AB2FB9">
        <w:rPr>
          <w:sz w:val="24"/>
          <w:szCs w:val="24"/>
        </w:rPr>
        <w:t xml:space="preserve">European countries and the US have ‘Fair Use’ which is </w:t>
      </w:r>
      <w:r w:rsidR="002E1A03">
        <w:rPr>
          <w:sz w:val="24"/>
          <w:szCs w:val="24"/>
        </w:rPr>
        <w:t xml:space="preserve">a </w:t>
      </w:r>
      <w:r w:rsidR="00AB2FB9" w:rsidRPr="00AB2FB9">
        <w:rPr>
          <w:sz w:val="24"/>
          <w:szCs w:val="24"/>
        </w:rPr>
        <w:t>similar</w:t>
      </w:r>
      <w:r w:rsidR="00AB2FB9">
        <w:t xml:space="preserve"> </w:t>
      </w:r>
      <w:r w:rsidR="002E1A03" w:rsidRPr="002E1A03">
        <w:rPr>
          <w:sz w:val="24"/>
          <w:szCs w:val="24"/>
        </w:rPr>
        <w:t>legal framework, and therefore should permit the</w:t>
      </w:r>
      <w:r w:rsidR="002E1A03">
        <w:t xml:space="preserve"> </w:t>
      </w:r>
      <w:r w:rsidR="002E1A03" w:rsidRPr="002E1A03">
        <w:rPr>
          <w:sz w:val="24"/>
          <w:szCs w:val="24"/>
        </w:rPr>
        <w:t>streaming of content to students in those countries.</w:t>
      </w:r>
      <w:r w:rsidR="002E1A03">
        <w:t xml:space="preserve"> </w:t>
      </w:r>
      <w:r w:rsidR="002E1A03" w:rsidRPr="002E1A03">
        <w:rPr>
          <w:sz w:val="24"/>
          <w:szCs w:val="24"/>
        </w:rPr>
        <w:t>It is always advisable to investigate the legal framework and law of the country you intend to stream content to, as some countries have strict laws around censorship</w:t>
      </w:r>
      <w:r w:rsidR="006073A8">
        <w:rPr>
          <w:sz w:val="24"/>
          <w:szCs w:val="24"/>
        </w:rPr>
        <w:t>, which may result in the students not being able to view the content.</w:t>
      </w:r>
      <w:r w:rsidR="00E959F2">
        <w:rPr>
          <w:sz w:val="24"/>
          <w:szCs w:val="24"/>
        </w:rPr>
        <w:t xml:space="preserve"> </w:t>
      </w:r>
    </w:p>
    <w:p w14:paraId="51B16F46" w14:textId="77777777" w:rsidR="007E566C" w:rsidRDefault="007E566C" w:rsidP="005D2E35">
      <w:pPr>
        <w:pStyle w:val="Heading2"/>
      </w:pPr>
    </w:p>
    <w:p w14:paraId="5C6E99DE" w14:textId="77777777" w:rsidR="007E566C" w:rsidRDefault="007E566C" w:rsidP="005D2E35">
      <w:pPr>
        <w:pStyle w:val="Heading2"/>
      </w:pPr>
    </w:p>
    <w:p w14:paraId="3CBCC424" w14:textId="4246AFF5" w:rsidR="005D2E35" w:rsidRDefault="002534A2" w:rsidP="005D2E35">
      <w:pPr>
        <w:pStyle w:val="Heading2"/>
      </w:pPr>
      <w:bookmarkStart w:id="18" w:name="_Toc132980556"/>
      <w:r>
        <w:t xml:space="preserve">7.2: </w:t>
      </w:r>
      <w:r w:rsidR="005D2E35">
        <w:t>YouTube</w:t>
      </w:r>
      <w:bookmarkEnd w:id="18"/>
    </w:p>
    <w:p w14:paraId="5891D465" w14:textId="3CEEABBC" w:rsidR="00F11629" w:rsidRDefault="005D2E35" w:rsidP="005D2E35">
      <w:pPr>
        <w:spacing w:line="276" w:lineRule="auto"/>
        <w:rPr>
          <w:sz w:val="24"/>
          <w:szCs w:val="24"/>
        </w:rPr>
      </w:pPr>
      <w:r w:rsidRPr="005D2E35">
        <w:rPr>
          <w:sz w:val="24"/>
          <w:szCs w:val="24"/>
        </w:rPr>
        <w:t xml:space="preserve">If you are intending </w:t>
      </w:r>
      <w:r w:rsidR="00397A55">
        <w:rPr>
          <w:sz w:val="24"/>
          <w:szCs w:val="24"/>
        </w:rPr>
        <w:t xml:space="preserve">to use YouTube in your online teaching, then </w:t>
      </w:r>
      <w:r w:rsidR="00303889">
        <w:rPr>
          <w:sz w:val="24"/>
          <w:szCs w:val="24"/>
        </w:rPr>
        <w:t>it’s</w:t>
      </w:r>
      <w:r w:rsidR="00397A55">
        <w:rPr>
          <w:sz w:val="24"/>
          <w:szCs w:val="24"/>
        </w:rPr>
        <w:t xml:space="preserve"> worth noting YouTube is banned in China</w:t>
      </w:r>
      <w:r w:rsidR="00303889">
        <w:rPr>
          <w:sz w:val="24"/>
          <w:szCs w:val="24"/>
        </w:rPr>
        <w:t xml:space="preserve"> and other countries. According to YouTube’s </w:t>
      </w:r>
      <w:hyperlink r:id="rId37" w:history="1">
        <w:r w:rsidR="00FD08EC" w:rsidRPr="00FD08EC">
          <w:rPr>
            <w:rStyle w:val="Hyperlink"/>
            <w:sz w:val="24"/>
            <w:szCs w:val="24"/>
          </w:rPr>
          <w:t>T</w:t>
        </w:r>
        <w:r w:rsidR="00303889" w:rsidRPr="00FD08EC">
          <w:rPr>
            <w:rStyle w:val="Hyperlink"/>
            <w:sz w:val="24"/>
            <w:szCs w:val="24"/>
          </w:rPr>
          <w:t>erms of Service</w:t>
        </w:r>
      </w:hyperlink>
      <w:r w:rsidR="00303889">
        <w:rPr>
          <w:sz w:val="24"/>
          <w:szCs w:val="24"/>
        </w:rPr>
        <w:t xml:space="preserve">, </w:t>
      </w:r>
      <w:r w:rsidR="00D32BA2">
        <w:rPr>
          <w:sz w:val="24"/>
          <w:szCs w:val="24"/>
        </w:rPr>
        <w:t>videos can only be shared by using their embedded player</w:t>
      </w:r>
      <w:r w:rsidR="00F51E5D">
        <w:rPr>
          <w:sz w:val="24"/>
          <w:szCs w:val="24"/>
        </w:rPr>
        <w:t>.</w:t>
      </w:r>
      <w:r w:rsidR="00D32BA2">
        <w:rPr>
          <w:sz w:val="24"/>
          <w:szCs w:val="24"/>
        </w:rPr>
        <w:t xml:space="preserve"> </w:t>
      </w:r>
      <w:r w:rsidR="00F51E5D">
        <w:rPr>
          <w:sz w:val="24"/>
          <w:szCs w:val="24"/>
        </w:rPr>
        <w:t>This results</w:t>
      </w:r>
      <w:r w:rsidR="00D32BA2">
        <w:rPr>
          <w:sz w:val="24"/>
          <w:szCs w:val="24"/>
        </w:rPr>
        <w:t xml:space="preserve"> in users not being able to download the video, and then </w:t>
      </w:r>
      <w:r w:rsidR="00F51E5D">
        <w:rPr>
          <w:sz w:val="24"/>
          <w:szCs w:val="24"/>
        </w:rPr>
        <w:t xml:space="preserve">convert to a different format for upload to </w:t>
      </w:r>
      <w:r w:rsidR="005C1629">
        <w:rPr>
          <w:sz w:val="24"/>
          <w:szCs w:val="24"/>
        </w:rPr>
        <w:t>a VLE or other online environment</w:t>
      </w:r>
      <w:r w:rsidR="00F51E5D">
        <w:rPr>
          <w:sz w:val="24"/>
          <w:szCs w:val="24"/>
        </w:rPr>
        <w:t xml:space="preserve">, unless written permission was obtained from the copyright owner. </w:t>
      </w:r>
      <w:r w:rsidR="00B6351B">
        <w:rPr>
          <w:sz w:val="24"/>
          <w:szCs w:val="24"/>
        </w:rPr>
        <w:t>It’s</w:t>
      </w:r>
      <w:r w:rsidR="00F51E5D">
        <w:rPr>
          <w:sz w:val="24"/>
          <w:szCs w:val="24"/>
        </w:rPr>
        <w:t xml:space="preserve"> at this point, </w:t>
      </w:r>
      <w:r w:rsidR="00F11629">
        <w:rPr>
          <w:sz w:val="24"/>
          <w:szCs w:val="24"/>
        </w:rPr>
        <w:t>it would be advisable to consider the following factors, if you choose to make the YouTube content available to students in a country where the platform is banned:</w:t>
      </w:r>
    </w:p>
    <w:p w14:paraId="7E54F4F1" w14:textId="77777777" w:rsidR="00F11629" w:rsidRDefault="00F11629" w:rsidP="005D2E35">
      <w:pPr>
        <w:spacing w:line="276" w:lineRule="auto"/>
        <w:rPr>
          <w:sz w:val="24"/>
          <w:szCs w:val="24"/>
        </w:rPr>
      </w:pPr>
    </w:p>
    <w:p w14:paraId="3AED5D72" w14:textId="166C7D84" w:rsidR="00F11629" w:rsidRDefault="00F11629" w:rsidP="00F11629">
      <w:pPr>
        <w:pStyle w:val="ListParagraph"/>
        <w:numPr>
          <w:ilvl w:val="0"/>
          <w:numId w:val="8"/>
        </w:numPr>
        <w:spacing w:line="276" w:lineRule="auto"/>
        <w:rPr>
          <w:sz w:val="24"/>
          <w:szCs w:val="24"/>
        </w:rPr>
      </w:pPr>
      <w:r w:rsidRPr="00F11629">
        <w:rPr>
          <w:sz w:val="24"/>
          <w:szCs w:val="24"/>
        </w:rPr>
        <w:t>Is the YouTube video essential to your teaching</w:t>
      </w:r>
      <w:r>
        <w:rPr>
          <w:sz w:val="24"/>
          <w:szCs w:val="24"/>
        </w:rPr>
        <w:t>; and</w:t>
      </w:r>
    </w:p>
    <w:p w14:paraId="273C329F" w14:textId="5897A845" w:rsidR="00F11629" w:rsidRDefault="00F11629" w:rsidP="00F11629">
      <w:pPr>
        <w:pStyle w:val="ListParagraph"/>
        <w:numPr>
          <w:ilvl w:val="0"/>
          <w:numId w:val="8"/>
        </w:numPr>
        <w:spacing w:line="276" w:lineRule="auto"/>
        <w:rPr>
          <w:sz w:val="24"/>
          <w:szCs w:val="24"/>
        </w:rPr>
      </w:pPr>
      <w:r>
        <w:rPr>
          <w:sz w:val="24"/>
          <w:szCs w:val="24"/>
        </w:rPr>
        <w:t>If so, carry out a risk assessed approach that refers to Fair Dealing conditions; to</w:t>
      </w:r>
    </w:p>
    <w:p w14:paraId="4D4BF234" w14:textId="647DEBC3" w:rsidR="00F11629" w:rsidRDefault="00F11629" w:rsidP="00EC2B29">
      <w:pPr>
        <w:pStyle w:val="ListParagraph"/>
        <w:numPr>
          <w:ilvl w:val="0"/>
          <w:numId w:val="8"/>
        </w:numPr>
        <w:spacing w:line="276" w:lineRule="auto"/>
        <w:rPr>
          <w:sz w:val="24"/>
          <w:szCs w:val="24"/>
        </w:rPr>
      </w:pPr>
      <w:r>
        <w:rPr>
          <w:sz w:val="24"/>
          <w:szCs w:val="24"/>
        </w:rPr>
        <w:t xml:space="preserve">Determine </w:t>
      </w:r>
      <w:r w:rsidR="00EC2B29">
        <w:rPr>
          <w:sz w:val="24"/>
          <w:szCs w:val="24"/>
        </w:rPr>
        <w:t xml:space="preserve">if the use of the video would be </w:t>
      </w:r>
      <w:r w:rsidR="001012D3">
        <w:rPr>
          <w:sz w:val="24"/>
          <w:szCs w:val="24"/>
        </w:rPr>
        <w:t>fair</w:t>
      </w:r>
      <w:r w:rsidR="005C1629">
        <w:rPr>
          <w:sz w:val="24"/>
          <w:szCs w:val="24"/>
        </w:rPr>
        <w:t>?</w:t>
      </w:r>
    </w:p>
    <w:p w14:paraId="330F0F09" w14:textId="77777777" w:rsidR="007E566C" w:rsidRDefault="007E566C">
      <w:pPr>
        <w:spacing w:after="160" w:line="259" w:lineRule="auto"/>
        <w:rPr>
          <w:rFonts w:asciiTheme="majorHAnsi" w:eastAsiaTheme="majorEastAsia" w:hAnsiTheme="majorHAnsi" w:cstheme="majorBidi"/>
          <w:color w:val="2F5496" w:themeColor="accent1" w:themeShade="BF"/>
          <w:sz w:val="32"/>
          <w:szCs w:val="32"/>
        </w:rPr>
      </w:pPr>
      <w:r>
        <w:br w:type="page"/>
      </w:r>
    </w:p>
    <w:p w14:paraId="05D2E9B4" w14:textId="78AC6D94" w:rsidR="00E97BEE" w:rsidRDefault="002534A2" w:rsidP="00E97BEE">
      <w:pPr>
        <w:pStyle w:val="Heading1"/>
      </w:pPr>
      <w:bookmarkStart w:id="19" w:name="_Toc132980557"/>
      <w:r>
        <w:lastRenderedPageBreak/>
        <w:t xml:space="preserve">8.0: </w:t>
      </w:r>
      <w:r w:rsidR="00E97BEE">
        <w:t>Use of DVD’s</w:t>
      </w:r>
      <w:bookmarkEnd w:id="19"/>
      <w:r w:rsidR="00E97BEE">
        <w:t xml:space="preserve"> </w:t>
      </w:r>
    </w:p>
    <w:p w14:paraId="79987C05" w14:textId="77777777" w:rsidR="00E97BEE" w:rsidRPr="00E97BEE" w:rsidRDefault="00E97BEE" w:rsidP="00E97BEE"/>
    <w:p w14:paraId="7AB14BC6" w14:textId="7EB4F35F" w:rsidR="006D1FD6" w:rsidRDefault="006D1FD6" w:rsidP="00F110BF">
      <w:pPr>
        <w:pStyle w:val="NormalWeb"/>
        <w:shd w:val="clear" w:color="auto" w:fill="FFFFFF"/>
        <w:spacing w:line="276" w:lineRule="auto"/>
        <w:rPr>
          <w:rFonts w:ascii="Calibri" w:hAnsi="Calibri"/>
          <w:color w:val="000000" w:themeColor="text1"/>
        </w:rPr>
      </w:pPr>
    </w:p>
    <w:p w14:paraId="2A73B34F" w14:textId="090F3BCF" w:rsidR="0070635C" w:rsidRPr="00F7458C" w:rsidRDefault="004251F4" w:rsidP="00F7458C">
      <w:pPr>
        <w:pStyle w:val="Heading2"/>
        <w:rPr>
          <w:color w:val="000000" w:themeColor="text1"/>
        </w:rPr>
      </w:pPr>
      <w:bookmarkStart w:id="20" w:name="_Toc132980558"/>
      <w:r>
        <w:t>8.</w:t>
      </w:r>
      <w:r w:rsidR="00F7458C">
        <w:t>1</w:t>
      </w:r>
      <w:r>
        <w:t xml:space="preserve">: </w:t>
      </w:r>
      <w:r w:rsidR="0070635C">
        <w:t xml:space="preserve">Can I use my personal copy of a DVD </w:t>
      </w:r>
      <w:r w:rsidR="00324F1F">
        <w:t>for teaching online</w:t>
      </w:r>
      <w:r w:rsidR="0070635C">
        <w:t>?</w:t>
      </w:r>
      <w:bookmarkEnd w:id="20"/>
    </w:p>
    <w:p w14:paraId="191A5238" w14:textId="77777777" w:rsidR="004251F4" w:rsidRPr="004251F4" w:rsidRDefault="004251F4" w:rsidP="004251F4"/>
    <w:p w14:paraId="4BD96217" w14:textId="4077694D" w:rsidR="008B6E32" w:rsidRPr="008B6E32" w:rsidRDefault="008B6E32" w:rsidP="00ED2AF5">
      <w:pPr>
        <w:spacing w:line="276" w:lineRule="auto"/>
        <w:rPr>
          <w:b/>
          <w:bCs/>
          <w:sz w:val="24"/>
          <w:szCs w:val="24"/>
        </w:rPr>
      </w:pPr>
      <w:r w:rsidRPr="008B6E32">
        <w:rPr>
          <w:b/>
          <w:bCs/>
          <w:sz w:val="24"/>
          <w:szCs w:val="24"/>
        </w:rPr>
        <w:t xml:space="preserve">N.B., before making use of your own DVD, remember and </w:t>
      </w:r>
      <w:r w:rsidR="00D960EC">
        <w:rPr>
          <w:b/>
          <w:bCs/>
          <w:sz w:val="24"/>
          <w:szCs w:val="24"/>
        </w:rPr>
        <w:t xml:space="preserve">make use of any subscription-based services like </w:t>
      </w:r>
      <w:proofErr w:type="spellStart"/>
      <w:r w:rsidR="00D960EC">
        <w:rPr>
          <w:b/>
          <w:bCs/>
          <w:sz w:val="24"/>
          <w:szCs w:val="24"/>
        </w:rPr>
        <w:t>BoB</w:t>
      </w:r>
      <w:proofErr w:type="spellEnd"/>
      <w:r w:rsidR="00D960EC">
        <w:rPr>
          <w:b/>
          <w:bCs/>
          <w:sz w:val="24"/>
          <w:szCs w:val="24"/>
        </w:rPr>
        <w:t xml:space="preserve"> or your institutions collection(s)</w:t>
      </w:r>
      <w:r w:rsidRPr="008B6E32">
        <w:rPr>
          <w:b/>
          <w:bCs/>
          <w:sz w:val="24"/>
          <w:szCs w:val="24"/>
        </w:rPr>
        <w:t xml:space="preserve">. </w:t>
      </w:r>
    </w:p>
    <w:p w14:paraId="022DB669" w14:textId="77777777" w:rsidR="008B6E32" w:rsidRDefault="008B6E32" w:rsidP="00ED2AF5">
      <w:pPr>
        <w:spacing w:line="276" w:lineRule="auto"/>
        <w:rPr>
          <w:sz w:val="24"/>
          <w:szCs w:val="24"/>
        </w:rPr>
      </w:pPr>
    </w:p>
    <w:p w14:paraId="1BD68E07" w14:textId="1C7860E2" w:rsidR="0070635C" w:rsidRDefault="008B6E32" w:rsidP="00ED2AF5">
      <w:pPr>
        <w:spacing w:line="276" w:lineRule="auto"/>
        <w:rPr>
          <w:sz w:val="24"/>
          <w:szCs w:val="24"/>
        </w:rPr>
      </w:pPr>
      <w:r>
        <w:rPr>
          <w:sz w:val="24"/>
          <w:szCs w:val="24"/>
        </w:rPr>
        <w:t>It</w:t>
      </w:r>
      <w:r w:rsidR="00EE1A60">
        <w:rPr>
          <w:sz w:val="24"/>
          <w:szCs w:val="24"/>
        </w:rPr>
        <w:t xml:space="preserve"> should be permissible for staff to use</w:t>
      </w:r>
      <w:r w:rsidR="00D43F90">
        <w:rPr>
          <w:sz w:val="24"/>
          <w:szCs w:val="24"/>
        </w:rPr>
        <w:t xml:space="preserve"> excerpts or the entire content from</w:t>
      </w:r>
      <w:r w:rsidR="00EE1A60">
        <w:rPr>
          <w:sz w:val="24"/>
          <w:szCs w:val="24"/>
        </w:rPr>
        <w:t xml:space="preserve"> their own lawful copy of a film</w:t>
      </w:r>
      <w:r w:rsidR="00A929BC">
        <w:rPr>
          <w:sz w:val="24"/>
          <w:szCs w:val="24"/>
        </w:rPr>
        <w:t xml:space="preserve"> for non-commercial teaching purposes</w:t>
      </w:r>
      <w:r w:rsidR="00CD2141">
        <w:rPr>
          <w:sz w:val="24"/>
          <w:szCs w:val="24"/>
        </w:rPr>
        <w:t xml:space="preserve"> (</w:t>
      </w:r>
      <w:r w:rsidR="00CD2141" w:rsidRPr="00C06F3D">
        <w:rPr>
          <w:b/>
          <w:bCs/>
          <w:sz w:val="24"/>
          <w:szCs w:val="24"/>
        </w:rPr>
        <w:t xml:space="preserve">to </w:t>
      </w:r>
      <w:r w:rsidR="00D960EC" w:rsidRPr="00C06F3D">
        <w:rPr>
          <w:b/>
          <w:bCs/>
          <w:sz w:val="24"/>
          <w:szCs w:val="24"/>
        </w:rPr>
        <w:t>enrolled students</w:t>
      </w:r>
      <w:r w:rsidR="00CD2141" w:rsidRPr="00C06F3D">
        <w:rPr>
          <w:b/>
          <w:bCs/>
          <w:sz w:val="24"/>
          <w:szCs w:val="24"/>
        </w:rPr>
        <w:t xml:space="preserve"> via </w:t>
      </w:r>
      <w:r w:rsidR="00D960EC">
        <w:rPr>
          <w:b/>
          <w:bCs/>
          <w:sz w:val="24"/>
          <w:szCs w:val="24"/>
        </w:rPr>
        <w:t>a secure, password</w:t>
      </w:r>
      <w:r w:rsidR="00CD2141" w:rsidRPr="00C06F3D">
        <w:rPr>
          <w:b/>
          <w:bCs/>
          <w:sz w:val="24"/>
          <w:szCs w:val="24"/>
        </w:rPr>
        <w:t xml:space="preserve"> protected environment</w:t>
      </w:r>
      <w:r w:rsidR="00CD2141">
        <w:rPr>
          <w:sz w:val="24"/>
          <w:szCs w:val="24"/>
        </w:rPr>
        <w:t>)</w:t>
      </w:r>
      <w:r w:rsidR="00EE1A60">
        <w:rPr>
          <w:sz w:val="24"/>
          <w:szCs w:val="24"/>
        </w:rPr>
        <w:t>.</w:t>
      </w:r>
      <w:r w:rsidR="00A929BC">
        <w:rPr>
          <w:sz w:val="24"/>
          <w:szCs w:val="24"/>
        </w:rPr>
        <w:t xml:space="preserve"> </w:t>
      </w:r>
      <w:r w:rsidR="00EE1A60">
        <w:rPr>
          <w:sz w:val="24"/>
          <w:szCs w:val="24"/>
        </w:rPr>
        <w:t>If you choose to use your own DVD, then please read the section below regarding Technical Protection Measures</w:t>
      </w:r>
      <w:r w:rsidR="00AA6EBF">
        <w:rPr>
          <w:sz w:val="24"/>
          <w:szCs w:val="24"/>
        </w:rPr>
        <w:t xml:space="preserve"> (and copyright exceptions)</w:t>
      </w:r>
      <w:r w:rsidR="00EE1A60">
        <w:rPr>
          <w:sz w:val="24"/>
          <w:szCs w:val="24"/>
        </w:rPr>
        <w:t xml:space="preserve">, as these should be considered before </w:t>
      </w:r>
      <w:r w:rsidR="00B36F8E">
        <w:rPr>
          <w:sz w:val="24"/>
          <w:szCs w:val="24"/>
        </w:rPr>
        <w:t>accessing or copying your chosen film.</w:t>
      </w:r>
      <w:r w:rsidR="00614F55">
        <w:rPr>
          <w:sz w:val="24"/>
          <w:szCs w:val="24"/>
        </w:rPr>
        <w:t xml:space="preserve"> </w:t>
      </w:r>
    </w:p>
    <w:p w14:paraId="54BCCCC8" w14:textId="6A08F2EA" w:rsidR="009F298D" w:rsidRDefault="009F298D" w:rsidP="00ED2AF5">
      <w:pPr>
        <w:spacing w:line="276" w:lineRule="auto"/>
        <w:rPr>
          <w:sz w:val="24"/>
          <w:szCs w:val="24"/>
        </w:rPr>
      </w:pPr>
    </w:p>
    <w:p w14:paraId="04E6F924" w14:textId="77777777" w:rsidR="009F298D" w:rsidRPr="007F3D79" w:rsidRDefault="009F298D" w:rsidP="009F298D">
      <w:pPr>
        <w:pStyle w:val="NormalWeb"/>
        <w:shd w:val="clear" w:color="auto" w:fill="FFFFFF"/>
        <w:spacing w:line="276" w:lineRule="auto"/>
        <w:rPr>
          <w:color w:val="000000" w:themeColor="text1"/>
        </w:rPr>
      </w:pPr>
      <w:r>
        <w:rPr>
          <w:rFonts w:ascii="Calibri" w:hAnsi="Calibri"/>
          <w:color w:val="000000" w:themeColor="text1"/>
        </w:rPr>
        <w:t xml:space="preserve">Written permission from the rights holders may be required to make use of the DVD(s). Obtaining permission can be a </w:t>
      </w:r>
      <w:r w:rsidRPr="007F3D79">
        <w:rPr>
          <w:rFonts w:ascii="Calibri" w:hAnsi="Calibri"/>
          <w:color w:val="000000" w:themeColor="text1"/>
        </w:rPr>
        <w:t>protracted</w:t>
      </w:r>
      <w:r>
        <w:rPr>
          <w:rFonts w:ascii="Calibri" w:hAnsi="Calibri"/>
          <w:color w:val="000000" w:themeColor="text1"/>
        </w:rPr>
        <w:t xml:space="preserve"> process, ranging in length from several days to months. You should also check</w:t>
      </w:r>
      <w:r w:rsidRPr="007F3D79">
        <w:rPr>
          <w:rFonts w:ascii="Calibri" w:hAnsi="Calibri"/>
          <w:color w:val="000000" w:themeColor="text1"/>
        </w:rPr>
        <w:t xml:space="preserve"> if the DVD in question is protected by security measures, </w:t>
      </w:r>
      <w:r>
        <w:rPr>
          <w:rFonts w:ascii="Calibri" w:hAnsi="Calibri"/>
          <w:color w:val="000000" w:themeColor="text1"/>
        </w:rPr>
        <w:t xml:space="preserve">as any copying would be deemed illegal (check “Technical Protection Measures section on this page for further information). </w:t>
      </w:r>
    </w:p>
    <w:p w14:paraId="745BE82D" w14:textId="77777777" w:rsidR="009F298D" w:rsidRDefault="009F298D" w:rsidP="00ED2AF5">
      <w:pPr>
        <w:spacing w:line="276" w:lineRule="auto"/>
        <w:rPr>
          <w:sz w:val="24"/>
          <w:szCs w:val="24"/>
        </w:rPr>
      </w:pPr>
    </w:p>
    <w:p w14:paraId="42FAF76A" w14:textId="30F26836" w:rsidR="00A929BC" w:rsidRDefault="00A929BC" w:rsidP="00ED2AF5">
      <w:pPr>
        <w:spacing w:line="276" w:lineRule="auto"/>
        <w:rPr>
          <w:sz w:val="24"/>
          <w:szCs w:val="24"/>
        </w:rPr>
      </w:pPr>
    </w:p>
    <w:p w14:paraId="5E94BD20" w14:textId="6616F64F" w:rsidR="00A929BC" w:rsidRDefault="00A929BC" w:rsidP="00ED2AF5">
      <w:pPr>
        <w:spacing w:line="276" w:lineRule="auto"/>
        <w:rPr>
          <w:b/>
          <w:bCs/>
          <w:sz w:val="24"/>
          <w:szCs w:val="24"/>
        </w:rPr>
      </w:pPr>
      <w:r w:rsidRPr="00A929BC">
        <w:rPr>
          <w:b/>
          <w:bCs/>
          <w:sz w:val="24"/>
          <w:szCs w:val="24"/>
        </w:rPr>
        <w:t>Refer to the Fair Dealing &amp; ‘advising students’ good practice on page</w:t>
      </w:r>
      <w:r w:rsidR="004251F4">
        <w:rPr>
          <w:b/>
          <w:bCs/>
          <w:sz w:val="24"/>
          <w:szCs w:val="24"/>
        </w:rPr>
        <w:t>s</w:t>
      </w:r>
      <w:r w:rsidRPr="00A929BC">
        <w:rPr>
          <w:b/>
          <w:bCs/>
          <w:sz w:val="24"/>
          <w:szCs w:val="24"/>
        </w:rPr>
        <w:t xml:space="preserve"> </w:t>
      </w:r>
      <w:r w:rsidR="004251F4">
        <w:rPr>
          <w:b/>
          <w:bCs/>
          <w:sz w:val="24"/>
          <w:szCs w:val="24"/>
        </w:rPr>
        <w:t>8 &amp; 9</w:t>
      </w:r>
      <w:r w:rsidRPr="00A929BC">
        <w:rPr>
          <w:b/>
          <w:bCs/>
          <w:sz w:val="24"/>
          <w:szCs w:val="24"/>
        </w:rPr>
        <w:t xml:space="preserve"> of this document, if you choose to make use of your own DVD</w:t>
      </w:r>
      <w:r w:rsidR="00D43F90">
        <w:rPr>
          <w:b/>
          <w:bCs/>
          <w:sz w:val="24"/>
          <w:szCs w:val="24"/>
        </w:rPr>
        <w:t>.</w:t>
      </w:r>
      <w:r w:rsidRPr="00A929BC">
        <w:rPr>
          <w:b/>
          <w:bCs/>
          <w:sz w:val="24"/>
          <w:szCs w:val="24"/>
        </w:rPr>
        <w:t xml:space="preserve"> </w:t>
      </w:r>
    </w:p>
    <w:p w14:paraId="135ACB3C" w14:textId="77777777" w:rsidR="00F7458C" w:rsidRDefault="00F7458C" w:rsidP="00ED2AF5">
      <w:pPr>
        <w:spacing w:line="276" w:lineRule="auto"/>
        <w:rPr>
          <w:b/>
          <w:bCs/>
          <w:sz w:val="24"/>
          <w:szCs w:val="24"/>
        </w:rPr>
      </w:pPr>
    </w:p>
    <w:p w14:paraId="51243E43" w14:textId="76755F3D" w:rsidR="007F3D79" w:rsidRDefault="007F3D79" w:rsidP="00ED2AF5">
      <w:pPr>
        <w:spacing w:line="276" w:lineRule="auto"/>
        <w:rPr>
          <w:b/>
          <w:bCs/>
          <w:sz w:val="24"/>
          <w:szCs w:val="24"/>
        </w:rPr>
      </w:pPr>
    </w:p>
    <w:p w14:paraId="0FD38B45" w14:textId="77777777" w:rsidR="007F3D79" w:rsidRPr="00A929BC" w:rsidRDefault="007F3D79" w:rsidP="00ED2AF5">
      <w:pPr>
        <w:spacing w:line="276" w:lineRule="auto"/>
        <w:rPr>
          <w:b/>
          <w:bCs/>
          <w:sz w:val="24"/>
          <w:szCs w:val="24"/>
        </w:rPr>
      </w:pPr>
    </w:p>
    <w:p w14:paraId="20F180BE" w14:textId="2DDA6E18" w:rsidR="004649E8" w:rsidRDefault="004251F4" w:rsidP="00BA448B">
      <w:pPr>
        <w:rPr>
          <w:rStyle w:val="Heading2Char"/>
        </w:rPr>
      </w:pPr>
      <w:bookmarkStart w:id="21" w:name="_Toc132980559"/>
      <w:r>
        <w:rPr>
          <w:rStyle w:val="Heading2Char"/>
        </w:rPr>
        <w:t>8.</w:t>
      </w:r>
      <w:r w:rsidR="00F7458C">
        <w:rPr>
          <w:rStyle w:val="Heading2Char"/>
        </w:rPr>
        <w:t>2</w:t>
      </w:r>
      <w:r>
        <w:rPr>
          <w:rStyle w:val="Heading2Char"/>
        </w:rPr>
        <w:t xml:space="preserve">: </w:t>
      </w:r>
      <w:r w:rsidR="004649E8" w:rsidRPr="004649E8">
        <w:rPr>
          <w:rStyle w:val="Heading2Char"/>
        </w:rPr>
        <w:t>Technical Protection Measures</w:t>
      </w:r>
      <w:r w:rsidR="004649E8">
        <w:rPr>
          <w:rStyle w:val="Heading2Char"/>
        </w:rPr>
        <w:t xml:space="preserve"> (TPM)</w:t>
      </w:r>
      <w:bookmarkEnd w:id="21"/>
    </w:p>
    <w:p w14:paraId="0C12FA06" w14:textId="3A50F410" w:rsidR="004649E8" w:rsidRPr="007232A8" w:rsidRDefault="00EE1A60" w:rsidP="00ED2AF5">
      <w:pPr>
        <w:spacing w:line="276" w:lineRule="auto"/>
        <w:rPr>
          <w:sz w:val="24"/>
          <w:szCs w:val="24"/>
        </w:rPr>
      </w:pPr>
      <w:r w:rsidRPr="007232A8">
        <w:rPr>
          <w:sz w:val="24"/>
          <w:szCs w:val="24"/>
        </w:rPr>
        <w:t>S</w:t>
      </w:r>
      <w:r w:rsidR="004649E8" w:rsidRPr="007232A8">
        <w:rPr>
          <w:sz w:val="24"/>
          <w:szCs w:val="24"/>
        </w:rPr>
        <w:t xml:space="preserve">ome media, such as DVD’s and e-books, are often protected by TPMs, also known as copy protection measures or DRM. These are in place to prevent unauthorised access or copying. </w:t>
      </w:r>
    </w:p>
    <w:p w14:paraId="5C45D6A9" w14:textId="77777777" w:rsidR="005E1771" w:rsidRDefault="005E1771" w:rsidP="00C66363">
      <w:pPr>
        <w:spacing w:line="276" w:lineRule="auto"/>
        <w:rPr>
          <w:sz w:val="24"/>
          <w:szCs w:val="24"/>
        </w:rPr>
      </w:pPr>
    </w:p>
    <w:p w14:paraId="2C7C47AB" w14:textId="0292FECE" w:rsidR="007C32DC" w:rsidRPr="007C32DC" w:rsidRDefault="004649E8" w:rsidP="00C66363">
      <w:pPr>
        <w:spacing w:line="276" w:lineRule="auto"/>
        <w:rPr>
          <w:b/>
          <w:bCs/>
          <w:sz w:val="24"/>
          <w:szCs w:val="24"/>
        </w:rPr>
      </w:pPr>
      <w:r w:rsidRPr="007232A8">
        <w:rPr>
          <w:sz w:val="24"/>
          <w:szCs w:val="24"/>
        </w:rPr>
        <w:t xml:space="preserve">TPMs enable copyright owners a different method of offering content to consumers whilst preventing piracy. EU and UK Law </w:t>
      </w:r>
      <w:r w:rsidR="0012691C" w:rsidRPr="007232A8">
        <w:rPr>
          <w:sz w:val="24"/>
          <w:szCs w:val="24"/>
        </w:rPr>
        <w:t>protect</w:t>
      </w:r>
      <w:r w:rsidR="00EB0D79" w:rsidRPr="007232A8">
        <w:rPr>
          <w:sz w:val="24"/>
          <w:szCs w:val="24"/>
        </w:rPr>
        <w:t xml:space="preserve"> the rights of copyright owners to employ such methods as TPMs to protect their work, any circumvention of such technology is illegal</w:t>
      </w:r>
      <w:r w:rsidR="007C32DC" w:rsidRPr="007232A8">
        <w:rPr>
          <w:sz w:val="24"/>
          <w:szCs w:val="24"/>
        </w:rPr>
        <w:t>.</w:t>
      </w:r>
    </w:p>
    <w:p w14:paraId="56B24E8B" w14:textId="117C19C5" w:rsidR="003B5AD2" w:rsidRDefault="003B5AD2" w:rsidP="00C66363">
      <w:pPr>
        <w:spacing w:line="276" w:lineRule="auto"/>
        <w:rPr>
          <w:sz w:val="24"/>
          <w:szCs w:val="24"/>
        </w:rPr>
      </w:pPr>
    </w:p>
    <w:p w14:paraId="60F543ED" w14:textId="3C3BBF21" w:rsidR="003B5AD2" w:rsidRDefault="003B5AD2" w:rsidP="00C66363">
      <w:pPr>
        <w:spacing w:line="276" w:lineRule="auto"/>
        <w:rPr>
          <w:sz w:val="24"/>
          <w:szCs w:val="24"/>
        </w:rPr>
      </w:pPr>
    </w:p>
    <w:p w14:paraId="0F3DFEB8" w14:textId="0D9BC4E6" w:rsidR="002C0BA2" w:rsidRPr="00114796" w:rsidRDefault="002C0BA2" w:rsidP="00114796">
      <w:pPr>
        <w:spacing w:after="160" w:line="259" w:lineRule="auto"/>
        <w:rPr>
          <w:rFonts w:eastAsiaTheme="majorEastAsia" w:cstheme="majorBidi"/>
          <w:b/>
          <w:color w:val="003865"/>
          <w:sz w:val="40"/>
          <w:szCs w:val="32"/>
        </w:rPr>
      </w:pPr>
    </w:p>
    <w:sectPr w:rsidR="002C0BA2" w:rsidRPr="00114796" w:rsidSect="00310A84">
      <w:footerReference w:type="default" r:id="rId3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ECB3" w14:textId="77777777" w:rsidR="005C16EB" w:rsidRDefault="005C16EB" w:rsidP="007E6772">
      <w:r>
        <w:separator/>
      </w:r>
    </w:p>
  </w:endnote>
  <w:endnote w:type="continuationSeparator" w:id="0">
    <w:p w14:paraId="1BBACEBF" w14:textId="77777777" w:rsidR="005C16EB" w:rsidRDefault="005C16EB" w:rsidP="007E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434878"/>
      <w:docPartObj>
        <w:docPartGallery w:val="Page Numbers (Bottom of Page)"/>
        <w:docPartUnique/>
      </w:docPartObj>
    </w:sdtPr>
    <w:sdtContent>
      <w:sdt>
        <w:sdtPr>
          <w:id w:val="1728636285"/>
          <w:docPartObj>
            <w:docPartGallery w:val="Page Numbers (Top of Page)"/>
            <w:docPartUnique/>
          </w:docPartObj>
        </w:sdtPr>
        <w:sdtContent>
          <w:p w14:paraId="2C4A36ED" w14:textId="77777777" w:rsidR="007E566C" w:rsidRDefault="007E677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86C7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6C72">
              <w:rPr>
                <w:b/>
                <w:bCs/>
                <w:noProof/>
              </w:rPr>
              <w:t>5</w:t>
            </w:r>
            <w:r>
              <w:rPr>
                <w:b/>
                <w:bCs/>
                <w:sz w:val="24"/>
                <w:szCs w:val="24"/>
              </w:rPr>
              <w:fldChar w:fldCharType="end"/>
            </w:r>
          </w:p>
          <w:p w14:paraId="1B007548" w14:textId="79DFDF00" w:rsidR="007E6772" w:rsidRDefault="007E566C" w:rsidP="00616306">
            <w:pPr>
              <w:pStyle w:val="Footer"/>
              <w:jc w:val="center"/>
            </w:pPr>
            <w:bookmarkStart w:id="22" w:name="_Hlk20921220"/>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Pr="0091112A">
                <w:rPr>
                  <w:rStyle w:val="Hyperlink"/>
                </w:rPr>
                <w:t>CCBY-NC 4.0 licence</w:t>
              </w:r>
            </w:hyperlink>
            <w:r>
              <w:t xml:space="preserve">. </w:t>
            </w:r>
            <w:r>
              <w:rPr>
                <w:sz w:val="20"/>
                <w:szCs w:val="20"/>
              </w:rPr>
              <w:t>None of the information contained in this document should be considered legal advice. If you require legal advice, please consult the appropriate legal advisor.</w:t>
            </w:r>
            <w:bookmarkEnd w:id="22"/>
            <w:r>
              <w:rPr>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9E32" w14:textId="77777777" w:rsidR="005C16EB" w:rsidRDefault="005C16EB" w:rsidP="007E6772">
      <w:r>
        <w:separator/>
      </w:r>
    </w:p>
  </w:footnote>
  <w:footnote w:type="continuationSeparator" w:id="0">
    <w:p w14:paraId="674447A9" w14:textId="77777777" w:rsidR="005C16EB" w:rsidRDefault="005C16EB" w:rsidP="007E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275"/>
    <w:multiLevelType w:val="hybridMultilevel"/>
    <w:tmpl w:val="8776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475B"/>
    <w:multiLevelType w:val="hybridMultilevel"/>
    <w:tmpl w:val="75EC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87692"/>
    <w:multiLevelType w:val="hybridMultilevel"/>
    <w:tmpl w:val="2738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92702"/>
    <w:multiLevelType w:val="hybridMultilevel"/>
    <w:tmpl w:val="5A0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E5CC1"/>
    <w:multiLevelType w:val="hybridMultilevel"/>
    <w:tmpl w:val="5EC2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81C21"/>
    <w:multiLevelType w:val="hybridMultilevel"/>
    <w:tmpl w:val="A898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308D5"/>
    <w:multiLevelType w:val="hybridMultilevel"/>
    <w:tmpl w:val="1E82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D5381"/>
    <w:multiLevelType w:val="hybridMultilevel"/>
    <w:tmpl w:val="907C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DE21CD"/>
    <w:multiLevelType w:val="hybridMultilevel"/>
    <w:tmpl w:val="B86E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E04D6"/>
    <w:multiLevelType w:val="hybridMultilevel"/>
    <w:tmpl w:val="6EA8A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B32ECA"/>
    <w:multiLevelType w:val="hybridMultilevel"/>
    <w:tmpl w:val="4FCC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50A93"/>
    <w:multiLevelType w:val="hybridMultilevel"/>
    <w:tmpl w:val="D9BE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363609">
    <w:abstractNumId w:val="8"/>
  </w:num>
  <w:num w:numId="2" w16cid:durableId="594286387">
    <w:abstractNumId w:val="12"/>
  </w:num>
  <w:num w:numId="3" w16cid:durableId="1943417436">
    <w:abstractNumId w:val="1"/>
  </w:num>
  <w:num w:numId="4" w16cid:durableId="786503726">
    <w:abstractNumId w:val="2"/>
  </w:num>
  <w:num w:numId="5" w16cid:durableId="1315795297">
    <w:abstractNumId w:val="3"/>
  </w:num>
  <w:num w:numId="6" w16cid:durableId="1683699171">
    <w:abstractNumId w:val="7"/>
  </w:num>
  <w:num w:numId="7" w16cid:durableId="1266108485">
    <w:abstractNumId w:val="9"/>
  </w:num>
  <w:num w:numId="8" w16cid:durableId="1060011234">
    <w:abstractNumId w:val="0"/>
  </w:num>
  <w:num w:numId="9" w16cid:durableId="171798563">
    <w:abstractNumId w:val="6"/>
  </w:num>
  <w:num w:numId="10" w16cid:durableId="1836412276">
    <w:abstractNumId w:val="5"/>
  </w:num>
  <w:num w:numId="11" w16cid:durableId="400056562">
    <w:abstractNumId w:val="13"/>
  </w:num>
  <w:num w:numId="12" w16cid:durableId="1470131721">
    <w:abstractNumId w:val="4"/>
  </w:num>
  <w:num w:numId="13" w16cid:durableId="824666155">
    <w:abstractNumId w:val="10"/>
  </w:num>
  <w:num w:numId="14" w16cid:durableId="966162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1B"/>
    <w:rsid w:val="00001C53"/>
    <w:rsid w:val="00011AFA"/>
    <w:rsid w:val="00012C4B"/>
    <w:rsid w:val="000144C6"/>
    <w:rsid w:val="00015842"/>
    <w:rsid w:val="000164CE"/>
    <w:rsid w:val="00017B88"/>
    <w:rsid w:val="00021C64"/>
    <w:rsid w:val="00026AA5"/>
    <w:rsid w:val="00027DB4"/>
    <w:rsid w:val="00033A54"/>
    <w:rsid w:val="000401B2"/>
    <w:rsid w:val="0004054B"/>
    <w:rsid w:val="0006582E"/>
    <w:rsid w:val="00071547"/>
    <w:rsid w:val="0007289C"/>
    <w:rsid w:val="000750A1"/>
    <w:rsid w:val="000863F2"/>
    <w:rsid w:val="00093D6A"/>
    <w:rsid w:val="00096CCA"/>
    <w:rsid w:val="000A2D42"/>
    <w:rsid w:val="000B4DC9"/>
    <w:rsid w:val="000B5537"/>
    <w:rsid w:val="000B688C"/>
    <w:rsid w:val="000C1BE2"/>
    <w:rsid w:val="000C460D"/>
    <w:rsid w:val="000C7493"/>
    <w:rsid w:val="000D2644"/>
    <w:rsid w:val="000D2D74"/>
    <w:rsid w:val="000D683A"/>
    <w:rsid w:val="000D6C78"/>
    <w:rsid w:val="000D7599"/>
    <w:rsid w:val="000E2212"/>
    <w:rsid w:val="000E52DE"/>
    <w:rsid w:val="000F18A2"/>
    <w:rsid w:val="000F2B27"/>
    <w:rsid w:val="000F3146"/>
    <w:rsid w:val="001012D3"/>
    <w:rsid w:val="0010483D"/>
    <w:rsid w:val="0010769E"/>
    <w:rsid w:val="00112E57"/>
    <w:rsid w:val="00114796"/>
    <w:rsid w:val="001219CA"/>
    <w:rsid w:val="00122BE1"/>
    <w:rsid w:val="0012691C"/>
    <w:rsid w:val="00130512"/>
    <w:rsid w:val="00134C27"/>
    <w:rsid w:val="00134FEC"/>
    <w:rsid w:val="0014065C"/>
    <w:rsid w:val="00147B28"/>
    <w:rsid w:val="0015342E"/>
    <w:rsid w:val="00154AC5"/>
    <w:rsid w:val="00154E75"/>
    <w:rsid w:val="00154FBA"/>
    <w:rsid w:val="00155F40"/>
    <w:rsid w:val="00171CBA"/>
    <w:rsid w:val="00181536"/>
    <w:rsid w:val="00182CD2"/>
    <w:rsid w:val="001906E3"/>
    <w:rsid w:val="00191513"/>
    <w:rsid w:val="0019228E"/>
    <w:rsid w:val="001953E7"/>
    <w:rsid w:val="001A3B28"/>
    <w:rsid w:val="001A3E1F"/>
    <w:rsid w:val="001B5AE9"/>
    <w:rsid w:val="001C1A88"/>
    <w:rsid w:val="001C6279"/>
    <w:rsid w:val="001D0022"/>
    <w:rsid w:val="001D6166"/>
    <w:rsid w:val="001E3256"/>
    <w:rsid w:val="001E5E7C"/>
    <w:rsid w:val="0020544F"/>
    <w:rsid w:val="00205AC9"/>
    <w:rsid w:val="002068E9"/>
    <w:rsid w:val="002120FD"/>
    <w:rsid w:val="00215FA0"/>
    <w:rsid w:val="00221E2A"/>
    <w:rsid w:val="002370FE"/>
    <w:rsid w:val="002374F7"/>
    <w:rsid w:val="00237536"/>
    <w:rsid w:val="00241767"/>
    <w:rsid w:val="00251B76"/>
    <w:rsid w:val="0025287C"/>
    <w:rsid w:val="002534A2"/>
    <w:rsid w:val="002537A1"/>
    <w:rsid w:val="0025670D"/>
    <w:rsid w:val="00256E0E"/>
    <w:rsid w:val="00263E3C"/>
    <w:rsid w:val="00271254"/>
    <w:rsid w:val="002748E1"/>
    <w:rsid w:val="002749FF"/>
    <w:rsid w:val="002775B5"/>
    <w:rsid w:val="002923F9"/>
    <w:rsid w:val="00294087"/>
    <w:rsid w:val="002A172B"/>
    <w:rsid w:val="002A207B"/>
    <w:rsid w:val="002A363F"/>
    <w:rsid w:val="002A77F7"/>
    <w:rsid w:val="002B565C"/>
    <w:rsid w:val="002C04E4"/>
    <w:rsid w:val="002C0BA2"/>
    <w:rsid w:val="002C2CF7"/>
    <w:rsid w:val="002C39C8"/>
    <w:rsid w:val="002C426B"/>
    <w:rsid w:val="002C575C"/>
    <w:rsid w:val="002D237C"/>
    <w:rsid w:val="002D4EA0"/>
    <w:rsid w:val="002E0CE4"/>
    <w:rsid w:val="002E1A03"/>
    <w:rsid w:val="002E71BA"/>
    <w:rsid w:val="002F2DC6"/>
    <w:rsid w:val="002F317A"/>
    <w:rsid w:val="002F52BE"/>
    <w:rsid w:val="002F5570"/>
    <w:rsid w:val="00301048"/>
    <w:rsid w:val="00303889"/>
    <w:rsid w:val="00304BEF"/>
    <w:rsid w:val="00304EAA"/>
    <w:rsid w:val="00310A84"/>
    <w:rsid w:val="00315FA4"/>
    <w:rsid w:val="00324F1F"/>
    <w:rsid w:val="00330D40"/>
    <w:rsid w:val="00330DDF"/>
    <w:rsid w:val="00334286"/>
    <w:rsid w:val="003477C9"/>
    <w:rsid w:val="0035002A"/>
    <w:rsid w:val="0035737E"/>
    <w:rsid w:val="00360B55"/>
    <w:rsid w:val="00374F8A"/>
    <w:rsid w:val="00375A35"/>
    <w:rsid w:val="00377B7E"/>
    <w:rsid w:val="00390E85"/>
    <w:rsid w:val="00397A55"/>
    <w:rsid w:val="003A146E"/>
    <w:rsid w:val="003A2C57"/>
    <w:rsid w:val="003A4176"/>
    <w:rsid w:val="003A765D"/>
    <w:rsid w:val="003B34AC"/>
    <w:rsid w:val="003B5AD2"/>
    <w:rsid w:val="003C40B9"/>
    <w:rsid w:val="003C647F"/>
    <w:rsid w:val="003D7B3D"/>
    <w:rsid w:val="003E3A9F"/>
    <w:rsid w:val="003F028D"/>
    <w:rsid w:val="003F14EC"/>
    <w:rsid w:val="003F1C18"/>
    <w:rsid w:val="00401B6A"/>
    <w:rsid w:val="0040372F"/>
    <w:rsid w:val="004037AA"/>
    <w:rsid w:val="00405847"/>
    <w:rsid w:val="004247E5"/>
    <w:rsid w:val="004251F4"/>
    <w:rsid w:val="00425D4E"/>
    <w:rsid w:val="00426E1E"/>
    <w:rsid w:val="00444614"/>
    <w:rsid w:val="00444C44"/>
    <w:rsid w:val="004454B1"/>
    <w:rsid w:val="004462EF"/>
    <w:rsid w:val="00446619"/>
    <w:rsid w:val="004649E8"/>
    <w:rsid w:val="0047403F"/>
    <w:rsid w:val="00482D7C"/>
    <w:rsid w:val="004836DB"/>
    <w:rsid w:val="00494A07"/>
    <w:rsid w:val="00496BA6"/>
    <w:rsid w:val="004B4411"/>
    <w:rsid w:val="004C189E"/>
    <w:rsid w:val="004C483A"/>
    <w:rsid w:val="004D057F"/>
    <w:rsid w:val="004D0F8C"/>
    <w:rsid w:val="004D2F64"/>
    <w:rsid w:val="004D37D3"/>
    <w:rsid w:val="004E074E"/>
    <w:rsid w:val="004E4C46"/>
    <w:rsid w:val="004F2944"/>
    <w:rsid w:val="004F41E0"/>
    <w:rsid w:val="00500CE3"/>
    <w:rsid w:val="00501AD9"/>
    <w:rsid w:val="00501C59"/>
    <w:rsid w:val="00506236"/>
    <w:rsid w:val="005137B6"/>
    <w:rsid w:val="0052325D"/>
    <w:rsid w:val="00526AF7"/>
    <w:rsid w:val="00550734"/>
    <w:rsid w:val="00552474"/>
    <w:rsid w:val="005664D6"/>
    <w:rsid w:val="00570955"/>
    <w:rsid w:val="00571875"/>
    <w:rsid w:val="005756E6"/>
    <w:rsid w:val="00577131"/>
    <w:rsid w:val="005776BF"/>
    <w:rsid w:val="00582AFC"/>
    <w:rsid w:val="005A1587"/>
    <w:rsid w:val="005A2753"/>
    <w:rsid w:val="005A2A3F"/>
    <w:rsid w:val="005A6FE3"/>
    <w:rsid w:val="005B68A8"/>
    <w:rsid w:val="005C1629"/>
    <w:rsid w:val="005C16EB"/>
    <w:rsid w:val="005C3F0C"/>
    <w:rsid w:val="005D05EC"/>
    <w:rsid w:val="005D2E35"/>
    <w:rsid w:val="005D54C7"/>
    <w:rsid w:val="005E1771"/>
    <w:rsid w:val="005F1322"/>
    <w:rsid w:val="005F6D2F"/>
    <w:rsid w:val="00605FF1"/>
    <w:rsid w:val="006073A8"/>
    <w:rsid w:val="00607DF3"/>
    <w:rsid w:val="00612DF8"/>
    <w:rsid w:val="006142D2"/>
    <w:rsid w:val="00614F55"/>
    <w:rsid w:val="00616306"/>
    <w:rsid w:val="0062191D"/>
    <w:rsid w:val="006256DE"/>
    <w:rsid w:val="00626932"/>
    <w:rsid w:val="00640C9B"/>
    <w:rsid w:val="006414C8"/>
    <w:rsid w:val="00642609"/>
    <w:rsid w:val="00646626"/>
    <w:rsid w:val="006473E1"/>
    <w:rsid w:val="0064767C"/>
    <w:rsid w:val="0065409A"/>
    <w:rsid w:val="00657863"/>
    <w:rsid w:val="00663F45"/>
    <w:rsid w:val="00676BEA"/>
    <w:rsid w:val="006828FD"/>
    <w:rsid w:val="00683354"/>
    <w:rsid w:val="006A7F6E"/>
    <w:rsid w:val="006C2EA9"/>
    <w:rsid w:val="006C526E"/>
    <w:rsid w:val="006C7C6B"/>
    <w:rsid w:val="006D1FD6"/>
    <w:rsid w:val="006D4C57"/>
    <w:rsid w:val="006D7FB2"/>
    <w:rsid w:val="006F592A"/>
    <w:rsid w:val="006F61AC"/>
    <w:rsid w:val="00700EB1"/>
    <w:rsid w:val="00704162"/>
    <w:rsid w:val="007045AE"/>
    <w:rsid w:val="00705368"/>
    <w:rsid w:val="0070635C"/>
    <w:rsid w:val="007232A8"/>
    <w:rsid w:val="007412A7"/>
    <w:rsid w:val="007468F0"/>
    <w:rsid w:val="00757B28"/>
    <w:rsid w:val="0076160B"/>
    <w:rsid w:val="00764912"/>
    <w:rsid w:val="00766B8E"/>
    <w:rsid w:val="007753E7"/>
    <w:rsid w:val="0077560C"/>
    <w:rsid w:val="00783B7D"/>
    <w:rsid w:val="00797CAD"/>
    <w:rsid w:val="007A0A3B"/>
    <w:rsid w:val="007A48B3"/>
    <w:rsid w:val="007A6691"/>
    <w:rsid w:val="007B2067"/>
    <w:rsid w:val="007B29D4"/>
    <w:rsid w:val="007C32DC"/>
    <w:rsid w:val="007C399D"/>
    <w:rsid w:val="007D1B10"/>
    <w:rsid w:val="007D27D4"/>
    <w:rsid w:val="007E2F43"/>
    <w:rsid w:val="007E566C"/>
    <w:rsid w:val="007E6772"/>
    <w:rsid w:val="007F3D79"/>
    <w:rsid w:val="007F5B83"/>
    <w:rsid w:val="00802C8D"/>
    <w:rsid w:val="00825AA3"/>
    <w:rsid w:val="00833F24"/>
    <w:rsid w:val="0084293A"/>
    <w:rsid w:val="00852D47"/>
    <w:rsid w:val="00855DB2"/>
    <w:rsid w:val="008572D7"/>
    <w:rsid w:val="00860E2E"/>
    <w:rsid w:val="00863C84"/>
    <w:rsid w:val="008724F7"/>
    <w:rsid w:val="0087541D"/>
    <w:rsid w:val="00875CAA"/>
    <w:rsid w:val="00882D00"/>
    <w:rsid w:val="0088453E"/>
    <w:rsid w:val="0088616C"/>
    <w:rsid w:val="0089147B"/>
    <w:rsid w:val="008A17A9"/>
    <w:rsid w:val="008B6E32"/>
    <w:rsid w:val="008C319C"/>
    <w:rsid w:val="008C632C"/>
    <w:rsid w:val="008C7372"/>
    <w:rsid w:val="008D4A7D"/>
    <w:rsid w:val="008D67FA"/>
    <w:rsid w:val="008D7E53"/>
    <w:rsid w:val="008E118B"/>
    <w:rsid w:val="008E269C"/>
    <w:rsid w:val="008E3481"/>
    <w:rsid w:val="008F0497"/>
    <w:rsid w:val="008F2993"/>
    <w:rsid w:val="008F315D"/>
    <w:rsid w:val="00900C9E"/>
    <w:rsid w:val="009021D5"/>
    <w:rsid w:val="00902516"/>
    <w:rsid w:val="009213F4"/>
    <w:rsid w:val="009216FC"/>
    <w:rsid w:val="00932F9C"/>
    <w:rsid w:val="00934290"/>
    <w:rsid w:val="00934555"/>
    <w:rsid w:val="00934D51"/>
    <w:rsid w:val="00942B07"/>
    <w:rsid w:val="009444E5"/>
    <w:rsid w:val="00944805"/>
    <w:rsid w:val="00946DD6"/>
    <w:rsid w:val="00954046"/>
    <w:rsid w:val="0097112B"/>
    <w:rsid w:val="0097766A"/>
    <w:rsid w:val="00986CA5"/>
    <w:rsid w:val="00992587"/>
    <w:rsid w:val="0099307B"/>
    <w:rsid w:val="009959AC"/>
    <w:rsid w:val="009A397B"/>
    <w:rsid w:val="009C2931"/>
    <w:rsid w:val="009C3B38"/>
    <w:rsid w:val="009D2265"/>
    <w:rsid w:val="009D44A7"/>
    <w:rsid w:val="009E29A9"/>
    <w:rsid w:val="009E33D5"/>
    <w:rsid w:val="009E3AAB"/>
    <w:rsid w:val="009F0217"/>
    <w:rsid w:val="009F298D"/>
    <w:rsid w:val="009F5564"/>
    <w:rsid w:val="00A02A4C"/>
    <w:rsid w:val="00A03465"/>
    <w:rsid w:val="00A05F94"/>
    <w:rsid w:val="00A131EE"/>
    <w:rsid w:val="00A16121"/>
    <w:rsid w:val="00A167FB"/>
    <w:rsid w:val="00A1735C"/>
    <w:rsid w:val="00A22DCE"/>
    <w:rsid w:val="00A2400B"/>
    <w:rsid w:val="00A2643F"/>
    <w:rsid w:val="00A35977"/>
    <w:rsid w:val="00A41C3A"/>
    <w:rsid w:val="00A626B9"/>
    <w:rsid w:val="00A6756C"/>
    <w:rsid w:val="00A75E40"/>
    <w:rsid w:val="00A80F81"/>
    <w:rsid w:val="00A81C67"/>
    <w:rsid w:val="00A929BC"/>
    <w:rsid w:val="00A943FE"/>
    <w:rsid w:val="00A94B45"/>
    <w:rsid w:val="00A94F9D"/>
    <w:rsid w:val="00AA3876"/>
    <w:rsid w:val="00AA3D93"/>
    <w:rsid w:val="00AA4041"/>
    <w:rsid w:val="00AA6EBF"/>
    <w:rsid w:val="00AB2FB9"/>
    <w:rsid w:val="00AB5BE2"/>
    <w:rsid w:val="00AB7DBD"/>
    <w:rsid w:val="00AC0012"/>
    <w:rsid w:val="00AC004F"/>
    <w:rsid w:val="00AC0266"/>
    <w:rsid w:val="00AC1DC2"/>
    <w:rsid w:val="00AC3585"/>
    <w:rsid w:val="00AC540F"/>
    <w:rsid w:val="00AC6482"/>
    <w:rsid w:val="00AD5E1E"/>
    <w:rsid w:val="00AD6CB3"/>
    <w:rsid w:val="00AE0342"/>
    <w:rsid w:val="00AE2AD7"/>
    <w:rsid w:val="00AE2FA6"/>
    <w:rsid w:val="00AF1A3E"/>
    <w:rsid w:val="00AF4BDB"/>
    <w:rsid w:val="00B00675"/>
    <w:rsid w:val="00B0551F"/>
    <w:rsid w:val="00B06BB0"/>
    <w:rsid w:val="00B1375B"/>
    <w:rsid w:val="00B20E30"/>
    <w:rsid w:val="00B215C4"/>
    <w:rsid w:val="00B232A8"/>
    <w:rsid w:val="00B27A55"/>
    <w:rsid w:val="00B30629"/>
    <w:rsid w:val="00B31F5A"/>
    <w:rsid w:val="00B347EA"/>
    <w:rsid w:val="00B3607E"/>
    <w:rsid w:val="00B36F8E"/>
    <w:rsid w:val="00B40367"/>
    <w:rsid w:val="00B416BB"/>
    <w:rsid w:val="00B50CA8"/>
    <w:rsid w:val="00B53F6F"/>
    <w:rsid w:val="00B6351B"/>
    <w:rsid w:val="00B64863"/>
    <w:rsid w:val="00B76519"/>
    <w:rsid w:val="00B7693B"/>
    <w:rsid w:val="00B779D7"/>
    <w:rsid w:val="00BA0B91"/>
    <w:rsid w:val="00BA10AC"/>
    <w:rsid w:val="00BA448B"/>
    <w:rsid w:val="00BA6DC6"/>
    <w:rsid w:val="00BA7FE9"/>
    <w:rsid w:val="00BC3A6F"/>
    <w:rsid w:val="00BC7D5F"/>
    <w:rsid w:val="00BD02AF"/>
    <w:rsid w:val="00BD143C"/>
    <w:rsid w:val="00BD1AC0"/>
    <w:rsid w:val="00BF326D"/>
    <w:rsid w:val="00C029A4"/>
    <w:rsid w:val="00C06F20"/>
    <w:rsid w:val="00C06F3D"/>
    <w:rsid w:val="00C15E22"/>
    <w:rsid w:val="00C27297"/>
    <w:rsid w:val="00C30C7B"/>
    <w:rsid w:val="00C30C94"/>
    <w:rsid w:val="00C32E02"/>
    <w:rsid w:val="00C416B2"/>
    <w:rsid w:val="00C50C83"/>
    <w:rsid w:val="00C52B6B"/>
    <w:rsid w:val="00C66363"/>
    <w:rsid w:val="00C66A53"/>
    <w:rsid w:val="00C750E9"/>
    <w:rsid w:val="00C76EFA"/>
    <w:rsid w:val="00C813EA"/>
    <w:rsid w:val="00C839AE"/>
    <w:rsid w:val="00C91317"/>
    <w:rsid w:val="00CB142A"/>
    <w:rsid w:val="00CB47CC"/>
    <w:rsid w:val="00CD1AB3"/>
    <w:rsid w:val="00CD2141"/>
    <w:rsid w:val="00CE791B"/>
    <w:rsid w:val="00D023FA"/>
    <w:rsid w:val="00D0307D"/>
    <w:rsid w:val="00D11350"/>
    <w:rsid w:val="00D14C3B"/>
    <w:rsid w:val="00D17257"/>
    <w:rsid w:val="00D20B9A"/>
    <w:rsid w:val="00D24E7B"/>
    <w:rsid w:val="00D32BA2"/>
    <w:rsid w:val="00D37464"/>
    <w:rsid w:val="00D374C0"/>
    <w:rsid w:val="00D43F90"/>
    <w:rsid w:val="00D4573B"/>
    <w:rsid w:val="00D5003E"/>
    <w:rsid w:val="00D50C51"/>
    <w:rsid w:val="00D550B1"/>
    <w:rsid w:val="00D564E0"/>
    <w:rsid w:val="00D63C6D"/>
    <w:rsid w:val="00D71B34"/>
    <w:rsid w:val="00D802E2"/>
    <w:rsid w:val="00D960EC"/>
    <w:rsid w:val="00DA1E63"/>
    <w:rsid w:val="00DA25C5"/>
    <w:rsid w:val="00DA4FDB"/>
    <w:rsid w:val="00DA61FD"/>
    <w:rsid w:val="00DB3B9B"/>
    <w:rsid w:val="00DB6DCC"/>
    <w:rsid w:val="00DC1466"/>
    <w:rsid w:val="00DC7CFB"/>
    <w:rsid w:val="00DE2D82"/>
    <w:rsid w:val="00DE33DD"/>
    <w:rsid w:val="00DE7978"/>
    <w:rsid w:val="00E1355F"/>
    <w:rsid w:val="00E15328"/>
    <w:rsid w:val="00E363F2"/>
    <w:rsid w:val="00E530D8"/>
    <w:rsid w:val="00E53520"/>
    <w:rsid w:val="00E54197"/>
    <w:rsid w:val="00E563AD"/>
    <w:rsid w:val="00E70F94"/>
    <w:rsid w:val="00E7293D"/>
    <w:rsid w:val="00E806AA"/>
    <w:rsid w:val="00E86C72"/>
    <w:rsid w:val="00E87D4D"/>
    <w:rsid w:val="00E931E7"/>
    <w:rsid w:val="00E933FB"/>
    <w:rsid w:val="00E959F2"/>
    <w:rsid w:val="00E95D4C"/>
    <w:rsid w:val="00E967DE"/>
    <w:rsid w:val="00E97BEE"/>
    <w:rsid w:val="00EB0D79"/>
    <w:rsid w:val="00EC2B29"/>
    <w:rsid w:val="00ED0AF0"/>
    <w:rsid w:val="00ED2AF5"/>
    <w:rsid w:val="00ED3652"/>
    <w:rsid w:val="00ED7611"/>
    <w:rsid w:val="00EE1A60"/>
    <w:rsid w:val="00EF086C"/>
    <w:rsid w:val="00F04668"/>
    <w:rsid w:val="00F0539C"/>
    <w:rsid w:val="00F057C9"/>
    <w:rsid w:val="00F06477"/>
    <w:rsid w:val="00F110BF"/>
    <w:rsid w:val="00F11629"/>
    <w:rsid w:val="00F11D6E"/>
    <w:rsid w:val="00F14464"/>
    <w:rsid w:val="00F25D86"/>
    <w:rsid w:val="00F2677B"/>
    <w:rsid w:val="00F429D1"/>
    <w:rsid w:val="00F4742D"/>
    <w:rsid w:val="00F51E5D"/>
    <w:rsid w:val="00F60551"/>
    <w:rsid w:val="00F7458C"/>
    <w:rsid w:val="00F8047B"/>
    <w:rsid w:val="00F819A7"/>
    <w:rsid w:val="00F81FDB"/>
    <w:rsid w:val="00F941DB"/>
    <w:rsid w:val="00FA1056"/>
    <w:rsid w:val="00FB0242"/>
    <w:rsid w:val="00FB0CA3"/>
    <w:rsid w:val="00FB59E8"/>
    <w:rsid w:val="00FB5C2F"/>
    <w:rsid w:val="00FC35CB"/>
    <w:rsid w:val="00FD08EC"/>
    <w:rsid w:val="00FE48A2"/>
    <w:rsid w:val="00FE7F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6232"/>
  <w15:chartTrackingRefBased/>
  <w15:docId w15:val="{644346CB-7590-4A40-AFEE-B34AEB34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1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D63C6D"/>
    <w:pPr>
      <w:keepNext/>
      <w:keepLines/>
      <w:pBdr>
        <w:bottom w:val="single" w:sz="4" w:space="1" w:color="auto"/>
        <w:right w:val="single" w:sz="4" w:space="4" w:color="auto"/>
      </w:pBdr>
      <w:spacing w:before="240"/>
      <w:outlineLvl w:val="0"/>
    </w:pPr>
    <w:rPr>
      <w:rFonts w:eastAsiaTheme="majorEastAsia" w:cstheme="majorBidi"/>
      <w:b/>
      <w:color w:val="003865"/>
      <w:sz w:val="40"/>
      <w:szCs w:val="32"/>
    </w:rPr>
  </w:style>
  <w:style w:type="paragraph" w:styleId="Heading2">
    <w:name w:val="heading 2"/>
    <w:basedOn w:val="Normal"/>
    <w:next w:val="Normal"/>
    <w:link w:val="Heading2Char"/>
    <w:uiPriority w:val="9"/>
    <w:unhideWhenUsed/>
    <w:qFormat/>
    <w:rsid w:val="00AA3D93"/>
    <w:pPr>
      <w:keepNext/>
      <w:keepLines/>
      <w:spacing w:before="40"/>
      <w:outlineLvl w:val="1"/>
    </w:pPr>
    <w:rPr>
      <w:rFonts w:eastAsiaTheme="majorEastAsia" w:cstheme="majorBidi"/>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91B"/>
    <w:rPr>
      <w:color w:val="0000FF"/>
      <w:u w:val="single"/>
    </w:rPr>
  </w:style>
  <w:style w:type="paragraph" w:customStyle="1" w:styleId="xxmsonormal">
    <w:name w:val="x_xmsonormal"/>
    <w:basedOn w:val="Normal"/>
    <w:rsid w:val="00426E1E"/>
  </w:style>
  <w:style w:type="paragraph" w:styleId="ListParagraph">
    <w:name w:val="List Paragraph"/>
    <w:basedOn w:val="Normal"/>
    <w:uiPriority w:val="34"/>
    <w:qFormat/>
    <w:rsid w:val="00C839AE"/>
    <w:pPr>
      <w:ind w:left="720"/>
      <w:contextualSpacing/>
    </w:pPr>
  </w:style>
  <w:style w:type="character" w:customStyle="1" w:styleId="Heading1Char">
    <w:name w:val="Heading 1 Char"/>
    <w:basedOn w:val="DefaultParagraphFont"/>
    <w:link w:val="Heading1"/>
    <w:uiPriority w:val="9"/>
    <w:rsid w:val="00D63C6D"/>
    <w:rPr>
      <w:rFonts w:ascii="Calibri" w:eastAsiaTheme="majorEastAsia" w:hAnsi="Calibri" w:cstheme="majorBidi"/>
      <w:b/>
      <w:color w:val="003865"/>
      <w:sz w:val="40"/>
      <w:szCs w:val="32"/>
      <w:lang w:eastAsia="en-GB"/>
    </w:rPr>
  </w:style>
  <w:style w:type="character" w:customStyle="1" w:styleId="UnresolvedMention1">
    <w:name w:val="Unresolved Mention1"/>
    <w:basedOn w:val="DefaultParagraphFont"/>
    <w:uiPriority w:val="99"/>
    <w:semiHidden/>
    <w:unhideWhenUsed/>
    <w:rsid w:val="007E6772"/>
    <w:rPr>
      <w:color w:val="605E5C"/>
      <w:shd w:val="clear" w:color="auto" w:fill="E1DFDD"/>
    </w:rPr>
  </w:style>
  <w:style w:type="character" w:customStyle="1" w:styleId="Heading2Char">
    <w:name w:val="Heading 2 Char"/>
    <w:basedOn w:val="DefaultParagraphFont"/>
    <w:link w:val="Heading2"/>
    <w:uiPriority w:val="9"/>
    <w:rsid w:val="00AA3D93"/>
    <w:rPr>
      <w:rFonts w:ascii="Calibri" w:eastAsiaTheme="majorEastAsia" w:hAnsi="Calibri" w:cstheme="majorBidi"/>
      <w:color w:val="2F5496" w:themeColor="accent1" w:themeShade="BF"/>
      <w:sz w:val="36"/>
      <w:szCs w:val="26"/>
      <w:lang w:eastAsia="en-GB"/>
    </w:rPr>
  </w:style>
  <w:style w:type="paragraph" w:styleId="Header">
    <w:name w:val="header"/>
    <w:basedOn w:val="Normal"/>
    <w:link w:val="HeaderChar"/>
    <w:uiPriority w:val="99"/>
    <w:unhideWhenUsed/>
    <w:rsid w:val="007E6772"/>
    <w:pPr>
      <w:tabs>
        <w:tab w:val="center" w:pos="4513"/>
        <w:tab w:val="right" w:pos="9026"/>
      </w:tabs>
    </w:pPr>
  </w:style>
  <w:style w:type="character" w:customStyle="1" w:styleId="HeaderChar">
    <w:name w:val="Header Char"/>
    <w:basedOn w:val="DefaultParagraphFont"/>
    <w:link w:val="Header"/>
    <w:uiPriority w:val="99"/>
    <w:rsid w:val="007E6772"/>
    <w:rPr>
      <w:rFonts w:ascii="Calibri" w:hAnsi="Calibri" w:cs="Calibri"/>
      <w:lang w:eastAsia="en-GB"/>
    </w:rPr>
  </w:style>
  <w:style w:type="paragraph" w:styleId="Footer">
    <w:name w:val="footer"/>
    <w:basedOn w:val="Normal"/>
    <w:link w:val="FooterChar"/>
    <w:uiPriority w:val="99"/>
    <w:unhideWhenUsed/>
    <w:rsid w:val="007E6772"/>
    <w:pPr>
      <w:tabs>
        <w:tab w:val="center" w:pos="4513"/>
        <w:tab w:val="right" w:pos="9026"/>
      </w:tabs>
    </w:pPr>
  </w:style>
  <w:style w:type="character" w:customStyle="1" w:styleId="FooterChar">
    <w:name w:val="Footer Char"/>
    <w:basedOn w:val="DefaultParagraphFont"/>
    <w:link w:val="Footer"/>
    <w:uiPriority w:val="99"/>
    <w:rsid w:val="007E6772"/>
    <w:rPr>
      <w:rFonts w:ascii="Calibri" w:hAnsi="Calibri" w:cs="Calibri"/>
      <w:lang w:eastAsia="en-GB"/>
    </w:rPr>
  </w:style>
  <w:style w:type="paragraph" w:styleId="NormalWeb">
    <w:name w:val="Normal (Web)"/>
    <w:basedOn w:val="Normal"/>
    <w:uiPriority w:val="99"/>
    <w:unhideWhenUsed/>
    <w:rsid w:val="00E86C7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A61FD"/>
    <w:rPr>
      <w:color w:val="605E5C"/>
      <w:shd w:val="clear" w:color="auto" w:fill="E1DFDD"/>
    </w:rPr>
  </w:style>
  <w:style w:type="character" w:styleId="FollowedHyperlink">
    <w:name w:val="FollowedHyperlink"/>
    <w:basedOn w:val="DefaultParagraphFont"/>
    <w:uiPriority w:val="99"/>
    <w:semiHidden/>
    <w:unhideWhenUsed/>
    <w:rsid w:val="00A03465"/>
    <w:rPr>
      <w:color w:val="954F72" w:themeColor="followedHyperlink"/>
      <w:u w:val="single"/>
    </w:rPr>
  </w:style>
  <w:style w:type="paragraph" w:styleId="NoSpacing">
    <w:name w:val="No Spacing"/>
    <w:link w:val="NoSpacingChar"/>
    <w:uiPriority w:val="1"/>
    <w:qFormat/>
    <w:rsid w:val="0007289C"/>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310A84"/>
    <w:pPr>
      <w:spacing w:line="259" w:lineRule="auto"/>
      <w:outlineLvl w:val="9"/>
    </w:pPr>
    <w:rPr>
      <w:lang w:val="en-US" w:eastAsia="en-US"/>
    </w:rPr>
  </w:style>
  <w:style w:type="paragraph" w:styleId="TOC1">
    <w:name w:val="toc 1"/>
    <w:basedOn w:val="Normal"/>
    <w:next w:val="Normal"/>
    <w:autoRedefine/>
    <w:uiPriority w:val="39"/>
    <w:unhideWhenUsed/>
    <w:rsid w:val="00310A84"/>
    <w:pPr>
      <w:spacing w:after="100"/>
    </w:pPr>
  </w:style>
  <w:style w:type="paragraph" w:styleId="TOC2">
    <w:name w:val="toc 2"/>
    <w:basedOn w:val="Normal"/>
    <w:next w:val="Normal"/>
    <w:autoRedefine/>
    <w:uiPriority w:val="39"/>
    <w:unhideWhenUsed/>
    <w:rsid w:val="00310A84"/>
    <w:pPr>
      <w:spacing w:after="100"/>
      <w:ind w:left="220"/>
    </w:pPr>
  </w:style>
  <w:style w:type="character" w:styleId="CommentReference">
    <w:name w:val="annotation reference"/>
    <w:basedOn w:val="DefaultParagraphFont"/>
    <w:uiPriority w:val="99"/>
    <w:semiHidden/>
    <w:unhideWhenUsed/>
    <w:rsid w:val="004D0F8C"/>
    <w:rPr>
      <w:sz w:val="16"/>
      <w:szCs w:val="16"/>
    </w:rPr>
  </w:style>
  <w:style w:type="paragraph" w:styleId="CommentText">
    <w:name w:val="annotation text"/>
    <w:basedOn w:val="Normal"/>
    <w:link w:val="CommentTextChar"/>
    <w:uiPriority w:val="99"/>
    <w:semiHidden/>
    <w:unhideWhenUsed/>
    <w:rsid w:val="004D0F8C"/>
    <w:rPr>
      <w:sz w:val="20"/>
      <w:szCs w:val="20"/>
    </w:rPr>
  </w:style>
  <w:style w:type="character" w:customStyle="1" w:styleId="CommentTextChar">
    <w:name w:val="Comment Text Char"/>
    <w:basedOn w:val="DefaultParagraphFont"/>
    <w:link w:val="CommentText"/>
    <w:uiPriority w:val="99"/>
    <w:semiHidden/>
    <w:rsid w:val="004D0F8C"/>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4D0F8C"/>
    <w:rPr>
      <w:b/>
      <w:bCs/>
    </w:rPr>
  </w:style>
  <w:style w:type="character" w:customStyle="1" w:styleId="CommentSubjectChar">
    <w:name w:val="Comment Subject Char"/>
    <w:basedOn w:val="CommentTextChar"/>
    <w:link w:val="CommentSubject"/>
    <w:uiPriority w:val="99"/>
    <w:semiHidden/>
    <w:rsid w:val="004D0F8C"/>
    <w:rPr>
      <w:rFonts w:ascii="Calibri" w:hAnsi="Calibri" w:cs="Calibri"/>
      <w:b/>
      <w:bCs/>
      <w:sz w:val="20"/>
      <w:szCs w:val="20"/>
      <w:lang w:eastAsia="en-GB"/>
    </w:rPr>
  </w:style>
  <w:style w:type="paragraph" w:styleId="Revision">
    <w:name w:val="Revision"/>
    <w:hidden/>
    <w:uiPriority w:val="99"/>
    <w:semiHidden/>
    <w:rsid w:val="00B64863"/>
    <w:pPr>
      <w:spacing w:after="0" w:line="240" w:lineRule="auto"/>
    </w:pPr>
    <w:rPr>
      <w:rFonts w:ascii="Calibri" w:hAnsi="Calibri" w:cs="Calibri"/>
      <w:lang w:eastAsia="en-GB"/>
    </w:rPr>
  </w:style>
  <w:style w:type="character" w:customStyle="1" w:styleId="NoSpacingChar">
    <w:name w:val="No Spacing Char"/>
    <w:basedOn w:val="DefaultParagraphFont"/>
    <w:link w:val="NoSpacing"/>
    <w:uiPriority w:val="1"/>
    <w:rsid w:val="005756E6"/>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5681">
      <w:bodyDiv w:val="1"/>
      <w:marLeft w:val="0"/>
      <w:marRight w:val="0"/>
      <w:marTop w:val="0"/>
      <w:marBottom w:val="0"/>
      <w:divBdr>
        <w:top w:val="none" w:sz="0" w:space="0" w:color="auto"/>
        <w:left w:val="none" w:sz="0" w:space="0" w:color="auto"/>
        <w:bottom w:val="none" w:sz="0" w:space="0" w:color="auto"/>
        <w:right w:val="none" w:sz="0" w:space="0" w:color="auto"/>
      </w:divBdr>
    </w:div>
    <w:div w:id="176307611">
      <w:bodyDiv w:val="1"/>
      <w:marLeft w:val="0"/>
      <w:marRight w:val="0"/>
      <w:marTop w:val="0"/>
      <w:marBottom w:val="0"/>
      <w:divBdr>
        <w:top w:val="none" w:sz="0" w:space="0" w:color="auto"/>
        <w:left w:val="none" w:sz="0" w:space="0" w:color="auto"/>
        <w:bottom w:val="none" w:sz="0" w:space="0" w:color="auto"/>
        <w:right w:val="none" w:sz="0" w:space="0" w:color="auto"/>
      </w:divBdr>
    </w:div>
    <w:div w:id="842620815">
      <w:bodyDiv w:val="1"/>
      <w:marLeft w:val="0"/>
      <w:marRight w:val="0"/>
      <w:marTop w:val="0"/>
      <w:marBottom w:val="0"/>
      <w:divBdr>
        <w:top w:val="none" w:sz="0" w:space="0" w:color="auto"/>
        <w:left w:val="none" w:sz="0" w:space="0" w:color="auto"/>
        <w:bottom w:val="none" w:sz="0" w:space="0" w:color="auto"/>
        <w:right w:val="none" w:sz="0" w:space="0" w:color="auto"/>
      </w:divBdr>
    </w:div>
    <w:div w:id="1100638747">
      <w:bodyDiv w:val="1"/>
      <w:marLeft w:val="0"/>
      <w:marRight w:val="0"/>
      <w:marTop w:val="0"/>
      <w:marBottom w:val="0"/>
      <w:divBdr>
        <w:top w:val="none" w:sz="0" w:space="0" w:color="auto"/>
        <w:left w:val="none" w:sz="0" w:space="0" w:color="auto"/>
        <w:bottom w:val="none" w:sz="0" w:space="0" w:color="auto"/>
        <w:right w:val="none" w:sz="0" w:space="0" w:color="auto"/>
      </w:divBdr>
    </w:div>
    <w:div w:id="1155219083">
      <w:bodyDiv w:val="1"/>
      <w:marLeft w:val="0"/>
      <w:marRight w:val="0"/>
      <w:marTop w:val="0"/>
      <w:marBottom w:val="0"/>
      <w:divBdr>
        <w:top w:val="none" w:sz="0" w:space="0" w:color="auto"/>
        <w:left w:val="none" w:sz="0" w:space="0" w:color="auto"/>
        <w:bottom w:val="none" w:sz="0" w:space="0" w:color="auto"/>
        <w:right w:val="none" w:sz="0" w:space="0" w:color="auto"/>
      </w:divBdr>
    </w:div>
    <w:div w:id="1286275622">
      <w:bodyDiv w:val="1"/>
      <w:marLeft w:val="0"/>
      <w:marRight w:val="0"/>
      <w:marTop w:val="0"/>
      <w:marBottom w:val="0"/>
      <w:divBdr>
        <w:top w:val="none" w:sz="0" w:space="0" w:color="auto"/>
        <w:left w:val="none" w:sz="0" w:space="0" w:color="auto"/>
        <w:bottom w:val="none" w:sz="0" w:space="0" w:color="auto"/>
        <w:right w:val="none" w:sz="0" w:space="0" w:color="auto"/>
      </w:divBdr>
    </w:div>
    <w:div w:id="1532185081">
      <w:bodyDiv w:val="1"/>
      <w:marLeft w:val="0"/>
      <w:marRight w:val="0"/>
      <w:marTop w:val="0"/>
      <w:marBottom w:val="0"/>
      <w:divBdr>
        <w:top w:val="none" w:sz="0" w:space="0" w:color="auto"/>
        <w:left w:val="none" w:sz="0" w:space="0" w:color="auto"/>
        <w:bottom w:val="none" w:sz="0" w:space="0" w:color="auto"/>
        <w:right w:val="none" w:sz="0" w:space="0" w:color="auto"/>
      </w:divBdr>
    </w:div>
    <w:div w:id="197205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a.org.uk/the-licence/" TargetMode="External"/><Relationship Id="rId18" Type="http://schemas.openxmlformats.org/officeDocument/2006/relationships/hyperlink" Target="https://www.kcl.ac.uk/people/emily-hudson" TargetMode="External"/><Relationship Id="rId26" Type="http://schemas.openxmlformats.org/officeDocument/2006/relationships/hyperlink" Target="https://www.legislation.gov.uk/ukpga/1988/48/section/34" TargetMode="External"/><Relationship Id="rId39" Type="http://schemas.openxmlformats.org/officeDocument/2006/relationships/fontTable" Target="fontTable.xml"/><Relationship Id="rId21" Type="http://schemas.openxmlformats.org/officeDocument/2006/relationships/hyperlink" Target="https://www.legislation.gov.uk/ukpga/1988/48/contents" TargetMode="External"/><Relationship Id="rId34" Type="http://schemas.openxmlformats.org/officeDocument/2006/relationships/hyperlink" Target="https://smartcopying.edu.au/how-to-find-creative-commons-material-using-youtube/" TargetMode="External"/><Relationship Id="rId7" Type="http://schemas.openxmlformats.org/officeDocument/2006/relationships/styles" Target="styles.xml"/><Relationship Id="rId12" Type="http://schemas.openxmlformats.org/officeDocument/2006/relationships/hyperlink" Target="https://www.kanopy.com/" TargetMode="External"/><Relationship Id="rId17" Type="http://schemas.openxmlformats.org/officeDocument/2006/relationships/hyperlink" Target="https://www.legislation.gov.uk/ukpga/1988/48/section/20" TargetMode="External"/><Relationship Id="rId25" Type="http://schemas.openxmlformats.org/officeDocument/2006/relationships/hyperlink" Target="https://www.kanopy.com/en" TargetMode="External"/><Relationship Id="rId33" Type="http://schemas.openxmlformats.org/officeDocument/2006/relationships/hyperlink" Target="https://www.legislation.gov.uk/ukpga/1988/48/section/2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uidance/exceptions-to-copyright" TargetMode="External"/><Relationship Id="rId20" Type="http://schemas.openxmlformats.org/officeDocument/2006/relationships/hyperlink" Target="https://www.legislation.gov.uk/ukpga/1988/48/section/35" TargetMode="External"/><Relationship Id="rId29" Type="http://schemas.openxmlformats.org/officeDocument/2006/relationships/hyperlink" Target="https://www.gov.uk/guidance/exceptions-to-copyrigh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lickview.co.uk/" TargetMode="External"/><Relationship Id="rId32" Type="http://schemas.openxmlformats.org/officeDocument/2006/relationships/hyperlink" Target="https://help.netflix.com/en/node/57695" TargetMode="External"/><Relationship Id="rId37" Type="http://schemas.openxmlformats.org/officeDocument/2006/relationships/hyperlink" Target="https://www.youtube.com/static?gl=GB&amp;template=terms"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uk/ukpga/1988/48/section/30" TargetMode="External"/><Relationship Id="rId23" Type="http://schemas.openxmlformats.org/officeDocument/2006/relationships/hyperlink" Target="https://learningonscreen.ac.uk/bob/" TargetMode="External"/><Relationship Id="rId28" Type="http://schemas.openxmlformats.org/officeDocument/2006/relationships/hyperlink" Target="https://www.legislation.gov.uk/ukpga/1988/48/section/30" TargetMode="External"/><Relationship Id="rId36" Type="http://schemas.openxmlformats.org/officeDocument/2006/relationships/hyperlink" Target="https://www.ted.com/about/our-organization/our-policies-terms/ted-talks-usage-policy" TargetMode="External"/><Relationship Id="rId10" Type="http://schemas.openxmlformats.org/officeDocument/2006/relationships/footnotes" Target="footnotes.xml"/><Relationship Id="rId19" Type="http://schemas.openxmlformats.org/officeDocument/2006/relationships/hyperlink" Target="https://era.org.uk/the-licence/the-era-license/" TargetMode="External"/><Relationship Id="rId31" Type="http://schemas.openxmlformats.org/officeDocument/2006/relationships/hyperlink" Target="https://www.legislation.gov.uk/ukpga/1988/48/section/17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1988/48/section/32" TargetMode="External"/><Relationship Id="rId22" Type="http://schemas.openxmlformats.org/officeDocument/2006/relationships/hyperlink" Target="https://era.org.uk/the-licence/the-era-licence/" TargetMode="External"/><Relationship Id="rId27" Type="http://schemas.openxmlformats.org/officeDocument/2006/relationships/hyperlink" Target="https://www.legislation.gov.uk/ukpga/1988/48/section/32" TargetMode="External"/><Relationship Id="rId30" Type="http://schemas.openxmlformats.org/officeDocument/2006/relationships/hyperlink" Target="https://www.gov.uk/guidance/exceptions-to-copyright" TargetMode="External"/><Relationship Id="rId35" Type="http://schemas.openxmlformats.org/officeDocument/2006/relationships/hyperlink" Target="https://www.youtube.com/results?search_query=ted+talk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C207BC5956B243A0F5037EE682F86B" ma:contentTypeVersion="5" ma:contentTypeDescription="Create a new document." ma:contentTypeScope="" ma:versionID="5921c1ae76645b09a42ed03dc8235cc0">
  <xsd:schema xmlns:xsd="http://www.w3.org/2001/XMLSchema" xmlns:xs="http://www.w3.org/2001/XMLSchema" xmlns:p="http://schemas.microsoft.com/office/2006/metadata/properties" xmlns:ns3="0585e40a-7b49-4056-977e-52cf66733c79" xmlns:ns4="f5a09b4a-6470-44d6-924f-22d7c8007f2c" targetNamespace="http://schemas.microsoft.com/office/2006/metadata/properties" ma:root="true" ma:fieldsID="a2553cacd95f722df1bbb64a2fa5575d" ns3:_="" ns4:_="">
    <xsd:import namespace="0585e40a-7b49-4056-977e-52cf66733c79"/>
    <xsd:import namespace="f5a09b4a-6470-44d6-924f-22d7c8007f2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5e40a-7b49-4056-977e-52cf66733c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09b4a-6470-44d6-924f-22d7c8007f2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855D22-F35F-4388-95B0-AF57CB61B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5e40a-7b49-4056-977e-52cf66733c79"/>
    <ds:schemaRef ds:uri="f5a09b4a-6470-44d6-924f-22d7c8007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C6072-8F38-447E-87E3-8856E1F1B2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296757-7345-4BAD-BBFD-22E8CB034C9A}">
  <ds:schemaRefs>
    <ds:schemaRef ds:uri="http://schemas.openxmlformats.org/officeDocument/2006/bibliography"/>
  </ds:schemaRefs>
</ds:datastoreItem>
</file>

<file path=customXml/itemProps5.xml><?xml version="1.0" encoding="utf-8"?>
<ds:datastoreItem xmlns:ds="http://schemas.openxmlformats.org/officeDocument/2006/customXml" ds:itemID="{AA3F6874-4811-47F8-AC04-A7994C2A9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13</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Guidance for the use of audio-visual works in online teaching</vt:lpstr>
    </vt:vector>
  </TitlesOfParts>
  <Company>University of Gaslgow</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the use of audio-visual works in online teaching – general audience</dc:title>
  <dc:subject>Version 3 (updated 21/04/2023)</dc:subject>
  <dc:creator>Greg Walters</dc:creator>
  <cp:keywords/>
  <dc:description/>
  <cp:lastModifiedBy>Greg Walters</cp:lastModifiedBy>
  <cp:revision>25</cp:revision>
  <dcterms:created xsi:type="dcterms:W3CDTF">2022-07-13T14:32:00Z</dcterms:created>
  <dcterms:modified xsi:type="dcterms:W3CDTF">2023-04-21T13:43:00Z</dcterms:modified>
  <cp:category>Non-legal advice and 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0x010100AAC207BC5956B243A0F5037EE682F86B</vt:lpwstr>
  </property>
</Properties>
</file>