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3-Accent3"/>
        <w:tblW w:w="0" w:type="auto"/>
        <w:tblLook w:val="04A0" w:firstRow="1" w:lastRow="0" w:firstColumn="1" w:lastColumn="0" w:noHBand="0" w:noVBand="1"/>
      </w:tblPr>
      <w:tblGrid>
        <w:gridCol w:w="1698"/>
        <w:gridCol w:w="2452"/>
        <w:gridCol w:w="1655"/>
        <w:gridCol w:w="2482"/>
        <w:gridCol w:w="1980"/>
        <w:gridCol w:w="2590"/>
        <w:gridCol w:w="2541"/>
      </w:tblGrid>
      <w:tr w:rsidR="00C50D0A" w:rsidRPr="00F02223" w14:paraId="42816F68" w14:textId="77777777" w:rsidTr="00F02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</w:tcPr>
          <w:p w14:paraId="348881E6" w14:textId="77777777" w:rsidR="00144901" w:rsidRPr="00F02223" w:rsidRDefault="00144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14:paraId="73EC124B" w14:textId="3D3B70E7" w:rsidR="00144901" w:rsidRPr="00F02223" w:rsidRDefault="00144901" w:rsidP="00682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Atmosphere, decor, clothing</w:t>
            </w:r>
          </w:p>
        </w:tc>
        <w:tc>
          <w:tcPr>
            <w:tcW w:w="0" w:type="auto"/>
            <w:gridSpan w:val="3"/>
          </w:tcPr>
          <w:p w14:paraId="4286BADC" w14:textId="3AB08F1A" w:rsidR="00144901" w:rsidRPr="00F02223" w:rsidRDefault="00144901" w:rsidP="00144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Expressions and ethnicity</w:t>
            </w:r>
          </w:p>
        </w:tc>
      </w:tr>
      <w:tr w:rsidR="0012470F" w:rsidRPr="00F02223" w14:paraId="430FCC89" w14:textId="77777777" w:rsidTr="00F02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9EEDF3D" w14:textId="77777777" w:rsidR="00144901" w:rsidRPr="00F02223" w:rsidRDefault="00144901" w:rsidP="001449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2B13D6D" w14:textId="20B50CF9" w:rsidR="00144901" w:rsidRPr="00F02223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</w:tcPr>
          <w:p w14:paraId="1BFE5B71" w14:textId="207D96E9" w:rsidR="00144901" w:rsidRPr="00F02223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Analysis (what might it mean?)</w:t>
            </w:r>
          </w:p>
        </w:tc>
        <w:tc>
          <w:tcPr>
            <w:tcW w:w="0" w:type="auto"/>
          </w:tcPr>
          <w:p w14:paraId="6BF70A23" w14:textId="7E646873" w:rsidR="00144901" w:rsidRPr="00F02223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Evaluation (what</w:t>
            </w:r>
            <w:r w:rsidR="00725DF3" w:rsidRPr="00F0222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b/>
                <w:bCs/>
                <w:sz w:val="20"/>
                <w:szCs w:val="20"/>
              </w:rPr>
              <w:t>do you know?)</w:t>
            </w:r>
          </w:p>
        </w:tc>
        <w:tc>
          <w:tcPr>
            <w:tcW w:w="0" w:type="auto"/>
          </w:tcPr>
          <w:p w14:paraId="7B02BAEC" w14:textId="1AE3E09F" w:rsidR="00144901" w:rsidRPr="00F02223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</w:tcPr>
          <w:p w14:paraId="28EF734B" w14:textId="332CF699" w:rsidR="00144901" w:rsidRPr="00F02223" w:rsidRDefault="0014490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Analysis (what might it mean?)</w:t>
            </w:r>
          </w:p>
        </w:tc>
        <w:tc>
          <w:tcPr>
            <w:tcW w:w="0" w:type="auto"/>
          </w:tcPr>
          <w:p w14:paraId="7F4CDEE4" w14:textId="220DD525" w:rsidR="00144901" w:rsidRPr="00F02223" w:rsidRDefault="00725DF3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Evaluation (what do you know?)</w:t>
            </w:r>
          </w:p>
        </w:tc>
      </w:tr>
      <w:tr w:rsidR="00C50D0A" w:rsidRPr="00F02223" w14:paraId="45CB55F3" w14:textId="77777777" w:rsidTr="00F0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4FE91B0F" w14:textId="77777777" w:rsidR="007116AD" w:rsidRPr="00F02223" w:rsidRDefault="007116AD" w:rsidP="00882F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Representations of Polish and Russian grandmothers</w:t>
            </w:r>
          </w:p>
          <w:p w14:paraId="3CC0000B" w14:textId="77777777" w:rsidR="007116AD" w:rsidRPr="00F02223" w:rsidRDefault="007116AD" w:rsidP="007116AD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CE678F" w14:textId="77777777" w:rsidR="007116AD" w:rsidRPr="00F02223" w:rsidRDefault="007116AD" w:rsidP="007116AD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67B052" w14:textId="77777777" w:rsidR="007116AD" w:rsidRPr="00F02223" w:rsidRDefault="007116AD" w:rsidP="007116AD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18863B" w14:textId="77777777" w:rsidR="007116AD" w:rsidRPr="00F02223" w:rsidRDefault="007116AD" w:rsidP="007116AD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F860D0A" w14:textId="0C56F4B6" w:rsidR="0075034C" w:rsidRPr="00F02223" w:rsidRDefault="00126770" w:rsidP="0071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Atmosphere is dark and gloomy</w:t>
            </w:r>
            <w:r w:rsidR="00AC6C0F" w:rsidRPr="00F02223">
              <w:rPr>
                <w:rFonts w:cstheme="minorHAnsi"/>
                <w:sz w:val="20"/>
                <w:szCs w:val="20"/>
              </w:rPr>
              <w:t xml:space="preserve">. </w:t>
            </w:r>
            <w:r w:rsidR="007116AD" w:rsidRPr="00F02223">
              <w:rPr>
                <w:rFonts w:cstheme="minorHAnsi"/>
                <w:sz w:val="20"/>
                <w:szCs w:val="20"/>
              </w:rPr>
              <w:t xml:space="preserve">The lighting isn't bright. </w:t>
            </w:r>
          </w:p>
          <w:p w14:paraId="3DA92381" w14:textId="77777777" w:rsidR="0075034C" w:rsidRPr="00F02223" w:rsidRDefault="0075034C" w:rsidP="0071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FE26364" w14:textId="77777777" w:rsidR="007116AD" w:rsidRPr="00F02223" w:rsidRDefault="007116AD" w:rsidP="00406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95412FE" w14:textId="77777777" w:rsidR="003822F0" w:rsidRPr="00F02223" w:rsidRDefault="00193CF4" w:rsidP="0071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C</w:t>
            </w:r>
            <w:r w:rsidR="007116AD" w:rsidRPr="00F02223">
              <w:rPr>
                <w:rFonts w:cstheme="minorHAnsi"/>
                <w:sz w:val="20"/>
                <w:szCs w:val="20"/>
              </w:rPr>
              <w:t xml:space="preserve">ould indicate a lack of modern lighting and/or electricity. </w:t>
            </w:r>
          </w:p>
          <w:p w14:paraId="6CFA0374" w14:textId="77777777" w:rsidR="00717B6D" w:rsidRPr="00F02223" w:rsidRDefault="00717B6D" w:rsidP="0071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8DC5DB2" w14:textId="77777777" w:rsidR="003040F3" w:rsidRPr="00F02223" w:rsidRDefault="00717B6D" w:rsidP="0071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Might</w:t>
            </w:r>
            <w:r w:rsidR="007116AD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sz w:val="20"/>
                <w:szCs w:val="20"/>
              </w:rPr>
              <w:t xml:space="preserve">represent </w:t>
            </w:r>
            <w:r w:rsidR="003040F3" w:rsidRPr="00F02223">
              <w:rPr>
                <w:rFonts w:cstheme="minorHAnsi"/>
                <w:sz w:val="20"/>
                <w:szCs w:val="20"/>
              </w:rPr>
              <w:t xml:space="preserve">the grandmothers making </w:t>
            </w:r>
            <w:r w:rsidR="007116AD" w:rsidRPr="00F02223">
              <w:rPr>
                <w:rFonts w:cstheme="minorHAnsi"/>
                <w:sz w:val="20"/>
                <w:szCs w:val="20"/>
              </w:rPr>
              <w:t>an early morning</w:t>
            </w:r>
            <w:r w:rsidR="00031F3B" w:rsidRPr="00F02223">
              <w:rPr>
                <w:rFonts w:cstheme="minorHAnsi"/>
                <w:sz w:val="20"/>
                <w:szCs w:val="20"/>
              </w:rPr>
              <w:t xml:space="preserve"> breakfast</w:t>
            </w:r>
            <w:r w:rsidR="0064748E" w:rsidRPr="00F022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FF98EEF" w14:textId="77777777" w:rsidR="003040F3" w:rsidRPr="00F02223" w:rsidRDefault="003040F3" w:rsidP="0071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0BEAFD" w14:textId="4AD4308B" w:rsidR="007116AD" w:rsidRPr="00F02223" w:rsidRDefault="003040F3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S</w:t>
            </w:r>
            <w:r w:rsidR="007116AD" w:rsidRPr="00F02223">
              <w:rPr>
                <w:rFonts w:cstheme="minorHAnsi"/>
                <w:sz w:val="20"/>
                <w:szCs w:val="20"/>
              </w:rPr>
              <w:t>tereotyped, ageist view</w:t>
            </w:r>
            <w:r w:rsidRPr="00F02223">
              <w:rPr>
                <w:rFonts w:cstheme="minorHAnsi"/>
                <w:sz w:val="20"/>
                <w:szCs w:val="20"/>
              </w:rPr>
              <w:t xml:space="preserve">, </w:t>
            </w:r>
            <w:r w:rsidR="007116AD" w:rsidRPr="00F02223">
              <w:rPr>
                <w:rFonts w:cstheme="minorHAnsi"/>
                <w:sz w:val="20"/>
                <w:szCs w:val="20"/>
              </w:rPr>
              <w:t>by generalizing that all might rise at a very early hour to make pancakes</w:t>
            </w:r>
            <w:r w:rsidR="00CB1E66" w:rsidRPr="00F02223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14:paraId="1DA5BDD1" w14:textId="33014685" w:rsidR="007116AD" w:rsidRPr="00F02223" w:rsidRDefault="0065080C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This does not reflect t</w:t>
            </w:r>
            <w:r w:rsidR="001F78C7" w:rsidRPr="00F02223">
              <w:rPr>
                <w:rFonts w:cstheme="minorHAnsi"/>
                <w:sz w:val="20"/>
                <w:szCs w:val="20"/>
              </w:rPr>
              <w:t>h</w:t>
            </w:r>
            <w:r w:rsidR="003A536C" w:rsidRPr="00F02223">
              <w:rPr>
                <w:rFonts w:cstheme="minorHAnsi"/>
                <w:sz w:val="20"/>
                <w:szCs w:val="20"/>
              </w:rPr>
              <w:t xml:space="preserve">e </w:t>
            </w:r>
            <w:r w:rsidR="001F78C7" w:rsidRPr="00F02223">
              <w:rPr>
                <w:rFonts w:cstheme="minorHAnsi"/>
                <w:sz w:val="20"/>
                <w:szCs w:val="20"/>
              </w:rPr>
              <w:t xml:space="preserve">living conditions </w:t>
            </w:r>
            <w:r w:rsidR="003A536C" w:rsidRPr="00F02223">
              <w:rPr>
                <w:rFonts w:cstheme="minorHAnsi"/>
                <w:sz w:val="20"/>
                <w:szCs w:val="20"/>
              </w:rPr>
              <w:t>and/</w:t>
            </w:r>
            <w:r w:rsidR="001F78C7" w:rsidRPr="00F02223">
              <w:rPr>
                <w:rFonts w:cstheme="minorHAnsi"/>
                <w:sz w:val="20"/>
                <w:szCs w:val="20"/>
              </w:rPr>
              <w:t xml:space="preserve">or technology available </w:t>
            </w:r>
            <w:r w:rsidR="003A536C" w:rsidRPr="00F02223">
              <w:rPr>
                <w:rFonts w:cstheme="minorHAnsi"/>
                <w:sz w:val="20"/>
                <w:szCs w:val="20"/>
              </w:rPr>
              <w:t xml:space="preserve">in </w:t>
            </w:r>
            <w:r w:rsidR="00313109" w:rsidRPr="00F02223">
              <w:rPr>
                <w:rFonts w:cstheme="minorHAnsi"/>
                <w:sz w:val="20"/>
                <w:szCs w:val="20"/>
              </w:rPr>
              <w:t xml:space="preserve">modern day </w:t>
            </w:r>
            <w:r w:rsidR="003A536C" w:rsidRPr="00F02223">
              <w:rPr>
                <w:rFonts w:cstheme="minorHAnsi"/>
                <w:sz w:val="20"/>
                <w:szCs w:val="20"/>
              </w:rPr>
              <w:t>Poland and Russia</w:t>
            </w:r>
            <w:r w:rsidR="00313109" w:rsidRPr="00F02223">
              <w:rPr>
                <w:rFonts w:cstheme="minorHAnsi"/>
                <w:sz w:val="20"/>
                <w:szCs w:val="20"/>
              </w:rPr>
              <w:t>.</w:t>
            </w:r>
            <w:r w:rsidR="005A120B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FA1AC1" w:rsidRPr="00F02223">
              <w:rPr>
                <w:rFonts w:cstheme="minorHAnsi"/>
                <w:sz w:val="20"/>
                <w:szCs w:val="20"/>
              </w:rPr>
              <w:t>Similarly</w:t>
            </w:r>
            <w:r w:rsidR="00781242" w:rsidRPr="00F02223">
              <w:rPr>
                <w:rFonts w:cstheme="minorHAnsi"/>
                <w:sz w:val="20"/>
                <w:szCs w:val="20"/>
              </w:rPr>
              <w:t xml:space="preserve">, how </w:t>
            </w:r>
            <w:r w:rsidR="00FA1AC1" w:rsidRPr="00F02223">
              <w:rPr>
                <w:rFonts w:cstheme="minorHAnsi"/>
                <w:sz w:val="20"/>
                <w:szCs w:val="20"/>
              </w:rPr>
              <w:t xml:space="preserve">someone lives depends upon </w:t>
            </w:r>
            <w:r w:rsidR="005A120B" w:rsidRPr="00F02223">
              <w:rPr>
                <w:rFonts w:cstheme="minorHAnsi"/>
                <w:sz w:val="20"/>
                <w:szCs w:val="20"/>
              </w:rPr>
              <w:t xml:space="preserve">their means, </w:t>
            </w:r>
            <w:proofErr w:type="gramStart"/>
            <w:r w:rsidR="005A120B" w:rsidRPr="00F02223">
              <w:rPr>
                <w:rFonts w:cstheme="minorHAnsi"/>
                <w:sz w:val="20"/>
                <w:szCs w:val="20"/>
              </w:rPr>
              <w:t>wealth</w:t>
            </w:r>
            <w:proofErr w:type="gramEnd"/>
            <w:r w:rsidR="005A120B" w:rsidRPr="00F02223">
              <w:rPr>
                <w:rFonts w:cstheme="minorHAnsi"/>
                <w:sz w:val="20"/>
                <w:szCs w:val="20"/>
              </w:rPr>
              <w:t xml:space="preserve"> and family ties.</w:t>
            </w:r>
          </w:p>
          <w:p w14:paraId="2A4E8DE9" w14:textId="77777777" w:rsidR="00313109" w:rsidRPr="00F02223" w:rsidRDefault="0031310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B17773E" w14:textId="77777777" w:rsidR="00313109" w:rsidRDefault="006541A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T</w:t>
            </w:r>
            <w:r w:rsidR="00A747D2" w:rsidRPr="00F02223">
              <w:rPr>
                <w:rFonts w:cstheme="minorHAnsi"/>
                <w:sz w:val="20"/>
                <w:szCs w:val="20"/>
              </w:rPr>
              <w:t>here is a strong sense of family tradition and values, highlighting the significance of intergenerational relationships and contributions.</w:t>
            </w:r>
            <w:r w:rsidR="00540539" w:rsidRPr="00F02223">
              <w:rPr>
                <w:rFonts w:cstheme="minorHAnsi"/>
                <w:sz w:val="20"/>
                <w:szCs w:val="20"/>
              </w:rPr>
              <w:t xml:space="preserve"> Nevertheless,</w:t>
            </w:r>
            <w:r w:rsidR="006F6795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BA71DE" w:rsidRPr="00F02223">
              <w:rPr>
                <w:rFonts w:cstheme="minorHAnsi"/>
                <w:sz w:val="20"/>
                <w:szCs w:val="20"/>
              </w:rPr>
              <w:t>it is important to</w:t>
            </w:r>
            <w:r w:rsidR="006F6795" w:rsidRPr="00F02223">
              <w:rPr>
                <w:rFonts w:cstheme="minorHAnsi"/>
                <w:sz w:val="20"/>
                <w:szCs w:val="20"/>
              </w:rPr>
              <w:t xml:space="preserve"> acknowledge that individuals, including grandmothers, have diverse lifestyles and preferences.</w:t>
            </w:r>
            <w:r w:rsidR="00540539" w:rsidRPr="00F0222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42C8E5" w14:textId="7F7D53B0" w:rsidR="00E82711" w:rsidRPr="00F02223" w:rsidRDefault="00E82711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21E2FD" w14:textId="6D2EF4A7" w:rsidR="007116AD" w:rsidRPr="00F02223" w:rsidRDefault="001C61F1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M</w:t>
            </w:r>
            <w:r w:rsidR="005D479A" w:rsidRPr="00F02223">
              <w:rPr>
                <w:rFonts w:cstheme="minorHAnsi"/>
                <w:sz w:val="20"/>
                <w:szCs w:val="20"/>
              </w:rPr>
              <w:t xml:space="preserve">ost appear to be looking down or </w:t>
            </w:r>
            <w:r w:rsidRPr="00F02223">
              <w:rPr>
                <w:rFonts w:cstheme="minorHAnsi"/>
                <w:sz w:val="20"/>
                <w:szCs w:val="20"/>
              </w:rPr>
              <w:t>away.</w:t>
            </w:r>
          </w:p>
        </w:tc>
        <w:tc>
          <w:tcPr>
            <w:tcW w:w="0" w:type="auto"/>
          </w:tcPr>
          <w:p w14:paraId="10D4EE3D" w14:textId="088F2A1E" w:rsidR="007116AD" w:rsidRPr="00F02223" w:rsidRDefault="001C61F1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M</w:t>
            </w:r>
            <w:r w:rsidR="003E06C4" w:rsidRPr="00F02223">
              <w:rPr>
                <w:rFonts w:cstheme="minorHAnsi"/>
                <w:sz w:val="20"/>
                <w:szCs w:val="20"/>
              </w:rPr>
              <w:t>ight represent a melancholic and depressing environment.</w:t>
            </w:r>
          </w:p>
          <w:p w14:paraId="030DF009" w14:textId="2C4595B2" w:rsidR="00B376D2" w:rsidRPr="00F02223" w:rsidRDefault="00B376D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BE40DE" w14:textId="2E466779" w:rsidR="007116AD" w:rsidRPr="00F02223" w:rsidRDefault="00A8392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There are</w:t>
            </w:r>
            <w:r w:rsidR="00980DE3" w:rsidRPr="00F02223">
              <w:rPr>
                <w:rFonts w:cstheme="minorHAnsi"/>
                <w:sz w:val="20"/>
                <w:szCs w:val="20"/>
              </w:rPr>
              <w:t xml:space="preserve"> socio-historic rationales for portraying the women in such a way (e.g., World War I and World War II, followed by the Cold War)</w:t>
            </w:r>
            <w:r w:rsidR="00DA35AE" w:rsidRPr="00F02223">
              <w:rPr>
                <w:rFonts w:cstheme="minorHAnsi"/>
                <w:sz w:val="20"/>
                <w:szCs w:val="20"/>
              </w:rPr>
              <w:t>.</w:t>
            </w:r>
            <w:r w:rsidR="005A006E" w:rsidRPr="00F02223">
              <w:rPr>
                <w:rFonts w:cstheme="minorHAnsi"/>
                <w:sz w:val="20"/>
                <w:szCs w:val="20"/>
              </w:rPr>
              <w:t xml:space="preserve"> However, </w:t>
            </w:r>
            <w:r w:rsidR="00671245" w:rsidRPr="00F02223">
              <w:rPr>
                <w:rFonts w:cstheme="minorHAnsi"/>
                <w:sz w:val="20"/>
                <w:szCs w:val="20"/>
              </w:rPr>
              <w:t>this is</w:t>
            </w:r>
            <w:r w:rsidR="00980DE3" w:rsidRPr="00F02223">
              <w:rPr>
                <w:rFonts w:cstheme="minorHAnsi"/>
                <w:sz w:val="20"/>
                <w:szCs w:val="20"/>
              </w:rPr>
              <w:t xml:space="preserve"> problematic as they represent</w:t>
            </w:r>
            <w:r w:rsidR="00671245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980DE3" w:rsidRPr="00F02223">
              <w:rPr>
                <w:rFonts w:cstheme="minorHAnsi"/>
                <w:sz w:val="20"/>
                <w:szCs w:val="20"/>
              </w:rPr>
              <w:t xml:space="preserve">stereotyped, </w:t>
            </w:r>
            <w:proofErr w:type="gramStart"/>
            <w:r w:rsidR="00980DE3" w:rsidRPr="00F02223">
              <w:rPr>
                <w:rFonts w:cstheme="minorHAnsi"/>
                <w:sz w:val="20"/>
                <w:szCs w:val="20"/>
              </w:rPr>
              <w:t>gendered</w:t>
            </w:r>
            <w:proofErr w:type="gramEnd"/>
            <w:r w:rsidR="00980DE3" w:rsidRPr="00F02223">
              <w:rPr>
                <w:rFonts w:cstheme="minorHAnsi"/>
                <w:sz w:val="20"/>
                <w:szCs w:val="20"/>
              </w:rPr>
              <w:t xml:space="preserve"> and xenophobic representations of elderly Polish and Russian women.</w:t>
            </w:r>
          </w:p>
        </w:tc>
      </w:tr>
      <w:tr w:rsidR="0012470F" w:rsidRPr="00F02223" w14:paraId="08DCEF2E" w14:textId="77777777" w:rsidTr="00F02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193734C" w14:textId="77777777" w:rsidR="007116AD" w:rsidRPr="00F02223" w:rsidRDefault="007116AD" w:rsidP="00144901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4D16F35" w14:textId="35C5229B" w:rsidR="007116AD" w:rsidRPr="00F02223" w:rsidRDefault="0012644D" w:rsidP="0071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E</w:t>
            </w:r>
            <w:r w:rsidR="007116AD" w:rsidRPr="00F02223">
              <w:rPr>
                <w:rFonts w:cstheme="minorHAnsi"/>
                <w:sz w:val="20"/>
                <w:szCs w:val="20"/>
              </w:rPr>
              <w:t xml:space="preserve">ach avatar </w:t>
            </w:r>
            <w:r w:rsidRPr="00F02223">
              <w:rPr>
                <w:rFonts w:cstheme="minorHAnsi"/>
                <w:sz w:val="20"/>
                <w:szCs w:val="20"/>
              </w:rPr>
              <w:t xml:space="preserve">is wearing clothing </w:t>
            </w:r>
            <w:r w:rsidR="00833B19" w:rsidRPr="00F02223">
              <w:rPr>
                <w:rFonts w:cstheme="minorHAnsi"/>
                <w:sz w:val="20"/>
                <w:szCs w:val="20"/>
              </w:rPr>
              <w:t xml:space="preserve">with floral patterns and a </w:t>
            </w:r>
            <w:r w:rsidR="007116AD" w:rsidRPr="00F02223">
              <w:rPr>
                <w:rFonts w:cstheme="minorHAnsi"/>
                <w:sz w:val="20"/>
                <w:szCs w:val="20"/>
              </w:rPr>
              <w:t>headscar</w:t>
            </w:r>
            <w:r w:rsidR="00833B19" w:rsidRPr="00F02223">
              <w:rPr>
                <w:rFonts w:cstheme="minorHAnsi"/>
                <w:sz w:val="20"/>
                <w:szCs w:val="20"/>
              </w:rPr>
              <w:t xml:space="preserve">f. </w:t>
            </w:r>
          </w:p>
          <w:p w14:paraId="60BAE919" w14:textId="77777777" w:rsidR="007116AD" w:rsidRPr="00F02223" w:rsidRDefault="007116AD" w:rsidP="00ED3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653232" w14:textId="77777777" w:rsidR="007116AD" w:rsidRPr="00F02223" w:rsidRDefault="00CD23A0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This</w:t>
            </w:r>
            <w:r w:rsidR="0012644D" w:rsidRPr="00F02223">
              <w:rPr>
                <w:rFonts w:cstheme="minorHAnsi"/>
                <w:sz w:val="20"/>
                <w:szCs w:val="20"/>
              </w:rPr>
              <w:t xml:space="preserve"> clothing is stereotypical of elderly Polish and Russian women</w:t>
            </w:r>
            <w:r w:rsidRPr="00F02223">
              <w:rPr>
                <w:rFonts w:cstheme="minorHAnsi"/>
                <w:sz w:val="20"/>
                <w:szCs w:val="20"/>
              </w:rPr>
              <w:t>.</w:t>
            </w:r>
          </w:p>
          <w:p w14:paraId="0B23D7EA" w14:textId="77777777" w:rsidR="00D010ED" w:rsidRPr="00F02223" w:rsidRDefault="00D010ED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8D50A6" w14:textId="00A3EF24" w:rsidR="00D010ED" w:rsidRPr="00F02223" w:rsidRDefault="00D010ED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 xml:space="preserve">The women could be wearing headscarves </w:t>
            </w:r>
            <w:r w:rsidR="004C350B" w:rsidRPr="00F02223">
              <w:rPr>
                <w:rFonts w:cstheme="minorHAnsi"/>
                <w:sz w:val="20"/>
                <w:szCs w:val="20"/>
              </w:rPr>
              <w:t>for</w:t>
            </w:r>
            <w:r w:rsidRPr="00F02223">
              <w:rPr>
                <w:rFonts w:cstheme="minorHAnsi"/>
                <w:sz w:val="20"/>
                <w:szCs w:val="20"/>
              </w:rPr>
              <w:t xml:space="preserve"> religious reasons </w:t>
            </w:r>
            <w:r w:rsidR="004C350B" w:rsidRPr="00F02223">
              <w:rPr>
                <w:rFonts w:cstheme="minorHAnsi"/>
                <w:sz w:val="20"/>
                <w:szCs w:val="20"/>
              </w:rPr>
              <w:t>or to keep the</w:t>
            </w:r>
            <w:r w:rsidR="00CD12F3" w:rsidRPr="00F02223">
              <w:rPr>
                <w:rFonts w:cstheme="minorHAnsi"/>
                <w:sz w:val="20"/>
                <w:szCs w:val="20"/>
              </w:rPr>
              <w:t>ir</w:t>
            </w:r>
            <w:r w:rsidR="004C350B" w:rsidRPr="00F02223">
              <w:rPr>
                <w:rFonts w:cstheme="minorHAnsi"/>
                <w:sz w:val="20"/>
                <w:szCs w:val="20"/>
              </w:rPr>
              <w:t xml:space="preserve"> hair back when cooking.</w:t>
            </w:r>
          </w:p>
        </w:tc>
        <w:tc>
          <w:tcPr>
            <w:tcW w:w="0" w:type="auto"/>
          </w:tcPr>
          <w:p w14:paraId="3C76283C" w14:textId="77777777" w:rsidR="007116AD" w:rsidRPr="00F02223" w:rsidRDefault="007C0E17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Wearing a head scarf or covering is</w:t>
            </w:r>
            <w:r w:rsidR="00B21995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sz w:val="20"/>
                <w:szCs w:val="20"/>
              </w:rPr>
              <w:t>common practice in many religions</w:t>
            </w:r>
            <w:r w:rsidR="00E74DE0" w:rsidRPr="00F02223">
              <w:rPr>
                <w:rFonts w:cstheme="minorHAnsi"/>
                <w:sz w:val="20"/>
                <w:szCs w:val="20"/>
              </w:rPr>
              <w:t xml:space="preserve">. </w:t>
            </w:r>
            <w:r w:rsidR="00F275F6" w:rsidRPr="00F02223">
              <w:rPr>
                <w:rFonts w:cstheme="minorHAnsi"/>
                <w:sz w:val="20"/>
                <w:szCs w:val="20"/>
              </w:rPr>
              <w:t xml:space="preserve">In some denominations of Christianity, they are only worn in churches to signify humility and modesty. </w:t>
            </w:r>
            <w:r w:rsidR="00D1285E" w:rsidRPr="00F02223">
              <w:rPr>
                <w:rFonts w:cstheme="minorHAnsi"/>
                <w:sz w:val="20"/>
                <w:szCs w:val="20"/>
              </w:rPr>
              <w:t xml:space="preserve">Approximately </w:t>
            </w:r>
            <w:r w:rsidR="008F1213" w:rsidRPr="00F02223">
              <w:rPr>
                <w:rFonts w:cstheme="minorHAnsi"/>
                <w:sz w:val="20"/>
                <w:szCs w:val="20"/>
              </w:rPr>
              <w:t xml:space="preserve">90% of the Polish population </w:t>
            </w:r>
            <w:r w:rsidR="000C4115" w:rsidRPr="00F02223">
              <w:rPr>
                <w:rFonts w:cstheme="minorHAnsi"/>
                <w:sz w:val="20"/>
                <w:szCs w:val="20"/>
              </w:rPr>
              <w:t>identify themselves as Catholic and</w:t>
            </w:r>
            <w:r w:rsidR="00B21995" w:rsidRPr="00F02223">
              <w:rPr>
                <w:rFonts w:cstheme="minorHAnsi"/>
                <w:sz w:val="20"/>
                <w:szCs w:val="20"/>
              </w:rPr>
              <w:t xml:space="preserve"> 85% of the Russian population identify as </w:t>
            </w:r>
            <w:r w:rsidR="00B21995" w:rsidRPr="00F02223">
              <w:rPr>
                <w:rFonts w:cstheme="minorHAnsi"/>
                <w:sz w:val="20"/>
                <w:szCs w:val="20"/>
              </w:rPr>
              <w:lastRenderedPageBreak/>
              <w:t xml:space="preserve">Russian Orthodox Christians. </w:t>
            </w:r>
          </w:p>
          <w:p w14:paraId="3CAA9D9F" w14:textId="77777777" w:rsidR="003F32AB" w:rsidRPr="00F02223" w:rsidRDefault="003F32AB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5BF813" w14:textId="0DB38EDC" w:rsidR="003F32AB" w:rsidRPr="00F02223" w:rsidRDefault="003F32AB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 xml:space="preserve">Whilst some </w:t>
            </w:r>
            <w:r w:rsidR="006110EA" w:rsidRPr="00F02223">
              <w:rPr>
                <w:rFonts w:cstheme="minorHAnsi"/>
                <w:sz w:val="20"/>
                <w:szCs w:val="20"/>
              </w:rPr>
              <w:t>Polish and Russian women</w:t>
            </w:r>
            <w:r w:rsidR="00A73B49" w:rsidRPr="00F02223">
              <w:rPr>
                <w:rFonts w:cstheme="minorHAnsi"/>
                <w:sz w:val="20"/>
                <w:szCs w:val="20"/>
              </w:rPr>
              <w:t xml:space="preserve"> may wear headscarves when attending church, the practice of wearing them in the home or daily life can be influenced by personal choices, family traditions, or regional customs.</w:t>
            </w:r>
          </w:p>
        </w:tc>
        <w:tc>
          <w:tcPr>
            <w:tcW w:w="0" w:type="auto"/>
          </w:tcPr>
          <w:p w14:paraId="3048CFD6" w14:textId="4EC5DB75" w:rsidR="007116AD" w:rsidRPr="00F02223" w:rsidRDefault="003E5449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lastRenderedPageBreak/>
              <w:t>All</w:t>
            </w:r>
            <w:r w:rsidR="00A44B31" w:rsidRPr="00F02223">
              <w:rPr>
                <w:rFonts w:cstheme="minorHAnsi"/>
                <w:sz w:val="20"/>
                <w:szCs w:val="20"/>
              </w:rPr>
              <w:t xml:space="preserve"> the women are White or appear to be White</w:t>
            </w:r>
            <w:r w:rsidR="00F33164" w:rsidRPr="00F0222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58EF1CB" w14:textId="77777777" w:rsidR="009E1040" w:rsidRPr="00F02223" w:rsidRDefault="009E1040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C</w:t>
            </w:r>
            <w:r w:rsidR="00AB7324" w:rsidRPr="00AB7324">
              <w:rPr>
                <w:rFonts w:cstheme="minorHAnsi"/>
                <w:sz w:val="20"/>
                <w:szCs w:val="20"/>
              </w:rPr>
              <w:t xml:space="preserve">ould be due to how algorithms encode the concept of a </w:t>
            </w:r>
            <w:r w:rsidRPr="00F02223">
              <w:rPr>
                <w:rFonts w:cstheme="minorHAnsi"/>
                <w:sz w:val="20"/>
                <w:szCs w:val="20"/>
              </w:rPr>
              <w:t xml:space="preserve">Polish/ </w:t>
            </w:r>
            <w:r w:rsidR="00AB7324" w:rsidRPr="00AB7324">
              <w:rPr>
                <w:rFonts w:cstheme="minorHAnsi"/>
                <w:sz w:val="20"/>
                <w:szCs w:val="20"/>
              </w:rPr>
              <w:t xml:space="preserve">Russian person. </w:t>
            </w:r>
          </w:p>
          <w:p w14:paraId="34AA1692" w14:textId="77777777" w:rsidR="009E1040" w:rsidRPr="00F02223" w:rsidRDefault="009E1040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45A23E6" w14:textId="1DA5C650" w:rsidR="007116AD" w:rsidRPr="00F02223" w:rsidRDefault="009E1040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For example, d</w:t>
            </w:r>
            <w:r w:rsidR="00AB7324" w:rsidRPr="00AB7324">
              <w:rPr>
                <w:rFonts w:cstheme="minorHAnsi"/>
                <w:sz w:val="20"/>
                <w:szCs w:val="20"/>
              </w:rPr>
              <w:t xml:space="preserve">oes 'Russian' mean a citizen of Russia, and therefore anyone who lives in Russia? If this is the case, then it is likely dominant views that inform datasets will skew any possible </w:t>
            </w:r>
            <w:r w:rsidR="00AB7324" w:rsidRPr="00AB7324">
              <w:rPr>
                <w:rFonts w:cstheme="minorHAnsi"/>
                <w:sz w:val="20"/>
                <w:szCs w:val="20"/>
              </w:rPr>
              <w:lastRenderedPageBreak/>
              <w:t xml:space="preserve">representations. </w:t>
            </w:r>
            <w:r w:rsidR="00E06EC7" w:rsidRPr="00F02223">
              <w:rPr>
                <w:rFonts w:cstheme="minorHAnsi"/>
                <w:sz w:val="20"/>
                <w:szCs w:val="20"/>
              </w:rPr>
              <w:t>Alternatively</w:t>
            </w:r>
            <w:r w:rsidR="00AB7324" w:rsidRPr="00AB7324">
              <w:rPr>
                <w:rFonts w:cstheme="minorHAnsi"/>
                <w:sz w:val="20"/>
                <w:szCs w:val="20"/>
              </w:rPr>
              <w:t>, does it mean those that see themselves as ethnically Russian? If this is the case, then perhaps it is valid to show only Slavic/European avatars. In either case, the representations are problematic as they highlight whatever the dominant 'norm' is whil</w:t>
            </w:r>
            <w:r w:rsidR="003D2145" w:rsidRPr="00F02223">
              <w:rPr>
                <w:rFonts w:cstheme="minorHAnsi"/>
                <w:sz w:val="20"/>
                <w:szCs w:val="20"/>
              </w:rPr>
              <w:t>st</w:t>
            </w:r>
            <w:r w:rsidR="00AB7324" w:rsidRPr="00AB7324">
              <w:rPr>
                <w:rFonts w:cstheme="minorHAnsi"/>
                <w:sz w:val="20"/>
                <w:szCs w:val="20"/>
              </w:rPr>
              <w:t xml:space="preserve"> erasing Russia's</w:t>
            </w:r>
            <w:r w:rsidR="00D654AB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AB7324" w:rsidRPr="00AB7324">
              <w:rPr>
                <w:rFonts w:cstheme="minorHAnsi"/>
                <w:sz w:val="20"/>
                <w:szCs w:val="20"/>
              </w:rPr>
              <w:t xml:space="preserve">rich diversity. </w:t>
            </w:r>
          </w:p>
        </w:tc>
        <w:tc>
          <w:tcPr>
            <w:tcW w:w="0" w:type="auto"/>
          </w:tcPr>
          <w:p w14:paraId="67219A13" w14:textId="36C2FFE0" w:rsidR="002060C1" w:rsidRPr="00F02223" w:rsidRDefault="00307A4C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lastRenderedPageBreak/>
              <w:t xml:space="preserve">Around 97% of the population in </w:t>
            </w:r>
            <w:r w:rsidR="002060C1" w:rsidRPr="00F02223">
              <w:rPr>
                <w:rFonts w:cstheme="minorHAnsi"/>
                <w:sz w:val="20"/>
                <w:szCs w:val="20"/>
              </w:rPr>
              <w:t>Poland identifies</w:t>
            </w:r>
            <w:r w:rsidRPr="00F02223">
              <w:rPr>
                <w:rFonts w:cstheme="minorHAnsi"/>
                <w:sz w:val="20"/>
                <w:szCs w:val="20"/>
              </w:rPr>
              <w:t xml:space="preserve"> as ethnically Polish</w:t>
            </w:r>
            <w:r w:rsidR="002060C1" w:rsidRPr="00F02223">
              <w:rPr>
                <w:rFonts w:cstheme="minorHAnsi"/>
                <w:sz w:val="20"/>
                <w:szCs w:val="20"/>
              </w:rPr>
              <w:t>,</w:t>
            </w:r>
            <w:r w:rsidR="00D62694" w:rsidRPr="00F02223">
              <w:rPr>
                <w:rFonts w:cstheme="minorHAnsi"/>
                <w:sz w:val="20"/>
                <w:szCs w:val="20"/>
              </w:rPr>
              <w:t xml:space="preserve"> so perhaps the representations are close to portraying the norm. </w:t>
            </w:r>
          </w:p>
          <w:p w14:paraId="7442A8D6" w14:textId="77777777" w:rsidR="002060C1" w:rsidRPr="00F02223" w:rsidRDefault="002060C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9F0C02" w14:textId="32E0C6BD" w:rsidR="007116AD" w:rsidRPr="00F02223" w:rsidRDefault="002060C1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In contrast</w:t>
            </w:r>
            <w:r w:rsidR="00D62694" w:rsidRPr="00F02223">
              <w:rPr>
                <w:rFonts w:cstheme="minorHAnsi"/>
                <w:sz w:val="20"/>
                <w:szCs w:val="20"/>
              </w:rPr>
              <w:t xml:space="preserve">, </w:t>
            </w:r>
            <w:r w:rsidRPr="00F02223">
              <w:rPr>
                <w:rFonts w:cstheme="minorHAnsi"/>
                <w:sz w:val="20"/>
                <w:szCs w:val="20"/>
              </w:rPr>
              <w:t>Russia has</w:t>
            </w:r>
            <w:r w:rsidR="00D62694" w:rsidRPr="00F02223">
              <w:rPr>
                <w:rFonts w:cstheme="minorHAnsi"/>
                <w:sz w:val="20"/>
                <w:szCs w:val="20"/>
              </w:rPr>
              <w:t xml:space="preserve"> 193 ethnic </w:t>
            </w:r>
            <w:r w:rsidR="001C46C2" w:rsidRPr="00F02223">
              <w:rPr>
                <w:rFonts w:cstheme="minorHAnsi"/>
                <w:sz w:val="20"/>
                <w:szCs w:val="20"/>
              </w:rPr>
              <w:t>groups,</w:t>
            </w:r>
            <w:r w:rsidR="00D62694" w:rsidRPr="00F02223">
              <w:rPr>
                <w:rFonts w:cstheme="minorHAnsi"/>
                <w:sz w:val="20"/>
                <w:szCs w:val="20"/>
              </w:rPr>
              <w:t xml:space="preserve"> yet the images portray a high level of homogeneity.</w:t>
            </w:r>
            <w:r w:rsidR="00976143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1C46C2" w:rsidRPr="00F02223">
              <w:rPr>
                <w:rFonts w:cstheme="minorHAnsi"/>
                <w:sz w:val="20"/>
                <w:szCs w:val="20"/>
              </w:rPr>
              <w:t>T</w:t>
            </w:r>
            <w:r w:rsidR="00976143" w:rsidRPr="00F02223">
              <w:rPr>
                <w:rFonts w:cstheme="minorHAnsi"/>
                <w:sz w:val="20"/>
                <w:szCs w:val="20"/>
              </w:rPr>
              <w:t>he images portray avatars that only</w:t>
            </w:r>
            <w:r w:rsidR="00D74FDD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D74FDD" w:rsidRPr="00F02223">
              <w:rPr>
                <w:rFonts w:cstheme="minorHAnsi"/>
                <w:sz w:val="20"/>
                <w:szCs w:val="20"/>
              </w:rPr>
              <w:lastRenderedPageBreak/>
              <w:t>represent</w:t>
            </w:r>
            <w:r w:rsidR="00976143" w:rsidRPr="00F02223">
              <w:rPr>
                <w:rFonts w:cstheme="minorHAnsi"/>
                <w:sz w:val="20"/>
                <w:szCs w:val="20"/>
              </w:rPr>
              <w:t xml:space="preserve"> those who appear Slavic and/or European (i.e. White). There are no representations of other types of Russians who may be Turkic, </w:t>
            </w:r>
            <w:r w:rsidR="006D5766" w:rsidRPr="00F02223">
              <w:rPr>
                <w:rFonts w:cstheme="minorHAnsi"/>
                <w:sz w:val="20"/>
                <w:szCs w:val="20"/>
              </w:rPr>
              <w:t>I</w:t>
            </w:r>
            <w:r w:rsidR="00976143" w:rsidRPr="00F02223">
              <w:rPr>
                <w:rFonts w:cstheme="minorHAnsi"/>
                <w:sz w:val="20"/>
                <w:szCs w:val="20"/>
              </w:rPr>
              <w:t>ndigenous, or Mongolian in origin.</w:t>
            </w:r>
          </w:p>
          <w:p w14:paraId="260D6911" w14:textId="77777777" w:rsidR="00AB7324" w:rsidRPr="00F02223" w:rsidRDefault="00AB7324" w:rsidP="00144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120229E" w14:textId="048610F1" w:rsidR="00AB7324" w:rsidRPr="00F02223" w:rsidRDefault="00AB7324" w:rsidP="006D57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50D0A" w:rsidRPr="00F02223" w14:paraId="251DD753" w14:textId="77777777" w:rsidTr="00F0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A5E72F" w14:textId="77777777" w:rsidR="00144901" w:rsidRPr="00F02223" w:rsidRDefault="00144901" w:rsidP="0014490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>Representations of grandmothers from the US</w:t>
            </w:r>
          </w:p>
          <w:p w14:paraId="7D4B9E78" w14:textId="77777777" w:rsidR="00144901" w:rsidRPr="00F02223" w:rsidRDefault="00144901" w:rsidP="001449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62CD76" w14:textId="77777777" w:rsidR="00144901" w:rsidRPr="00F02223" w:rsidRDefault="00144901" w:rsidP="001449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EEECE3" w14:textId="77777777" w:rsidR="00144901" w:rsidRPr="00F02223" w:rsidRDefault="00144901" w:rsidP="001449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2B1AB7" w14:textId="7976270A" w:rsidR="00144901" w:rsidRPr="00F02223" w:rsidRDefault="00144901" w:rsidP="001449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FFE80DA" w14:textId="5BF0DBAC" w:rsidR="00144901" w:rsidRPr="00F02223" w:rsidRDefault="00BC61DD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H</w:t>
            </w:r>
            <w:r w:rsidR="00617ECF" w:rsidRPr="00F02223">
              <w:rPr>
                <w:rFonts w:cstheme="minorHAnsi"/>
                <w:sz w:val="20"/>
                <w:szCs w:val="20"/>
              </w:rPr>
              <w:t>omes appear to be modern in some respects.</w:t>
            </w:r>
            <w:r w:rsidR="00FD1B32" w:rsidRPr="00F02223">
              <w:rPr>
                <w:rFonts w:cstheme="minorHAnsi"/>
                <w:sz w:val="20"/>
                <w:szCs w:val="20"/>
              </w:rPr>
              <w:t xml:space="preserve"> There is less clutter and </w:t>
            </w:r>
            <w:proofErr w:type="gramStart"/>
            <w:r w:rsidR="00FD1B32" w:rsidRPr="00F02223">
              <w:rPr>
                <w:rFonts w:cstheme="minorHAnsi"/>
                <w:sz w:val="20"/>
                <w:szCs w:val="20"/>
              </w:rPr>
              <w:t>more light</w:t>
            </w:r>
            <w:proofErr w:type="gramEnd"/>
            <w:r w:rsidR="00FD1B32" w:rsidRPr="00F022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34E97D0" w14:textId="77777777" w:rsidR="00261B66" w:rsidRPr="00F02223" w:rsidRDefault="00261B66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721081B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8D8AB8D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5EF5319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48213CA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ECC7287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A7325F1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ED1CAB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896B8EC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634E48E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29FA199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3D7DB5B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743BCF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84B037" w14:textId="77777777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64404F" w14:textId="77777777" w:rsidR="000E3BF7" w:rsidRPr="00F02223" w:rsidRDefault="000E3BF7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AE7FE8C" w14:textId="77777777" w:rsidR="000E3BF7" w:rsidRPr="00F02223" w:rsidRDefault="000E3BF7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EF1E2F" w14:textId="77777777" w:rsidR="000E3BF7" w:rsidRPr="00F02223" w:rsidRDefault="000E3BF7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7AA8213" w14:textId="5D6F87B8" w:rsidR="005C3522" w:rsidRPr="00F02223" w:rsidRDefault="005C352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CCC8E" w14:textId="2B75CA6E" w:rsidR="00144901" w:rsidRPr="00F02223" w:rsidRDefault="00B943D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This</w:t>
            </w:r>
            <w:r w:rsidR="0069216D" w:rsidRPr="00F02223">
              <w:rPr>
                <w:rFonts w:cstheme="minorHAnsi"/>
                <w:sz w:val="20"/>
                <w:szCs w:val="20"/>
              </w:rPr>
              <w:t xml:space="preserve"> might indicate</w:t>
            </w:r>
            <w:r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="0069216D" w:rsidRPr="00F02223">
              <w:rPr>
                <w:rFonts w:cstheme="minorHAnsi"/>
                <w:sz w:val="20"/>
                <w:szCs w:val="20"/>
              </w:rPr>
              <w:t>modern homes that are efficient.</w:t>
            </w:r>
          </w:p>
          <w:p w14:paraId="3A4229D2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A5B2C80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904918D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12A4391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3119B57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E060EB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55712C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C6E0BD9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DC1EE4B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6D518C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374173A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486BC85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636723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7E78502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475730E" w14:textId="77777777" w:rsidR="00562EE9" w:rsidRPr="00F02223" w:rsidRDefault="00562EE9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44ABF3D" w14:textId="690C9F03" w:rsidR="005C3522" w:rsidRPr="00F02223" w:rsidRDefault="005C3522" w:rsidP="00E6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AC95A2" w14:textId="04A63498" w:rsidR="00144901" w:rsidRPr="00F02223" w:rsidRDefault="00B943D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 xml:space="preserve">This does not reflect the living conditions </w:t>
            </w:r>
            <w:r w:rsidR="005D3790" w:rsidRPr="00F02223">
              <w:rPr>
                <w:rFonts w:cstheme="minorHAnsi"/>
                <w:sz w:val="20"/>
                <w:szCs w:val="20"/>
              </w:rPr>
              <w:t xml:space="preserve">of all ‘Americans’. </w:t>
            </w:r>
          </w:p>
        </w:tc>
        <w:tc>
          <w:tcPr>
            <w:tcW w:w="0" w:type="auto"/>
          </w:tcPr>
          <w:p w14:paraId="61AFF50A" w14:textId="2E8DCB67" w:rsidR="00144901" w:rsidRPr="00F02223" w:rsidRDefault="00E73A0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W</w:t>
            </w:r>
            <w:r w:rsidR="0037243E" w:rsidRPr="00F02223">
              <w:rPr>
                <w:rFonts w:cstheme="minorHAnsi"/>
                <w:sz w:val="20"/>
                <w:szCs w:val="20"/>
              </w:rPr>
              <w:t>arm</w:t>
            </w:r>
            <w:r w:rsidRPr="00F02223">
              <w:rPr>
                <w:rFonts w:cstheme="minorHAnsi"/>
                <w:sz w:val="20"/>
                <w:szCs w:val="20"/>
              </w:rPr>
              <w:t xml:space="preserve"> and positive </w:t>
            </w:r>
            <w:r w:rsidR="0037243E" w:rsidRPr="00F02223">
              <w:rPr>
                <w:rFonts w:cstheme="minorHAnsi"/>
                <w:sz w:val="20"/>
                <w:szCs w:val="20"/>
              </w:rPr>
              <w:t>expressions</w:t>
            </w:r>
            <w:r w:rsidR="006E45A0" w:rsidRPr="00F02223">
              <w:rPr>
                <w:rFonts w:cstheme="minorHAnsi"/>
                <w:sz w:val="20"/>
                <w:szCs w:val="20"/>
              </w:rPr>
              <w:t xml:space="preserve">. The </w:t>
            </w:r>
            <w:r w:rsidR="00B70B8F" w:rsidRPr="00F02223">
              <w:rPr>
                <w:rFonts w:cstheme="minorHAnsi"/>
                <w:sz w:val="20"/>
                <w:szCs w:val="20"/>
              </w:rPr>
              <w:t>first one appears thoughtful and focused on what she is doing with almost a sense of enjoyment. The second one appears content</w:t>
            </w:r>
            <w:r w:rsidR="006E45A0" w:rsidRPr="00F02223">
              <w:rPr>
                <w:rFonts w:cstheme="minorHAnsi"/>
                <w:sz w:val="20"/>
                <w:szCs w:val="20"/>
              </w:rPr>
              <w:t xml:space="preserve">. </w:t>
            </w:r>
            <w:r w:rsidR="00B70B8F" w:rsidRPr="00F02223">
              <w:rPr>
                <w:rFonts w:cstheme="minorHAnsi"/>
                <w:sz w:val="20"/>
                <w:szCs w:val="20"/>
              </w:rPr>
              <w:t>The third and fourth images appear to represent a wholly positive image of two different women engaging in cooking</w:t>
            </w:r>
            <w:r w:rsidR="000E3BF7" w:rsidRPr="00F02223">
              <w:rPr>
                <w:rFonts w:cstheme="minorHAnsi"/>
                <w:sz w:val="20"/>
                <w:szCs w:val="20"/>
              </w:rPr>
              <w:t>.</w:t>
            </w:r>
          </w:p>
          <w:p w14:paraId="2CD167AC" w14:textId="77777777" w:rsidR="00B70B8F" w:rsidRPr="00F02223" w:rsidRDefault="00B70B8F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CD7037" w14:textId="227FA6D7" w:rsidR="00B70B8F" w:rsidRPr="00F02223" w:rsidRDefault="00B70B8F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F4E599" w14:textId="12A1AE62" w:rsidR="00144901" w:rsidRPr="00F02223" w:rsidRDefault="00180130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Implies a sense of satisfaction and ease. This could stem from the cooking activity itself or from the overall environment and circumstances,</w:t>
            </w:r>
            <w:r w:rsidR="00F237E2">
              <w:rPr>
                <w:rFonts w:cstheme="minorHAnsi"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sz w:val="20"/>
                <w:szCs w:val="20"/>
              </w:rPr>
              <w:t>contributing to a positive and harmonious mood.</w:t>
            </w:r>
          </w:p>
          <w:p w14:paraId="6F8ED270" w14:textId="77777777" w:rsidR="00C9224A" w:rsidRPr="00F02223" w:rsidRDefault="00C9224A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BDF423" w14:textId="6F8D2C2B" w:rsidR="00516B7B" w:rsidRPr="00F02223" w:rsidRDefault="00C9224A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It suggests a celebration of women's roles in culinary activities and fosters a positive perception of such engagement.</w:t>
            </w:r>
            <w:r w:rsidR="00A82EB1" w:rsidRPr="00F02223">
              <w:rPr>
                <w:rFonts w:cstheme="minorHAnsi"/>
                <w:sz w:val="20"/>
                <w:szCs w:val="20"/>
              </w:rPr>
              <w:t xml:space="preserve"> This may </w:t>
            </w:r>
            <w:r w:rsidR="00516B7B" w:rsidRPr="00F02223">
              <w:rPr>
                <w:rFonts w:cstheme="minorHAnsi"/>
                <w:sz w:val="20"/>
                <w:szCs w:val="20"/>
              </w:rPr>
              <w:t>reinfor</w:t>
            </w:r>
            <w:r w:rsidR="00A82EB1" w:rsidRPr="00F02223">
              <w:rPr>
                <w:rFonts w:cstheme="minorHAnsi"/>
                <w:sz w:val="20"/>
                <w:szCs w:val="20"/>
              </w:rPr>
              <w:t>ce</w:t>
            </w:r>
            <w:r w:rsidR="00516B7B" w:rsidRPr="00F02223">
              <w:rPr>
                <w:rFonts w:cstheme="minorHAnsi"/>
                <w:sz w:val="20"/>
                <w:szCs w:val="20"/>
              </w:rPr>
              <w:t xml:space="preserve"> the idea that culinary activities are associated with warmth and positivity.</w:t>
            </w:r>
          </w:p>
        </w:tc>
        <w:tc>
          <w:tcPr>
            <w:tcW w:w="0" w:type="auto"/>
          </w:tcPr>
          <w:p w14:paraId="0EF50F58" w14:textId="305F7BD0" w:rsidR="00144901" w:rsidRPr="00F02223" w:rsidRDefault="009A3B52" w:rsidP="00144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Media and visual representations can shape societal attitudes and stereotypes.</w:t>
            </w:r>
          </w:p>
        </w:tc>
      </w:tr>
      <w:tr w:rsidR="0012470F" w:rsidRPr="00F02223" w14:paraId="27AC9D89" w14:textId="77777777" w:rsidTr="00F02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E88320" w14:textId="77777777" w:rsidR="00B04991" w:rsidRPr="00F02223" w:rsidRDefault="00B04991" w:rsidP="00B04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2AE473E" w14:textId="21FE629A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 xml:space="preserve">Hair styled and wearing modern clothes. </w:t>
            </w:r>
          </w:p>
          <w:p w14:paraId="0EFB3D25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54150C0" w14:textId="397BA740" w:rsidR="00B04991" w:rsidRPr="00F02223" w:rsidRDefault="000305A4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The hair</w:t>
            </w:r>
            <w:r w:rsidR="00175B49" w:rsidRPr="00F02223">
              <w:rPr>
                <w:rFonts w:cstheme="minorHAnsi"/>
                <w:sz w:val="20"/>
                <w:szCs w:val="20"/>
              </w:rPr>
              <w:t xml:space="preserve"> and clothing might</w:t>
            </w:r>
            <w:r w:rsidR="00F01FE5" w:rsidRPr="00F02223">
              <w:rPr>
                <w:rFonts w:cstheme="minorHAnsi"/>
                <w:sz w:val="20"/>
                <w:szCs w:val="20"/>
              </w:rPr>
              <w:t xml:space="preserve"> represent the socio-economic background </w:t>
            </w:r>
            <w:r w:rsidR="003854DE" w:rsidRPr="00F02223">
              <w:rPr>
                <w:rFonts w:cstheme="minorHAnsi"/>
                <w:sz w:val="20"/>
                <w:szCs w:val="20"/>
              </w:rPr>
              <w:t>of these women</w:t>
            </w:r>
            <w:r w:rsidR="00175B49" w:rsidRPr="00F02223">
              <w:rPr>
                <w:rFonts w:cstheme="minorHAnsi"/>
                <w:sz w:val="20"/>
                <w:szCs w:val="20"/>
              </w:rPr>
              <w:t>.</w:t>
            </w:r>
          </w:p>
          <w:p w14:paraId="35C377EB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6568BE" w14:textId="77777777" w:rsidR="00B04991" w:rsidRPr="00F02223" w:rsidRDefault="00B04991" w:rsidP="00175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EE8B2B" w14:textId="77777777" w:rsidR="009E1407" w:rsidRPr="00F02223" w:rsidRDefault="008E1961" w:rsidP="008E1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An individual's appearance may not always accurately reflect their socio-economic status.</w:t>
            </w:r>
            <w:r w:rsidR="00B071B4" w:rsidRPr="00F0222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DD6B38" w14:textId="77777777" w:rsidR="009E1407" w:rsidRPr="00F02223" w:rsidRDefault="009E1407" w:rsidP="008E1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70129E" w14:textId="5A5DA059" w:rsidR="00B04991" w:rsidRPr="00F02223" w:rsidRDefault="008E1961" w:rsidP="008E1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 xml:space="preserve">Other </w:t>
            </w:r>
            <w:r w:rsidR="00B071B4" w:rsidRPr="00F02223">
              <w:rPr>
                <w:rFonts w:cstheme="minorHAnsi"/>
                <w:sz w:val="20"/>
                <w:szCs w:val="20"/>
              </w:rPr>
              <w:t>i</w:t>
            </w:r>
            <w:r w:rsidRPr="00F02223">
              <w:rPr>
                <w:rFonts w:cstheme="minorHAnsi"/>
                <w:sz w:val="20"/>
                <w:szCs w:val="20"/>
              </w:rPr>
              <w:t>nfluences</w:t>
            </w:r>
            <w:r w:rsidR="00B071B4" w:rsidRPr="00F02223">
              <w:rPr>
                <w:rFonts w:cstheme="minorHAnsi"/>
                <w:sz w:val="20"/>
                <w:szCs w:val="20"/>
              </w:rPr>
              <w:t xml:space="preserve"> include p</w:t>
            </w:r>
            <w:r w:rsidRPr="00F02223">
              <w:rPr>
                <w:rFonts w:cstheme="minorHAnsi"/>
                <w:sz w:val="20"/>
                <w:szCs w:val="20"/>
              </w:rPr>
              <w:t>ersonal choice</w:t>
            </w:r>
            <w:r w:rsidR="00065CCC" w:rsidRPr="00F02223">
              <w:rPr>
                <w:rFonts w:cstheme="minorHAnsi"/>
                <w:sz w:val="20"/>
                <w:szCs w:val="20"/>
              </w:rPr>
              <w:t xml:space="preserve"> and</w:t>
            </w:r>
            <w:r w:rsidRPr="00F02223">
              <w:rPr>
                <w:rFonts w:cstheme="minorHAnsi"/>
                <w:sz w:val="20"/>
                <w:szCs w:val="20"/>
              </w:rPr>
              <w:t xml:space="preserve"> fashion trends</w:t>
            </w:r>
            <w:r w:rsidR="00065CCC" w:rsidRPr="00F02223">
              <w:rPr>
                <w:rFonts w:cstheme="minorHAnsi"/>
                <w:sz w:val="20"/>
                <w:szCs w:val="20"/>
              </w:rPr>
              <w:t>.</w:t>
            </w:r>
            <w:r w:rsidR="009E1407" w:rsidRPr="00F02223">
              <w:rPr>
                <w:rFonts w:cstheme="minorHAnsi"/>
                <w:sz w:val="20"/>
                <w:szCs w:val="20"/>
              </w:rPr>
              <w:t xml:space="preserve"> T</w:t>
            </w:r>
            <w:r w:rsidRPr="00F02223">
              <w:rPr>
                <w:rFonts w:cstheme="minorHAnsi"/>
                <w:sz w:val="20"/>
                <w:szCs w:val="20"/>
              </w:rPr>
              <w:t>hese factors may not necessarily be linked to their socio-economic background.</w:t>
            </w:r>
          </w:p>
        </w:tc>
        <w:tc>
          <w:tcPr>
            <w:tcW w:w="0" w:type="auto"/>
          </w:tcPr>
          <w:p w14:paraId="2E87302F" w14:textId="1B18A194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Each avatar represents a White woman.</w:t>
            </w:r>
          </w:p>
        </w:tc>
        <w:tc>
          <w:tcPr>
            <w:tcW w:w="0" w:type="auto"/>
          </w:tcPr>
          <w:p w14:paraId="0C15F82A" w14:textId="5CA67FB6" w:rsidR="00B04991" w:rsidRPr="00F02223" w:rsidRDefault="00670226" w:rsidP="006702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If w</w:t>
            </w:r>
            <w:r w:rsidR="00B808A0" w:rsidRPr="00F02223">
              <w:rPr>
                <w:rFonts w:cstheme="minorHAnsi"/>
                <w:sz w:val="20"/>
                <w:szCs w:val="20"/>
              </w:rPr>
              <w:t>hite women a</w:t>
            </w:r>
            <w:r w:rsidRPr="00F02223">
              <w:rPr>
                <w:rFonts w:cstheme="minorHAnsi"/>
                <w:sz w:val="20"/>
                <w:szCs w:val="20"/>
              </w:rPr>
              <w:t xml:space="preserve">re seen as </w:t>
            </w:r>
            <w:r w:rsidR="00B808A0" w:rsidRPr="00F02223">
              <w:rPr>
                <w:rFonts w:cstheme="minorHAnsi"/>
                <w:sz w:val="20"/>
                <w:szCs w:val="20"/>
              </w:rPr>
              <w:t>the default or predominant image for this demographic group</w:t>
            </w:r>
            <w:r w:rsidRPr="00F02223">
              <w:rPr>
                <w:rFonts w:cstheme="minorHAnsi"/>
                <w:sz w:val="20"/>
                <w:szCs w:val="20"/>
              </w:rPr>
              <w:t>,</w:t>
            </w:r>
            <w:r w:rsidR="00B808A0" w:rsidRPr="00F02223">
              <w:rPr>
                <w:rFonts w:cstheme="minorHAnsi"/>
                <w:sz w:val="20"/>
                <w:szCs w:val="20"/>
              </w:rPr>
              <w:t xml:space="preserve"> it may lead to stereotyping</w:t>
            </w:r>
            <w:r w:rsidR="00217DE9" w:rsidRPr="00F02223">
              <w:rPr>
                <w:rFonts w:cstheme="minorHAnsi"/>
                <w:sz w:val="20"/>
                <w:szCs w:val="20"/>
              </w:rPr>
              <w:t xml:space="preserve">, </w:t>
            </w:r>
            <w:r w:rsidR="00B808A0" w:rsidRPr="00F02223">
              <w:rPr>
                <w:rFonts w:cstheme="minorHAnsi"/>
                <w:sz w:val="20"/>
                <w:szCs w:val="20"/>
              </w:rPr>
              <w:t>overlooking the rich diversity of American society.</w:t>
            </w:r>
          </w:p>
          <w:p w14:paraId="41DE0F17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F5C928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3301A3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D298AA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337926A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F8D27C" w14:textId="77777777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3504D6C" w14:textId="13A3BD3F" w:rsidR="00B04991" w:rsidRPr="00F02223" w:rsidRDefault="00B04991" w:rsidP="00B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73298E" w14:textId="77777777" w:rsidR="00B329C7" w:rsidRPr="00F02223" w:rsidRDefault="00B329C7" w:rsidP="00B32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 xml:space="preserve">The US has a population of over 330 million with nearly 80 million (nearly 1 in 4) who </w:t>
            </w:r>
            <w:r w:rsidR="00917827" w:rsidRPr="00F02223">
              <w:rPr>
                <w:rFonts w:cstheme="minorHAnsi"/>
                <w:sz w:val="20"/>
                <w:szCs w:val="20"/>
              </w:rPr>
              <w:t>consist of</w:t>
            </w:r>
            <w:r w:rsidRPr="00F02223">
              <w:rPr>
                <w:rFonts w:cstheme="minorHAnsi"/>
                <w:sz w:val="20"/>
                <w:szCs w:val="20"/>
              </w:rPr>
              <w:t xml:space="preserve"> non-White people. So why has the generative AI tool created only White faces to represent ‘American’</w:t>
            </w:r>
            <w:r w:rsidR="005F36C6" w:rsidRPr="00F02223">
              <w:rPr>
                <w:rFonts w:cstheme="minorHAnsi"/>
                <w:sz w:val="20"/>
                <w:szCs w:val="20"/>
              </w:rPr>
              <w:t>?</w:t>
            </w:r>
          </w:p>
          <w:p w14:paraId="6251CDB2" w14:textId="77777777" w:rsidR="002A12CB" w:rsidRPr="00F02223" w:rsidRDefault="002A12CB" w:rsidP="00B32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05269A3" w14:textId="77777777" w:rsidR="002A12CB" w:rsidRDefault="002A12CB" w:rsidP="002A1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t>Such representation choices can have cultural and societal implications, as they may reinforce or perpetuate certain racial or ethnic biases and norms.</w:t>
            </w:r>
            <w:r w:rsidR="00CF2EC6" w:rsidRPr="00F02223">
              <w:rPr>
                <w:rFonts w:cstheme="minorHAnsi"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sz w:val="20"/>
                <w:szCs w:val="20"/>
              </w:rPr>
              <w:t xml:space="preserve">It raises questions about the visibility and recognition of </w:t>
            </w:r>
            <w:r w:rsidR="00CF2EC6" w:rsidRPr="00F02223">
              <w:rPr>
                <w:rFonts w:cstheme="minorHAnsi"/>
                <w:sz w:val="20"/>
                <w:szCs w:val="20"/>
              </w:rPr>
              <w:t>women</w:t>
            </w:r>
            <w:r w:rsidRPr="00F02223">
              <w:rPr>
                <w:rFonts w:cstheme="minorHAnsi"/>
                <w:sz w:val="20"/>
                <w:szCs w:val="20"/>
              </w:rPr>
              <w:t xml:space="preserve"> from other racial and ethnic backgrounds, potentially marginalizing their experiences and stories.</w:t>
            </w:r>
          </w:p>
          <w:p w14:paraId="0AB6F39E" w14:textId="649B3CFB" w:rsidR="00A74661" w:rsidRPr="00A74661" w:rsidRDefault="00A74661" w:rsidP="00A74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50D0A" w:rsidRPr="00F02223" w14:paraId="6BAE4399" w14:textId="77777777" w:rsidTr="00F02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EB5A59" w14:textId="77777777" w:rsidR="00B04991" w:rsidRPr="00F02223" w:rsidRDefault="00B04991" w:rsidP="00B04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02223">
              <w:rPr>
                <w:rFonts w:cstheme="minorHAnsi"/>
                <w:b/>
                <w:bCs/>
                <w:sz w:val="20"/>
                <w:szCs w:val="20"/>
              </w:rPr>
              <w:t xml:space="preserve">Representations of grandmothers from the US racialized as </w:t>
            </w:r>
            <w:proofErr w:type="gramStart"/>
            <w:r w:rsidRPr="00F02223">
              <w:rPr>
                <w:rFonts w:cstheme="minorHAnsi"/>
                <w:b/>
                <w:bCs/>
                <w:sz w:val="20"/>
                <w:szCs w:val="20"/>
              </w:rPr>
              <w:t>Black</w:t>
            </w:r>
            <w:proofErr w:type="gramEnd"/>
          </w:p>
          <w:p w14:paraId="0FDE0D8B" w14:textId="77777777" w:rsidR="00B04991" w:rsidRPr="00F02223" w:rsidRDefault="00B04991" w:rsidP="00B04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EA9923" w14:textId="77777777" w:rsidR="00B04991" w:rsidRPr="00F02223" w:rsidRDefault="00B04991" w:rsidP="00B04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4D58BD" w14:textId="77777777" w:rsidR="00B04991" w:rsidRPr="00F02223" w:rsidRDefault="00B04991" w:rsidP="00B04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DA43CD" w14:textId="3044E74B" w:rsidR="00B04991" w:rsidRPr="00F02223" w:rsidRDefault="00B04991" w:rsidP="00B04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52A5A7" w14:textId="77777777" w:rsidR="00C50D0A" w:rsidRDefault="00C811C8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Bottom two avatars </w:t>
            </w:r>
            <w:r w:rsidR="00DB38C4">
              <w:rPr>
                <w:rFonts w:cstheme="minorHAnsi"/>
                <w:sz w:val="20"/>
                <w:szCs w:val="20"/>
              </w:rPr>
              <w:t>look like a home kitchen (</w:t>
            </w:r>
            <w:r w:rsidR="00B04991" w:rsidRPr="00F02223">
              <w:rPr>
                <w:rFonts w:cstheme="minorHAnsi"/>
                <w:sz w:val="20"/>
                <w:szCs w:val="20"/>
              </w:rPr>
              <w:t>as indicated by kitchen</w:t>
            </w:r>
            <w:r w:rsidR="0012470F">
              <w:rPr>
                <w:rFonts w:cstheme="minorHAnsi"/>
                <w:sz w:val="20"/>
                <w:szCs w:val="20"/>
              </w:rPr>
              <w:t xml:space="preserve"> </w:t>
            </w:r>
            <w:r w:rsidR="00B04991" w:rsidRPr="00F02223">
              <w:rPr>
                <w:rFonts w:cstheme="minorHAnsi"/>
                <w:sz w:val="20"/>
                <w:szCs w:val="20"/>
              </w:rPr>
              <w:t>cabinets/cupboard</w:t>
            </w:r>
            <w:r w:rsidR="000D713F">
              <w:rPr>
                <w:rFonts w:cstheme="minorHAnsi"/>
                <w:sz w:val="20"/>
                <w:szCs w:val="20"/>
              </w:rPr>
              <w:t>s).</w:t>
            </w:r>
            <w:r w:rsidR="00B04991" w:rsidRPr="00F02223">
              <w:rPr>
                <w:rFonts w:cstheme="minorHAnsi"/>
                <w:sz w:val="20"/>
                <w:szCs w:val="20"/>
              </w:rPr>
              <w:t xml:space="preserve"> T</w:t>
            </w:r>
            <w:r w:rsidR="000D713F">
              <w:rPr>
                <w:rFonts w:cstheme="minorHAnsi"/>
                <w:sz w:val="20"/>
                <w:szCs w:val="20"/>
              </w:rPr>
              <w:t>op</w:t>
            </w:r>
            <w:r w:rsidR="00B04991" w:rsidRPr="00F02223">
              <w:rPr>
                <w:rFonts w:cstheme="minorHAnsi"/>
                <w:sz w:val="20"/>
                <w:szCs w:val="20"/>
              </w:rPr>
              <w:t xml:space="preserve">-left appears </w:t>
            </w:r>
            <w:r w:rsidR="000D713F">
              <w:rPr>
                <w:rFonts w:cstheme="minorHAnsi"/>
                <w:sz w:val="20"/>
                <w:szCs w:val="20"/>
              </w:rPr>
              <w:t xml:space="preserve">to be a </w:t>
            </w:r>
            <w:r w:rsidR="00B04991" w:rsidRPr="00F02223">
              <w:rPr>
                <w:rFonts w:cstheme="minorHAnsi"/>
                <w:sz w:val="20"/>
                <w:szCs w:val="20"/>
              </w:rPr>
              <w:t xml:space="preserve">larger, commercial kitchen </w:t>
            </w:r>
            <w:r w:rsidR="001E7DE5">
              <w:rPr>
                <w:rFonts w:cstheme="minorHAnsi"/>
                <w:sz w:val="20"/>
                <w:szCs w:val="20"/>
              </w:rPr>
              <w:t xml:space="preserve">and </w:t>
            </w:r>
            <w:r w:rsidR="00B04991" w:rsidRPr="00F02223">
              <w:rPr>
                <w:rFonts w:cstheme="minorHAnsi"/>
                <w:sz w:val="20"/>
                <w:szCs w:val="20"/>
              </w:rPr>
              <w:t>top-right</w:t>
            </w:r>
            <w:r w:rsidR="001E7DE5">
              <w:rPr>
                <w:rFonts w:cstheme="minorHAnsi"/>
                <w:sz w:val="20"/>
                <w:szCs w:val="20"/>
              </w:rPr>
              <w:t xml:space="preserve"> </w:t>
            </w:r>
            <w:r w:rsidR="00B04991" w:rsidRPr="00F02223">
              <w:rPr>
                <w:rFonts w:cstheme="minorHAnsi"/>
                <w:sz w:val="20"/>
                <w:szCs w:val="20"/>
              </w:rPr>
              <w:t xml:space="preserve">a TV studio </w:t>
            </w:r>
            <w:r w:rsidR="007258DF">
              <w:rPr>
                <w:rFonts w:cstheme="minorHAnsi"/>
                <w:sz w:val="20"/>
                <w:szCs w:val="20"/>
              </w:rPr>
              <w:t>(</w:t>
            </w:r>
            <w:r w:rsidR="00B04991" w:rsidRPr="00F02223">
              <w:rPr>
                <w:rFonts w:cstheme="minorHAnsi"/>
                <w:sz w:val="20"/>
                <w:szCs w:val="20"/>
              </w:rPr>
              <w:t>as indicated by the lighting and focus</w:t>
            </w:r>
            <w:r w:rsidR="007258DF">
              <w:rPr>
                <w:rFonts w:cstheme="minorHAnsi"/>
                <w:sz w:val="20"/>
                <w:szCs w:val="20"/>
              </w:rPr>
              <w:t>)</w:t>
            </w:r>
            <w:r w:rsidR="00B04991" w:rsidRPr="00F02223">
              <w:rPr>
                <w:rFonts w:cstheme="minorHAnsi"/>
                <w:sz w:val="20"/>
                <w:szCs w:val="20"/>
              </w:rPr>
              <w:t>.</w:t>
            </w:r>
            <w:r w:rsidR="0012470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EE38DD" w14:textId="77777777" w:rsidR="00C50D0A" w:rsidRDefault="00C50D0A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6D54429" w14:textId="69A9D21B" w:rsidR="0012470F" w:rsidRPr="00F02223" w:rsidRDefault="0012470F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F02223">
              <w:rPr>
                <w:rFonts w:cstheme="minorHAnsi"/>
                <w:sz w:val="20"/>
                <w:szCs w:val="20"/>
              </w:rPr>
              <w:t>wo of the avatar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F02223">
              <w:rPr>
                <w:rFonts w:cstheme="minorHAnsi"/>
                <w:sz w:val="20"/>
                <w:szCs w:val="20"/>
              </w:rPr>
              <w:t xml:space="preserve">are wearing </w:t>
            </w:r>
            <w:r>
              <w:rPr>
                <w:rFonts w:cstheme="minorHAnsi"/>
                <w:sz w:val="20"/>
                <w:szCs w:val="20"/>
              </w:rPr>
              <w:t>cleaning gloves and three are wearing a chef’s hat.</w:t>
            </w:r>
          </w:p>
          <w:p w14:paraId="5F075260" w14:textId="77777777" w:rsidR="00B04991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60C1D1E" w14:textId="0FAA6F8F" w:rsidR="00B67CC2" w:rsidRPr="00F02223" w:rsidRDefault="00B67CC2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41B62">
              <w:rPr>
                <w:rFonts w:cstheme="minorHAnsi"/>
                <w:sz w:val="20"/>
                <w:szCs w:val="20"/>
              </w:rPr>
              <w:t>The tiles and general workspaces appear utilitarian in nature compared with those portrayed as racialized as White.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9FD0BC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623C029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0D3C18B" w14:textId="24D40608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67274A" w14:textId="77777777" w:rsidR="00C50D0A" w:rsidRDefault="007C6CC3" w:rsidP="00124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Doe this relate to the roles of these </w:t>
            </w:r>
            <w:proofErr w:type="gramStart"/>
            <w:r>
              <w:rPr>
                <w:rFonts w:cstheme="minorHAnsi"/>
                <w:sz w:val="20"/>
                <w:szCs w:val="20"/>
              </w:rPr>
              <w:t>avatars?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76232">
              <w:rPr>
                <w:rFonts w:cstheme="minorHAnsi"/>
                <w:sz w:val="20"/>
                <w:szCs w:val="20"/>
              </w:rPr>
              <w:t>They could be cooks or chefs.</w:t>
            </w:r>
          </w:p>
          <w:p w14:paraId="509C4A5C" w14:textId="77777777" w:rsidR="00C50D0A" w:rsidRDefault="00C50D0A" w:rsidP="00124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75364B" w14:textId="715B24B6" w:rsidR="0012470F" w:rsidRPr="00F02223" w:rsidRDefault="0012470F" w:rsidP="001247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Three of the</w:t>
            </w:r>
            <w:r w:rsidRPr="00F02223">
              <w:rPr>
                <w:rFonts w:cstheme="minorHAnsi"/>
                <w:sz w:val="20"/>
                <w:szCs w:val="20"/>
              </w:rPr>
              <w:t xml:space="preserve"> avatars are situated in positions of service</w:t>
            </w:r>
            <w:r>
              <w:rPr>
                <w:rFonts w:cstheme="minorHAnsi"/>
                <w:sz w:val="20"/>
                <w:szCs w:val="20"/>
              </w:rPr>
              <w:t xml:space="preserve">. This could suggest they’re </w:t>
            </w:r>
            <w:r w:rsidRPr="00F02223">
              <w:rPr>
                <w:rFonts w:cstheme="minorHAnsi"/>
                <w:sz w:val="20"/>
                <w:szCs w:val="20"/>
              </w:rPr>
              <w:t xml:space="preserve">in a lower </w:t>
            </w:r>
            <w:r w:rsidRPr="00F02223">
              <w:rPr>
                <w:rFonts w:cstheme="minorHAnsi"/>
                <w:sz w:val="20"/>
                <w:szCs w:val="20"/>
              </w:rPr>
              <w:lastRenderedPageBreak/>
              <w:t>socio-economic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sz w:val="20"/>
                <w:szCs w:val="20"/>
              </w:rPr>
              <w:t>position.</w:t>
            </w:r>
          </w:p>
          <w:p w14:paraId="0AC862B0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0C9796" w14:textId="25C5A98F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C24531" w14:textId="4FAEA232" w:rsidR="00C42031" w:rsidRPr="00C42031" w:rsidRDefault="0012470F" w:rsidP="00C42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2223">
              <w:rPr>
                <w:rFonts w:cstheme="minorHAnsi"/>
                <w:sz w:val="20"/>
                <w:szCs w:val="20"/>
              </w:rPr>
              <w:lastRenderedPageBreak/>
              <w:t xml:space="preserve">In contrast, the White representations of American </w:t>
            </w:r>
            <w:r>
              <w:rPr>
                <w:rFonts w:cstheme="minorHAnsi"/>
                <w:sz w:val="20"/>
                <w:szCs w:val="20"/>
              </w:rPr>
              <w:t>grandmothers</w:t>
            </w:r>
            <w:r w:rsidRPr="00F02223">
              <w:rPr>
                <w:rFonts w:cstheme="minorHAnsi"/>
                <w:sz w:val="20"/>
                <w:szCs w:val="20"/>
              </w:rPr>
              <w:t xml:space="preserve"> don’t appear to be in positions of service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C42031">
              <w:rPr>
                <w:rFonts w:cstheme="minorHAnsi"/>
                <w:sz w:val="20"/>
                <w:szCs w:val="20"/>
              </w:rPr>
              <w:t xml:space="preserve"> However, </w:t>
            </w:r>
            <w:r w:rsidR="00C42031" w:rsidRPr="00C42031">
              <w:rPr>
                <w:rFonts w:cstheme="minorHAnsi"/>
                <w:sz w:val="20"/>
                <w:szCs w:val="20"/>
              </w:rPr>
              <w:t>whil</w:t>
            </w:r>
            <w:r w:rsidR="00C42031">
              <w:rPr>
                <w:rFonts w:cstheme="minorHAnsi"/>
                <w:sz w:val="20"/>
                <w:szCs w:val="20"/>
              </w:rPr>
              <w:t xml:space="preserve">st </w:t>
            </w:r>
            <w:r w:rsidR="00C42031" w:rsidRPr="00C42031">
              <w:rPr>
                <w:rFonts w:cstheme="minorHAnsi"/>
                <w:sz w:val="20"/>
                <w:szCs w:val="20"/>
              </w:rPr>
              <w:t>it's true that certain service-oriented jobs may be associated with lower pay, occupation alone does not always determine one's socio-economic position.</w:t>
            </w:r>
          </w:p>
          <w:p w14:paraId="3EE4FD05" w14:textId="77777777" w:rsidR="00EF3985" w:rsidRDefault="00C42031" w:rsidP="00957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2031">
              <w:rPr>
                <w:rFonts w:cstheme="minorHAnsi"/>
                <w:sz w:val="20"/>
                <w:szCs w:val="20"/>
              </w:rPr>
              <w:t xml:space="preserve">Socio-economic status is influenced by various </w:t>
            </w:r>
            <w:r w:rsidRPr="00C42031">
              <w:rPr>
                <w:rFonts w:cstheme="minorHAnsi"/>
                <w:sz w:val="20"/>
                <w:szCs w:val="20"/>
              </w:rPr>
              <w:lastRenderedPageBreak/>
              <w:t xml:space="preserve">factors such as education, income, wealth, and social support systems. </w:t>
            </w:r>
          </w:p>
          <w:p w14:paraId="250493DD" w14:textId="77777777" w:rsidR="00EF3985" w:rsidRDefault="00EF3985" w:rsidP="00957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67CF3D" w14:textId="52A04D36" w:rsidR="00B04991" w:rsidRPr="00F02223" w:rsidRDefault="00EF3985" w:rsidP="00957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9574A7" w:rsidRPr="009574A7">
              <w:rPr>
                <w:rFonts w:cstheme="minorHAnsi"/>
                <w:sz w:val="20"/>
                <w:szCs w:val="20"/>
              </w:rPr>
              <w:t>ssuming that individuals in service roles are in a lower socio-economic position can perpetuate stereotypes and overlook the diversity within these professions</w:t>
            </w:r>
            <w:r w:rsidR="007575CE">
              <w:rPr>
                <w:rFonts w:cstheme="minorHAnsi"/>
                <w:sz w:val="20"/>
                <w:szCs w:val="20"/>
              </w:rPr>
              <w:t xml:space="preserve">. </w:t>
            </w:r>
            <w:r w:rsidR="009574A7" w:rsidRPr="009574A7">
              <w:rPr>
                <w:rFonts w:cstheme="minorHAnsi"/>
                <w:sz w:val="20"/>
                <w:szCs w:val="20"/>
              </w:rPr>
              <w:t xml:space="preserve">People may </w:t>
            </w:r>
            <w:r>
              <w:rPr>
                <w:rFonts w:cstheme="minorHAnsi"/>
                <w:sz w:val="20"/>
                <w:szCs w:val="20"/>
              </w:rPr>
              <w:t xml:space="preserve">choose these </w:t>
            </w:r>
            <w:r w:rsidR="009574A7" w:rsidRPr="009574A7">
              <w:rPr>
                <w:rFonts w:cstheme="minorHAnsi"/>
                <w:sz w:val="20"/>
                <w:szCs w:val="20"/>
              </w:rPr>
              <w:t>jobs for various reasons, including personal interests, career aspirations, or while pursuing education in other fields.</w:t>
            </w:r>
          </w:p>
        </w:tc>
        <w:tc>
          <w:tcPr>
            <w:tcW w:w="0" w:type="auto"/>
          </w:tcPr>
          <w:p w14:paraId="5584B548" w14:textId="6357667D" w:rsidR="00505712" w:rsidRPr="00F02223" w:rsidRDefault="00A20CFD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They</w:t>
            </w:r>
            <w:r w:rsidR="00577877">
              <w:rPr>
                <w:rFonts w:cstheme="minorHAnsi"/>
                <w:sz w:val="20"/>
                <w:szCs w:val="20"/>
              </w:rPr>
              <w:t xml:space="preserve"> all</w:t>
            </w:r>
            <w:r w:rsidR="00B04991" w:rsidRPr="00F02223">
              <w:rPr>
                <w:rFonts w:cstheme="minorHAnsi"/>
                <w:sz w:val="20"/>
                <w:szCs w:val="20"/>
              </w:rPr>
              <w:t xml:space="preserve"> appear to be smiling</w:t>
            </w:r>
            <w:r w:rsidR="009346BD">
              <w:rPr>
                <w:rFonts w:cstheme="minorHAnsi"/>
                <w:sz w:val="20"/>
                <w:szCs w:val="20"/>
              </w:rPr>
              <w:t xml:space="preserve"> and </w:t>
            </w:r>
            <w:r w:rsidR="00B04991" w:rsidRPr="00F02223">
              <w:rPr>
                <w:rFonts w:cstheme="minorHAnsi"/>
                <w:sz w:val="20"/>
                <w:szCs w:val="20"/>
              </w:rPr>
              <w:t>enjoying what they</w:t>
            </w:r>
            <w:r w:rsidR="00577877">
              <w:rPr>
                <w:rFonts w:cstheme="minorHAnsi"/>
                <w:sz w:val="20"/>
                <w:szCs w:val="20"/>
              </w:rPr>
              <w:t>’</w:t>
            </w:r>
            <w:r w:rsidR="00B04991" w:rsidRPr="00F02223">
              <w:rPr>
                <w:rFonts w:cstheme="minorHAnsi"/>
                <w:sz w:val="20"/>
                <w:szCs w:val="20"/>
              </w:rPr>
              <w:t>re doing.</w:t>
            </w:r>
            <w:r w:rsidR="00505712">
              <w:rPr>
                <w:rFonts w:cstheme="minorHAnsi"/>
                <w:sz w:val="20"/>
                <w:szCs w:val="20"/>
              </w:rPr>
              <w:t xml:space="preserve"> Some have red </w:t>
            </w:r>
            <w:r w:rsidR="009346BD">
              <w:rPr>
                <w:rFonts w:cstheme="minorHAnsi"/>
                <w:sz w:val="20"/>
                <w:szCs w:val="20"/>
              </w:rPr>
              <w:t xml:space="preserve">makeup on their nose/ lips. </w:t>
            </w:r>
          </w:p>
          <w:p w14:paraId="282DC52F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0FF5C9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303C87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230023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9710442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344C91D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DC89412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6965986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B16A9C" w14:textId="38C1712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A2CB86" w14:textId="4C26260E" w:rsidR="00B04991" w:rsidRPr="00F02223" w:rsidRDefault="00D266B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There are historic reasons as to why </w:t>
            </w:r>
            <w:r w:rsidRPr="005C7FE5">
              <w:rPr>
                <w:rFonts w:cstheme="minorHAnsi"/>
                <w:sz w:val="20"/>
                <w:szCs w:val="20"/>
              </w:rPr>
              <w:t>Black American women have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7FE5">
              <w:rPr>
                <w:rFonts w:cstheme="minorHAnsi"/>
                <w:sz w:val="20"/>
                <w:szCs w:val="20"/>
              </w:rPr>
              <w:t>been portrayed</w:t>
            </w:r>
            <w:r>
              <w:rPr>
                <w:rFonts w:cstheme="minorHAnsi"/>
                <w:sz w:val="20"/>
                <w:szCs w:val="20"/>
              </w:rPr>
              <w:t xml:space="preserve"> in a certain way. These are often </w:t>
            </w:r>
            <w:r w:rsidRPr="00F02223">
              <w:rPr>
                <w:rFonts w:cstheme="minorHAnsi"/>
                <w:sz w:val="20"/>
                <w:szCs w:val="20"/>
              </w:rPr>
              <w:t>rooted in racist, gendered and classist</w:t>
            </w:r>
            <w:r w:rsidR="0044632A">
              <w:rPr>
                <w:rFonts w:cstheme="minorHAnsi"/>
                <w:sz w:val="20"/>
                <w:szCs w:val="20"/>
              </w:rPr>
              <w:t xml:space="preserve"> stereotypes. </w:t>
            </w:r>
          </w:p>
          <w:p w14:paraId="1995DB26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A9ADA3A" w14:textId="7081F325" w:rsidR="00B04991" w:rsidRPr="00F02223" w:rsidRDefault="00B04991" w:rsidP="004F5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57D1B6" w14:textId="61F5A1AF" w:rsidR="00244F10" w:rsidRDefault="003333A2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One stereotypical </w:t>
            </w:r>
            <w:r w:rsidR="00377558" w:rsidRPr="00F02223">
              <w:rPr>
                <w:rFonts w:cstheme="minorHAnsi"/>
                <w:sz w:val="20"/>
                <w:szCs w:val="20"/>
              </w:rPr>
              <w:t xml:space="preserve">representation is a ‘mammy,’ or a good-natured, </w:t>
            </w:r>
            <w:proofErr w:type="gramStart"/>
            <w:r w:rsidR="00377558" w:rsidRPr="00F02223">
              <w:rPr>
                <w:rFonts w:cstheme="minorHAnsi"/>
                <w:sz w:val="20"/>
                <w:szCs w:val="20"/>
              </w:rPr>
              <w:t>submissive</w:t>
            </w:r>
            <w:proofErr w:type="gramEnd"/>
            <w:r w:rsidR="00377558" w:rsidRPr="00F02223">
              <w:rPr>
                <w:rFonts w:cstheme="minorHAnsi"/>
                <w:sz w:val="20"/>
                <w:szCs w:val="20"/>
              </w:rPr>
              <w:t xml:space="preserve"> and motherly figure who would provide care for White families. </w:t>
            </w:r>
            <w:r w:rsidR="008907A6">
              <w:rPr>
                <w:rFonts w:cstheme="minorHAnsi"/>
                <w:sz w:val="20"/>
                <w:szCs w:val="20"/>
              </w:rPr>
              <w:t xml:space="preserve">For example, </w:t>
            </w:r>
            <w:r w:rsidR="008907A6" w:rsidRPr="00F02223">
              <w:rPr>
                <w:rFonts w:cstheme="minorHAnsi"/>
                <w:sz w:val="20"/>
                <w:szCs w:val="20"/>
              </w:rPr>
              <w:t>“Aunt Jemima</w:t>
            </w:r>
            <w:r w:rsidR="009B4DBD">
              <w:rPr>
                <w:rFonts w:cstheme="minorHAnsi"/>
                <w:sz w:val="20"/>
                <w:szCs w:val="20"/>
              </w:rPr>
              <w:t xml:space="preserve">” is </w:t>
            </w:r>
            <w:r w:rsidR="008907A6" w:rsidRPr="00F02223">
              <w:rPr>
                <w:rFonts w:cstheme="minorHAnsi"/>
                <w:sz w:val="20"/>
                <w:szCs w:val="20"/>
              </w:rPr>
              <w:t xml:space="preserve">a well-known fictional advertising icon </w:t>
            </w:r>
            <w:r w:rsidR="00690B9F">
              <w:rPr>
                <w:rFonts w:cstheme="minorHAnsi"/>
                <w:sz w:val="20"/>
                <w:szCs w:val="20"/>
              </w:rPr>
              <w:t xml:space="preserve">for </w:t>
            </w:r>
            <w:r w:rsidR="00690B9F" w:rsidRPr="00F02223">
              <w:rPr>
                <w:rFonts w:cstheme="minorHAnsi"/>
                <w:sz w:val="20"/>
                <w:szCs w:val="20"/>
              </w:rPr>
              <w:t>ready-mixed pancake flour</w:t>
            </w:r>
            <w:r w:rsidR="00D716B3">
              <w:rPr>
                <w:rFonts w:cstheme="minorHAnsi"/>
                <w:sz w:val="20"/>
                <w:szCs w:val="20"/>
              </w:rPr>
              <w:t xml:space="preserve"> in the US</w:t>
            </w:r>
            <w:r w:rsidR="00690B9F" w:rsidRPr="00F02223">
              <w:rPr>
                <w:rFonts w:cstheme="minorHAnsi"/>
                <w:sz w:val="20"/>
                <w:szCs w:val="20"/>
              </w:rPr>
              <w:t xml:space="preserve">. </w:t>
            </w:r>
            <w:r w:rsidR="00617239">
              <w:rPr>
                <w:rFonts w:cstheme="minorHAnsi"/>
                <w:sz w:val="20"/>
                <w:szCs w:val="20"/>
              </w:rPr>
              <w:t xml:space="preserve">It </w:t>
            </w:r>
            <w:r w:rsidR="008907A6" w:rsidRPr="00F02223">
              <w:rPr>
                <w:rFonts w:cstheme="minorHAnsi"/>
                <w:sz w:val="20"/>
                <w:szCs w:val="20"/>
              </w:rPr>
              <w:t xml:space="preserve">reinforces the national stereotype of the slave plantation </w:t>
            </w:r>
            <w:r w:rsidR="00B36B1D">
              <w:rPr>
                <w:rFonts w:cstheme="minorHAnsi"/>
                <w:sz w:val="20"/>
                <w:szCs w:val="20"/>
              </w:rPr>
              <w:t>‘</w:t>
            </w:r>
            <w:r w:rsidR="008907A6" w:rsidRPr="00F02223">
              <w:rPr>
                <w:rFonts w:cstheme="minorHAnsi"/>
                <w:sz w:val="20"/>
                <w:szCs w:val="20"/>
              </w:rPr>
              <w:t>mammy</w:t>
            </w:r>
            <w:r w:rsidR="00B36B1D">
              <w:rPr>
                <w:rFonts w:cstheme="minorHAnsi"/>
                <w:sz w:val="20"/>
                <w:szCs w:val="20"/>
              </w:rPr>
              <w:t>’</w:t>
            </w:r>
            <w:r w:rsidR="00F84674">
              <w:rPr>
                <w:rFonts w:cstheme="minorHAnsi"/>
                <w:sz w:val="20"/>
                <w:szCs w:val="20"/>
              </w:rPr>
              <w:t xml:space="preserve"> (</w:t>
            </w:r>
            <w:r w:rsidR="00F84674" w:rsidRPr="00F02223">
              <w:rPr>
                <w:rFonts w:cstheme="minorHAnsi"/>
                <w:sz w:val="20"/>
                <w:szCs w:val="20"/>
              </w:rPr>
              <w:t>King</w:t>
            </w:r>
            <w:r w:rsidR="00F84674">
              <w:rPr>
                <w:rFonts w:cstheme="minorHAnsi"/>
                <w:sz w:val="20"/>
                <w:szCs w:val="20"/>
              </w:rPr>
              <w:t xml:space="preserve">, </w:t>
            </w:r>
            <w:r w:rsidR="00F84674" w:rsidRPr="00F02223">
              <w:rPr>
                <w:rFonts w:cstheme="minorHAnsi"/>
                <w:sz w:val="20"/>
                <w:szCs w:val="20"/>
              </w:rPr>
              <w:t>2019,)</w:t>
            </w:r>
            <w:r w:rsidR="00B36B1D">
              <w:rPr>
                <w:rFonts w:cstheme="minorHAnsi"/>
                <w:sz w:val="20"/>
                <w:szCs w:val="20"/>
              </w:rPr>
              <w:t xml:space="preserve">. </w:t>
            </w:r>
            <w:r w:rsidR="008907A6" w:rsidRPr="00F02223">
              <w:rPr>
                <w:rFonts w:cstheme="minorHAnsi"/>
                <w:sz w:val="20"/>
                <w:szCs w:val="20"/>
              </w:rPr>
              <w:t xml:space="preserve">This </w:t>
            </w:r>
            <w:r w:rsidR="00C0046B">
              <w:rPr>
                <w:rFonts w:cstheme="minorHAnsi"/>
                <w:sz w:val="20"/>
                <w:szCs w:val="20"/>
              </w:rPr>
              <w:t xml:space="preserve">perhaps </w:t>
            </w:r>
            <w:r w:rsidR="00C0046B" w:rsidRPr="00F02223">
              <w:rPr>
                <w:rFonts w:cstheme="minorHAnsi"/>
                <w:sz w:val="20"/>
                <w:szCs w:val="20"/>
              </w:rPr>
              <w:lastRenderedPageBreak/>
              <w:t>symbolises</w:t>
            </w:r>
            <w:r w:rsidR="008907A6" w:rsidRPr="00F02223">
              <w:rPr>
                <w:rFonts w:cstheme="minorHAnsi"/>
                <w:sz w:val="20"/>
                <w:szCs w:val="20"/>
              </w:rPr>
              <w:t xml:space="preserve"> the dominance of hegemonic white memory and imagination in American society (Wallace-Sanders</w:t>
            </w:r>
            <w:r w:rsidR="00331B34">
              <w:rPr>
                <w:rFonts w:cstheme="minorHAnsi"/>
                <w:sz w:val="20"/>
                <w:szCs w:val="20"/>
              </w:rPr>
              <w:t xml:space="preserve">, </w:t>
            </w:r>
            <w:r w:rsidR="008907A6" w:rsidRPr="00F02223">
              <w:rPr>
                <w:rFonts w:cstheme="minorHAnsi"/>
                <w:sz w:val="20"/>
                <w:szCs w:val="20"/>
              </w:rPr>
              <w:t>2008).</w:t>
            </w:r>
            <w:r w:rsidR="008907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7EC391" w14:textId="77777777" w:rsidR="00244F10" w:rsidRDefault="00244F10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BCDCF78" w14:textId="4BFB040B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commentRangeStart w:id="0"/>
            <w:r w:rsidRPr="00F02223">
              <w:rPr>
                <w:rFonts w:cstheme="minorHAnsi"/>
                <w:sz w:val="20"/>
                <w:szCs w:val="20"/>
              </w:rPr>
              <w:t xml:space="preserve">The origins of stereotyped representations </w:t>
            </w:r>
            <w:r w:rsidR="006E7D96">
              <w:rPr>
                <w:rFonts w:cstheme="minorHAnsi"/>
                <w:sz w:val="20"/>
                <w:szCs w:val="20"/>
              </w:rPr>
              <w:t xml:space="preserve">can also </w:t>
            </w:r>
            <w:r w:rsidRPr="00F02223">
              <w:rPr>
                <w:rFonts w:cstheme="minorHAnsi"/>
                <w:sz w:val="20"/>
                <w:szCs w:val="20"/>
              </w:rPr>
              <w:t xml:space="preserve">lie, in part, in </w:t>
            </w:r>
            <w:r w:rsidR="006E7D96">
              <w:rPr>
                <w:rFonts w:cstheme="minorHAnsi"/>
                <w:sz w:val="20"/>
                <w:szCs w:val="20"/>
              </w:rPr>
              <w:t xml:space="preserve">1800s </w:t>
            </w:r>
            <w:r w:rsidRPr="00F02223">
              <w:rPr>
                <w:rFonts w:cstheme="minorHAnsi"/>
                <w:sz w:val="20"/>
                <w:szCs w:val="20"/>
              </w:rPr>
              <w:t xml:space="preserve">minstrelsy </w:t>
            </w:r>
            <w:commentRangeEnd w:id="0"/>
            <w:r w:rsidR="000924EE">
              <w:rPr>
                <w:rStyle w:val="CommentReference"/>
              </w:rPr>
              <w:commentReference w:id="0"/>
            </w:r>
            <w:r w:rsidRPr="00F02223">
              <w:rPr>
                <w:rFonts w:cstheme="minorHAnsi"/>
                <w:sz w:val="20"/>
                <w:szCs w:val="20"/>
              </w:rPr>
              <w:t>(Bowdre, 2006; Downing, 2007; Thompson Moore, 2021).</w:t>
            </w:r>
            <w:r w:rsidR="006E7D96">
              <w:rPr>
                <w:rFonts w:cstheme="minorHAnsi"/>
                <w:sz w:val="20"/>
                <w:szCs w:val="20"/>
              </w:rPr>
              <w:t xml:space="preserve"> </w:t>
            </w:r>
            <w:r w:rsidRPr="00F02223">
              <w:rPr>
                <w:rFonts w:cstheme="minorHAnsi"/>
                <w:sz w:val="20"/>
                <w:szCs w:val="20"/>
              </w:rPr>
              <w:t>In minstrel shows, White men portrayed Black Americans by blackening their faces using burnt cork whil</w:t>
            </w:r>
            <w:r w:rsidR="00EB68A3">
              <w:rPr>
                <w:rFonts w:cstheme="minorHAnsi"/>
                <w:sz w:val="20"/>
                <w:szCs w:val="20"/>
              </w:rPr>
              <w:t>st</w:t>
            </w:r>
            <w:r w:rsidRPr="00F02223">
              <w:rPr>
                <w:rFonts w:cstheme="minorHAnsi"/>
                <w:sz w:val="20"/>
                <w:szCs w:val="20"/>
              </w:rPr>
              <w:t xml:space="preserve"> exaggerating other facial features </w:t>
            </w:r>
            <w:r w:rsidR="00EB68A3">
              <w:rPr>
                <w:rFonts w:cstheme="minorHAnsi"/>
                <w:sz w:val="20"/>
                <w:szCs w:val="20"/>
              </w:rPr>
              <w:t>with r</w:t>
            </w:r>
            <w:r w:rsidRPr="00F02223">
              <w:rPr>
                <w:rFonts w:cstheme="minorHAnsi"/>
                <w:sz w:val="20"/>
                <w:szCs w:val="20"/>
              </w:rPr>
              <w:t>ed or white paint</w:t>
            </w:r>
            <w:r w:rsidR="00EB68A3">
              <w:rPr>
                <w:rFonts w:cstheme="minorHAnsi"/>
                <w:sz w:val="20"/>
                <w:szCs w:val="20"/>
              </w:rPr>
              <w:t>.</w:t>
            </w:r>
            <w:r w:rsidR="00E844F2">
              <w:rPr>
                <w:rFonts w:cstheme="minorHAnsi"/>
                <w:sz w:val="20"/>
                <w:szCs w:val="20"/>
              </w:rPr>
              <w:t xml:space="preserve"> M</w:t>
            </w:r>
            <w:r w:rsidRPr="00F02223">
              <w:rPr>
                <w:rFonts w:cstheme="minorHAnsi"/>
                <w:sz w:val="20"/>
                <w:szCs w:val="20"/>
              </w:rPr>
              <w:t>instrelsy has aided stereotypes around people racialized as Black and continues to inform media representations of Black American men and women in the present day</w:t>
            </w:r>
            <w:r w:rsidR="0012470F">
              <w:rPr>
                <w:rFonts w:cstheme="minorHAnsi"/>
                <w:sz w:val="20"/>
                <w:szCs w:val="20"/>
              </w:rPr>
              <w:t xml:space="preserve"> </w:t>
            </w:r>
            <w:r w:rsidR="00E844F2">
              <w:rPr>
                <w:rFonts w:cstheme="minorHAnsi"/>
                <w:sz w:val="20"/>
                <w:szCs w:val="20"/>
              </w:rPr>
              <w:t>(</w:t>
            </w:r>
            <w:r w:rsidR="00E844F2" w:rsidRPr="00F02223">
              <w:rPr>
                <w:rFonts w:cstheme="minorHAnsi"/>
                <w:sz w:val="20"/>
                <w:szCs w:val="20"/>
              </w:rPr>
              <w:t>Bowdre</w:t>
            </w:r>
            <w:r w:rsidR="00E844F2">
              <w:rPr>
                <w:rFonts w:cstheme="minorHAnsi"/>
                <w:sz w:val="20"/>
                <w:szCs w:val="20"/>
              </w:rPr>
              <w:t xml:space="preserve">, </w:t>
            </w:r>
            <w:r w:rsidR="00E844F2" w:rsidRPr="00F02223">
              <w:rPr>
                <w:rFonts w:cstheme="minorHAnsi"/>
                <w:sz w:val="20"/>
                <w:szCs w:val="20"/>
              </w:rPr>
              <w:t>2006)</w:t>
            </w:r>
            <w:r w:rsidR="0012470F">
              <w:rPr>
                <w:rFonts w:cstheme="minorHAnsi"/>
                <w:sz w:val="20"/>
                <w:szCs w:val="20"/>
              </w:rPr>
              <w:t>.</w:t>
            </w:r>
          </w:p>
          <w:p w14:paraId="611153B8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7662ABE" w14:textId="77777777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8620BD" w14:textId="26F720C2" w:rsidR="00B04991" w:rsidRPr="00F02223" w:rsidRDefault="00B04991" w:rsidP="00B049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A482FE7" w14:textId="77777777" w:rsidR="00C42A87" w:rsidRDefault="00C42A87"/>
    <w:p w14:paraId="2C55ADF6" w14:textId="77777777" w:rsidR="00370889" w:rsidRDefault="00370889"/>
    <w:p w14:paraId="0AF07054" w14:textId="77777777" w:rsidR="00590CD4" w:rsidRDefault="00590CD4"/>
    <w:sectPr w:rsidR="00590CD4" w:rsidSect="009A5F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ustin Hosseini" w:date="2023-10-17T15:19:00Z" w:initials="DH">
    <w:p w14:paraId="49996198" w14:textId="77777777" w:rsidR="000924EE" w:rsidRDefault="000924EE" w:rsidP="00506A0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An interesting take would be to localize this - how circuses and traveling acts helped to perpatuate negative views of ‘the other’ as something alien, to be put on display/for show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9961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82818A6" w16cex:dateUtc="2023-10-17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996198" w16cid:durableId="082818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2A59" w14:textId="77777777" w:rsidR="00EA39AD" w:rsidRDefault="00EA39AD" w:rsidP="00E41B62">
      <w:pPr>
        <w:spacing w:after="0" w:line="240" w:lineRule="auto"/>
      </w:pPr>
      <w:r>
        <w:separator/>
      </w:r>
    </w:p>
  </w:endnote>
  <w:endnote w:type="continuationSeparator" w:id="0">
    <w:p w14:paraId="38FAF5CD" w14:textId="77777777" w:rsidR="00EA39AD" w:rsidRDefault="00EA39AD" w:rsidP="00E4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D00E" w14:textId="77777777" w:rsidR="00E41B62" w:rsidRDefault="00E4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2D31" w14:textId="6F8934DB" w:rsidR="00E41B62" w:rsidRPr="00E41B62" w:rsidRDefault="00E41B62" w:rsidP="00E41B62">
    <w:pPr>
      <w:pStyle w:val="Footer"/>
    </w:pPr>
    <w:r>
      <w:t xml:space="preserve">This work was created by </w:t>
    </w:r>
    <w:proofErr w:type="spellStart"/>
    <w:r>
      <w:t>Nayiri</w:t>
    </w:r>
    <w:proofErr w:type="spellEnd"/>
    <w:r>
      <w:t xml:space="preserve"> </w:t>
    </w:r>
    <w:proofErr w:type="spellStart"/>
    <w:r>
      <w:t>Keshishi</w:t>
    </w:r>
    <w:proofErr w:type="spellEnd"/>
    <w:r>
      <w:t xml:space="preserve"> and Dustin Hosseini to accompany the workshop ‘</w:t>
    </w:r>
    <w:r w:rsidRPr="00E41B62">
      <w:t>Generative AI: a problematic illustration of the intersections of racialized gender, race and ethnicity</w:t>
    </w:r>
    <w:r>
      <w:t xml:space="preserve">’. </w:t>
    </w:r>
    <w:r w:rsidRPr="00E41B62">
      <w:t>This work is licensed under the Creative Commons Attribution-</w:t>
    </w:r>
    <w:proofErr w:type="spellStart"/>
    <w:r w:rsidRPr="00E41B62">
      <w:t>NonCommercial</w:t>
    </w:r>
    <w:proofErr w:type="spellEnd"/>
    <w:r w:rsidRPr="00E41B62">
      <w:t xml:space="preserve"> 4.0 International License. </w:t>
    </w:r>
    <w:r>
      <w:t xml:space="preserve"> </w:t>
    </w:r>
  </w:p>
  <w:p w14:paraId="26C3F01A" w14:textId="06F6AA9B" w:rsidR="00E41B62" w:rsidRPr="00E41B62" w:rsidRDefault="00E41B62" w:rsidP="00E41B62">
    <w:pPr>
      <w:pStyle w:val="Footer"/>
    </w:pPr>
    <w:r>
      <w:rPr>
        <w:noProof/>
      </w:rPr>
      <w:drawing>
        <wp:inline distT="0" distB="0" distL="0" distR="0" wp14:anchorId="3FFBC0DE" wp14:editId="3822E635">
          <wp:extent cx="1143000" cy="393700"/>
          <wp:effectExtent l="0" t="0" r="0" b="0"/>
          <wp:docPr id="14545099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09989" name="Graphic 14545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DFCD" w14:textId="77777777" w:rsidR="00E41B62" w:rsidRDefault="00E4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0048" w14:textId="77777777" w:rsidR="00EA39AD" w:rsidRDefault="00EA39AD" w:rsidP="00E41B62">
      <w:pPr>
        <w:spacing w:after="0" w:line="240" w:lineRule="auto"/>
      </w:pPr>
      <w:r>
        <w:separator/>
      </w:r>
    </w:p>
  </w:footnote>
  <w:footnote w:type="continuationSeparator" w:id="0">
    <w:p w14:paraId="5B47BED9" w14:textId="77777777" w:rsidR="00EA39AD" w:rsidRDefault="00EA39AD" w:rsidP="00E4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A19D" w14:textId="77777777" w:rsidR="00E41B62" w:rsidRDefault="00E41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A9DD" w14:textId="77777777" w:rsidR="00E41B62" w:rsidRDefault="00E4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9F8A" w14:textId="77777777" w:rsidR="00E41B62" w:rsidRDefault="00E41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14450"/>
    <w:multiLevelType w:val="hybridMultilevel"/>
    <w:tmpl w:val="CE309D28"/>
    <w:lvl w:ilvl="0" w:tplc="781A1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42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3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963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3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E2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E6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F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45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4B3A54"/>
    <w:multiLevelType w:val="multilevel"/>
    <w:tmpl w:val="CE7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434806">
    <w:abstractNumId w:val="1"/>
  </w:num>
  <w:num w:numId="2" w16cid:durableId="16978072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stin Hosseini">
    <w15:presenceInfo w15:providerId="AD" w15:userId="S::Dustin.Hosseini@glasgow.ac.uk::a359352f-d0b5-4618-a1ab-8e8e19af8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C"/>
    <w:rsid w:val="000305A4"/>
    <w:rsid w:val="00031F3B"/>
    <w:rsid w:val="00034D91"/>
    <w:rsid w:val="00044DFD"/>
    <w:rsid w:val="00065CCC"/>
    <w:rsid w:val="0008634D"/>
    <w:rsid w:val="000924EE"/>
    <w:rsid w:val="000C4115"/>
    <w:rsid w:val="000C582D"/>
    <w:rsid w:val="000D713F"/>
    <w:rsid w:val="000E3BF7"/>
    <w:rsid w:val="00100CA3"/>
    <w:rsid w:val="00103FC5"/>
    <w:rsid w:val="00104908"/>
    <w:rsid w:val="0012470F"/>
    <w:rsid w:val="0012644D"/>
    <w:rsid w:val="00126770"/>
    <w:rsid w:val="00136FBD"/>
    <w:rsid w:val="00144767"/>
    <w:rsid w:val="00144901"/>
    <w:rsid w:val="00147833"/>
    <w:rsid w:val="00175B49"/>
    <w:rsid w:val="00180130"/>
    <w:rsid w:val="0018501B"/>
    <w:rsid w:val="00193CF4"/>
    <w:rsid w:val="001A1A26"/>
    <w:rsid w:val="001B36F1"/>
    <w:rsid w:val="001B644A"/>
    <w:rsid w:val="001C07E0"/>
    <w:rsid w:val="001C44DA"/>
    <w:rsid w:val="001C46C2"/>
    <w:rsid w:val="001C61F1"/>
    <w:rsid w:val="001E7DE5"/>
    <w:rsid w:val="001F204B"/>
    <w:rsid w:val="001F78C7"/>
    <w:rsid w:val="002060C1"/>
    <w:rsid w:val="00217DE9"/>
    <w:rsid w:val="00227BF0"/>
    <w:rsid w:val="00244F10"/>
    <w:rsid w:val="00261B66"/>
    <w:rsid w:val="002664D7"/>
    <w:rsid w:val="00276232"/>
    <w:rsid w:val="00297FB6"/>
    <w:rsid w:val="002A12CB"/>
    <w:rsid w:val="002B56C1"/>
    <w:rsid w:val="00301FBD"/>
    <w:rsid w:val="003040F3"/>
    <w:rsid w:val="00307A4C"/>
    <w:rsid w:val="00313109"/>
    <w:rsid w:val="00330B89"/>
    <w:rsid w:val="00331B34"/>
    <w:rsid w:val="003333A2"/>
    <w:rsid w:val="00355EE8"/>
    <w:rsid w:val="00356638"/>
    <w:rsid w:val="0036142F"/>
    <w:rsid w:val="00370889"/>
    <w:rsid w:val="0037243E"/>
    <w:rsid w:val="00377558"/>
    <w:rsid w:val="003822F0"/>
    <w:rsid w:val="003854DE"/>
    <w:rsid w:val="00394348"/>
    <w:rsid w:val="00394B1C"/>
    <w:rsid w:val="003A536C"/>
    <w:rsid w:val="003D2145"/>
    <w:rsid w:val="003E06C4"/>
    <w:rsid w:val="003E3450"/>
    <w:rsid w:val="003E5449"/>
    <w:rsid w:val="003F32AB"/>
    <w:rsid w:val="004068AE"/>
    <w:rsid w:val="00417113"/>
    <w:rsid w:val="00430DA4"/>
    <w:rsid w:val="004366FC"/>
    <w:rsid w:val="00444C95"/>
    <w:rsid w:val="0044632A"/>
    <w:rsid w:val="004622D3"/>
    <w:rsid w:val="0046395F"/>
    <w:rsid w:val="004803FB"/>
    <w:rsid w:val="004C350B"/>
    <w:rsid w:val="004F5EC0"/>
    <w:rsid w:val="00505712"/>
    <w:rsid w:val="00514089"/>
    <w:rsid w:val="00516B7B"/>
    <w:rsid w:val="00520D93"/>
    <w:rsid w:val="005369C7"/>
    <w:rsid w:val="00540539"/>
    <w:rsid w:val="00562EE9"/>
    <w:rsid w:val="00577877"/>
    <w:rsid w:val="00590CD4"/>
    <w:rsid w:val="005A006E"/>
    <w:rsid w:val="005A120B"/>
    <w:rsid w:val="005C3522"/>
    <w:rsid w:val="005C460C"/>
    <w:rsid w:val="005C7FE5"/>
    <w:rsid w:val="005D3790"/>
    <w:rsid w:val="005D479A"/>
    <w:rsid w:val="005F36C6"/>
    <w:rsid w:val="006110EA"/>
    <w:rsid w:val="00617239"/>
    <w:rsid w:val="00617ECF"/>
    <w:rsid w:val="006213DC"/>
    <w:rsid w:val="00632D39"/>
    <w:rsid w:val="0064748E"/>
    <w:rsid w:val="0065080C"/>
    <w:rsid w:val="006541AD"/>
    <w:rsid w:val="00670226"/>
    <w:rsid w:val="00671245"/>
    <w:rsid w:val="00672DAE"/>
    <w:rsid w:val="00682B3D"/>
    <w:rsid w:val="00690B9F"/>
    <w:rsid w:val="0069216D"/>
    <w:rsid w:val="0069551B"/>
    <w:rsid w:val="006B1E08"/>
    <w:rsid w:val="006D5766"/>
    <w:rsid w:val="006E45A0"/>
    <w:rsid w:val="006E7D96"/>
    <w:rsid w:val="006F1895"/>
    <w:rsid w:val="006F6795"/>
    <w:rsid w:val="00703F32"/>
    <w:rsid w:val="007116AD"/>
    <w:rsid w:val="00717B6D"/>
    <w:rsid w:val="00725104"/>
    <w:rsid w:val="007258DF"/>
    <w:rsid w:val="00725DF3"/>
    <w:rsid w:val="0075034C"/>
    <w:rsid w:val="007575CE"/>
    <w:rsid w:val="00765C7E"/>
    <w:rsid w:val="00781242"/>
    <w:rsid w:val="00792063"/>
    <w:rsid w:val="007C0E17"/>
    <w:rsid w:val="007C6CC3"/>
    <w:rsid w:val="007D182B"/>
    <w:rsid w:val="00804B91"/>
    <w:rsid w:val="00810E8A"/>
    <w:rsid w:val="008114E1"/>
    <w:rsid w:val="00833B19"/>
    <w:rsid w:val="00840CA2"/>
    <w:rsid w:val="008444C0"/>
    <w:rsid w:val="00882FE1"/>
    <w:rsid w:val="008907A6"/>
    <w:rsid w:val="008A43D6"/>
    <w:rsid w:val="008B1407"/>
    <w:rsid w:val="008B18BD"/>
    <w:rsid w:val="008D4E5A"/>
    <w:rsid w:val="008E1961"/>
    <w:rsid w:val="008E45BB"/>
    <w:rsid w:val="008F1213"/>
    <w:rsid w:val="00906D1D"/>
    <w:rsid w:val="00917827"/>
    <w:rsid w:val="00926ACC"/>
    <w:rsid w:val="009346BD"/>
    <w:rsid w:val="009574A7"/>
    <w:rsid w:val="00957930"/>
    <w:rsid w:val="00976143"/>
    <w:rsid w:val="00980143"/>
    <w:rsid w:val="009806C7"/>
    <w:rsid w:val="00980DE3"/>
    <w:rsid w:val="00984D5C"/>
    <w:rsid w:val="009A3B52"/>
    <w:rsid w:val="009A5F5E"/>
    <w:rsid w:val="009B4DBD"/>
    <w:rsid w:val="009E1040"/>
    <w:rsid w:val="009E1407"/>
    <w:rsid w:val="009E7C5C"/>
    <w:rsid w:val="00A1132A"/>
    <w:rsid w:val="00A20CFD"/>
    <w:rsid w:val="00A23AFA"/>
    <w:rsid w:val="00A44B31"/>
    <w:rsid w:val="00A655AA"/>
    <w:rsid w:val="00A73B49"/>
    <w:rsid w:val="00A74661"/>
    <w:rsid w:val="00A747D2"/>
    <w:rsid w:val="00A82EB1"/>
    <w:rsid w:val="00A8392D"/>
    <w:rsid w:val="00AB6AA3"/>
    <w:rsid w:val="00AB7324"/>
    <w:rsid w:val="00AC6C0F"/>
    <w:rsid w:val="00AD1D28"/>
    <w:rsid w:val="00AD2C8F"/>
    <w:rsid w:val="00AD5258"/>
    <w:rsid w:val="00B04991"/>
    <w:rsid w:val="00B071B4"/>
    <w:rsid w:val="00B21995"/>
    <w:rsid w:val="00B22575"/>
    <w:rsid w:val="00B329C7"/>
    <w:rsid w:val="00B36B1D"/>
    <w:rsid w:val="00B3723F"/>
    <w:rsid w:val="00B376D2"/>
    <w:rsid w:val="00B4383C"/>
    <w:rsid w:val="00B60BBC"/>
    <w:rsid w:val="00B61C2C"/>
    <w:rsid w:val="00B63241"/>
    <w:rsid w:val="00B65C9D"/>
    <w:rsid w:val="00B67CC2"/>
    <w:rsid w:val="00B70B8F"/>
    <w:rsid w:val="00B808A0"/>
    <w:rsid w:val="00B943D2"/>
    <w:rsid w:val="00BA71DE"/>
    <w:rsid w:val="00BC0719"/>
    <w:rsid w:val="00BC61DD"/>
    <w:rsid w:val="00C0046B"/>
    <w:rsid w:val="00C05227"/>
    <w:rsid w:val="00C42031"/>
    <w:rsid w:val="00C42A87"/>
    <w:rsid w:val="00C50D0A"/>
    <w:rsid w:val="00C54DD5"/>
    <w:rsid w:val="00C74F6D"/>
    <w:rsid w:val="00C811C8"/>
    <w:rsid w:val="00C9224A"/>
    <w:rsid w:val="00CB1E66"/>
    <w:rsid w:val="00CB4E70"/>
    <w:rsid w:val="00CD12F3"/>
    <w:rsid w:val="00CD23A0"/>
    <w:rsid w:val="00CF27D0"/>
    <w:rsid w:val="00CF2EC6"/>
    <w:rsid w:val="00D010ED"/>
    <w:rsid w:val="00D04CC9"/>
    <w:rsid w:val="00D11367"/>
    <w:rsid w:val="00D1285E"/>
    <w:rsid w:val="00D266B1"/>
    <w:rsid w:val="00D54D97"/>
    <w:rsid w:val="00D62694"/>
    <w:rsid w:val="00D654AB"/>
    <w:rsid w:val="00D716B3"/>
    <w:rsid w:val="00D74FDD"/>
    <w:rsid w:val="00D852DE"/>
    <w:rsid w:val="00DA277E"/>
    <w:rsid w:val="00DA32DA"/>
    <w:rsid w:val="00DA35AE"/>
    <w:rsid w:val="00DB38C4"/>
    <w:rsid w:val="00DD7036"/>
    <w:rsid w:val="00DE4238"/>
    <w:rsid w:val="00E06EC7"/>
    <w:rsid w:val="00E13801"/>
    <w:rsid w:val="00E41B62"/>
    <w:rsid w:val="00E55BB9"/>
    <w:rsid w:val="00E61472"/>
    <w:rsid w:val="00E70665"/>
    <w:rsid w:val="00E73A02"/>
    <w:rsid w:val="00E73D41"/>
    <w:rsid w:val="00E74DE0"/>
    <w:rsid w:val="00E82711"/>
    <w:rsid w:val="00E844F2"/>
    <w:rsid w:val="00E85AEB"/>
    <w:rsid w:val="00EA39AD"/>
    <w:rsid w:val="00EB6356"/>
    <w:rsid w:val="00EB68A3"/>
    <w:rsid w:val="00EC4394"/>
    <w:rsid w:val="00EC7D1E"/>
    <w:rsid w:val="00ED3BB4"/>
    <w:rsid w:val="00EE3B5C"/>
    <w:rsid w:val="00EE598C"/>
    <w:rsid w:val="00EF3985"/>
    <w:rsid w:val="00EF5CB6"/>
    <w:rsid w:val="00F01FE5"/>
    <w:rsid w:val="00F02223"/>
    <w:rsid w:val="00F237E2"/>
    <w:rsid w:val="00F275F6"/>
    <w:rsid w:val="00F33164"/>
    <w:rsid w:val="00F84674"/>
    <w:rsid w:val="00FA1AC1"/>
    <w:rsid w:val="00FD1B32"/>
    <w:rsid w:val="00FD5892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060D"/>
  <w15:chartTrackingRefBased/>
  <w15:docId w15:val="{A78ADCDA-0615-4046-94CD-EA140A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AD2C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044DF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9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4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62"/>
  </w:style>
  <w:style w:type="paragraph" w:styleId="Footer">
    <w:name w:val="footer"/>
    <w:basedOn w:val="Normal"/>
    <w:link w:val="FooterChar"/>
    <w:uiPriority w:val="99"/>
    <w:unhideWhenUsed/>
    <w:rsid w:val="00E4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0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6FF2602B1774E96D10804F1FF41AB" ma:contentTypeVersion="8" ma:contentTypeDescription="Create a new document." ma:contentTypeScope="" ma:versionID="e476d8ebbc562fc7f8c1724f0fc2f4a5">
  <xsd:schema xmlns:xsd="http://www.w3.org/2001/XMLSchema" xmlns:xs="http://www.w3.org/2001/XMLSchema" xmlns:p="http://schemas.microsoft.com/office/2006/metadata/properties" xmlns:ns2="17f20ce6-cef2-4890-a2ae-ef59d36d2573" xmlns:ns3="ff4c8acf-f196-4b30-a0ca-756bb28e180a" targetNamespace="http://schemas.microsoft.com/office/2006/metadata/properties" ma:root="true" ma:fieldsID="41e0410f4b681087de8242f0c19a1533" ns2:_="" ns3:_="">
    <xsd:import namespace="17f20ce6-cef2-4890-a2ae-ef59d36d2573"/>
    <xsd:import namespace="ff4c8acf-f196-4b30-a0ca-756bb28e1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20ce6-cef2-4890-a2ae-ef59d36d2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c8acf-f196-4b30-a0ca-756bb28e1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AA2A0-2E80-420F-AC79-DD46DEA3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20ce6-cef2-4890-a2ae-ef59d36d2573"/>
    <ds:schemaRef ds:uri="ff4c8acf-f196-4b30-a0ca-756bb28e1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4C8D5-C622-457E-827B-73586B0C2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84AE7-2177-432C-AD31-81E96FBF4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3764</TotalTime>
  <Pages>4</Pages>
  <Words>1227</Words>
  <Characters>6812</Characters>
  <Application>Microsoft Office Word</Application>
  <DocSecurity>0</DocSecurity>
  <Lines>119</Lines>
  <Paragraphs>13</Paragraphs>
  <ScaleCrop>false</ScaleCrop>
  <Company>University of Surrey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Keshishi, Nayiri (Library &amp; Learn Sppt)</dc:creator>
  <cp:keywords/>
  <dc:description/>
  <cp:lastModifiedBy>Dustin Hosseini</cp:lastModifiedBy>
  <cp:revision>306</cp:revision>
  <dcterms:created xsi:type="dcterms:W3CDTF">2023-09-26T12:06:00Z</dcterms:created>
  <dcterms:modified xsi:type="dcterms:W3CDTF">2023-11-29T15:34:00Z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0x010100B316FF2602B1774E96D10804F1FF41AB</vt:lpwstr>
  </property>
</Properties>
</file>