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5E5787A5" wp14:textId="6BBA9AE6">
      <w:r w:rsidR="50F4B84B">
        <w:drawing>
          <wp:inline xmlns:wp14="http://schemas.microsoft.com/office/word/2010/wordprocessingDrawing" wp14:editId="711A3501" wp14:anchorId="4E1767B5">
            <wp:extent cx="1257300" cy="676275"/>
            <wp:effectExtent l="0" t="0" r="0" b="0"/>
            <wp:docPr id="1243943748" name="drawing" descr="A blue sign with white text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43943748" name=""/>
                    <pic:cNvPicPr/>
                  </pic:nvPicPr>
                  <pic:blipFill>
                    <a:blip xmlns:r="http://schemas.openxmlformats.org/officeDocument/2006/relationships" r:embed="rId26072648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0F4B84B" w:rsidP="3A0CD280" w:rsidRDefault="50F4B84B" w14:paraId="5915DB56" w14:textId="5F0B70CC">
      <w:pPr>
        <w:pStyle w:val="Heading1"/>
        <w:keepNext w:val="1"/>
        <w:keepLines w:val="1"/>
        <w:suppressLineNumbers w:val="0"/>
        <w:bidi w:val="0"/>
        <w:spacing w:before="360" w:beforeAutospacing="off" w:after="8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A0CD280" w:rsidR="50F4B84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GB"/>
        </w:rPr>
        <w:t>Staff Research Integrity Training Evaluation: Coding System</w:t>
      </w:r>
    </w:p>
    <w:p w:rsidR="3A0CD280" w:rsidP="112B5594" w:rsidRDefault="3A0CD280" w14:paraId="21748E4B" w14:textId="48A8E463">
      <w:pPr>
        <w:pStyle w:val="Normal"/>
        <w:keepNext w:val="1"/>
        <w:keepLines w:val="1"/>
        <w:bidi w:val="0"/>
        <w:rPr>
          <w:noProof w:val="0"/>
          <w:sz w:val="22"/>
          <w:szCs w:val="22"/>
          <w:lang w:val="en-GB"/>
        </w:rPr>
      </w:pPr>
      <w:r w:rsidRPr="6117E558" w:rsidR="50F4B84B">
        <w:rPr>
          <w:noProof w:val="0"/>
          <w:sz w:val="22"/>
          <w:szCs w:val="22"/>
          <w:lang w:val="en-GB"/>
        </w:rPr>
        <w:t>This is a record of the codi</w:t>
      </w:r>
      <w:r w:rsidRPr="6117E558" w:rsidR="50F4B84B">
        <w:rPr>
          <w:noProof w:val="0"/>
          <w:sz w:val="22"/>
          <w:szCs w:val="22"/>
          <w:lang w:val="en-GB"/>
        </w:rPr>
        <w:t>ng syste</w:t>
      </w:r>
      <w:r w:rsidRPr="6117E558" w:rsidR="50F4B84B">
        <w:rPr>
          <w:noProof w:val="0"/>
          <w:sz w:val="22"/>
          <w:szCs w:val="22"/>
          <w:lang w:val="en-GB"/>
        </w:rPr>
        <w:t xml:space="preserve">m that was used </w:t>
      </w:r>
      <w:r w:rsidRPr="6117E558" w:rsidR="5B5204D9">
        <w:rPr>
          <w:noProof w:val="0"/>
          <w:sz w:val="22"/>
          <w:szCs w:val="22"/>
          <w:lang w:val="en-GB"/>
        </w:rPr>
        <w:t>to help interpret the</w:t>
      </w:r>
      <w:r w:rsidRPr="6117E558" w:rsidR="50F4B84B">
        <w:rPr>
          <w:noProof w:val="0"/>
          <w:sz w:val="22"/>
          <w:szCs w:val="22"/>
          <w:lang w:val="en-GB"/>
        </w:rPr>
        <w:t xml:space="preserve"> </w:t>
      </w:r>
      <w:r w:rsidRPr="6117E558" w:rsidR="50F4B84B">
        <w:rPr>
          <w:noProof w:val="0"/>
          <w:sz w:val="22"/>
          <w:szCs w:val="22"/>
          <w:lang w:val="en-GB"/>
        </w:rPr>
        <w:t>qualitative data in our evaluation</w:t>
      </w:r>
      <w:r w:rsidRPr="6117E558" w:rsidR="4B597776">
        <w:rPr>
          <w:noProof w:val="0"/>
          <w:sz w:val="22"/>
          <w:szCs w:val="22"/>
          <w:lang w:val="en-GB"/>
        </w:rPr>
        <w:t xml:space="preserve"> and </w:t>
      </w:r>
      <w:r w:rsidRPr="6117E558" w:rsidR="54622417">
        <w:rPr>
          <w:noProof w:val="0"/>
          <w:sz w:val="22"/>
          <w:szCs w:val="22"/>
          <w:lang w:val="en-GB"/>
        </w:rPr>
        <w:t xml:space="preserve">to </w:t>
      </w:r>
      <w:r w:rsidRPr="6117E558" w:rsidR="54622417">
        <w:rPr>
          <w:noProof w:val="0"/>
          <w:sz w:val="22"/>
          <w:szCs w:val="22"/>
          <w:lang w:val="en-GB"/>
        </w:rPr>
        <w:t>i</w:t>
      </w:r>
      <w:r w:rsidRPr="6117E558" w:rsidR="4B597776">
        <w:rPr>
          <w:noProof w:val="0"/>
          <w:sz w:val="22"/>
          <w:szCs w:val="22"/>
          <w:lang w:val="en-GB"/>
        </w:rPr>
        <w:t>dentify</w:t>
      </w:r>
      <w:r w:rsidRPr="6117E558" w:rsidR="4B597776">
        <w:rPr>
          <w:noProof w:val="0"/>
          <w:sz w:val="22"/>
          <w:szCs w:val="22"/>
          <w:lang w:val="en-GB"/>
        </w:rPr>
        <w:t xml:space="preserve"> themes.</w:t>
      </w:r>
      <w:r w:rsidRPr="6117E558" w:rsidR="50F4B84B">
        <w:rPr>
          <w:noProof w:val="0"/>
          <w:sz w:val="22"/>
          <w:szCs w:val="22"/>
          <w:lang w:val="en-GB"/>
        </w:rPr>
        <w:t xml:space="preserve"> The codes were aligned </w:t>
      </w:r>
      <w:r w:rsidRPr="6117E558" w:rsidR="303F4474">
        <w:rPr>
          <w:noProof w:val="0"/>
          <w:sz w:val="22"/>
          <w:szCs w:val="22"/>
          <w:lang w:val="en-GB"/>
        </w:rPr>
        <w:t>with the evaluation questions</w:t>
      </w:r>
      <w:r w:rsidRPr="6117E558" w:rsidR="12F964BB">
        <w:rPr>
          <w:noProof w:val="0"/>
          <w:sz w:val="22"/>
          <w:szCs w:val="22"/>
          <w:lang w:val="en-GB"/>
        </w:rPr>
        <w:t xml:space="preserve"> (avai</w:t>
      </w:r>
      <w:r w:rsidRPr="6117E558" w:rsidR="12F964BB">
        <w:rPr>
          <w:noProof w:val="0"/>
          <w:sz w:val="22"/>
          <w:szCs w:val="22"/>
          <w:lang w:val="en-GB"/>
        </w:rPr>
        <w:t xml:space="preserve">lable in </w:t>
      </w:r>
      <w:r w:rsidRPr="6117E558" w:rsidR="12F964BB">
        <w:rPr>
          <w:noProof w:val="0"/>
          <w:sz w:val="22"/>
          <w:szCs w:val="22"/>
          <w:lang w:val="en-GB"/>
        </w:rPr>
        <w:t>E</w:t>
      </w:r>
      <w:r w:rsidRPr="6117E558" w:rsidR="12F964BB">
        <w:rPr>
          <w:noProof w:val="0"/>
          <w:sz w:val="22"/>
          <w:szCs w:val="22"/>
          <w:lang w:val="en-GB"/>
        </w:rPr>
        <w:t>dShare</w:t>
      </w:r>
      <w:r w:rsidRPr="6117E558" w:rsidR="12F964BB">
        <w:rPr>
          <w:noProof w:val="0"/>
          <w:sz w:val="22"/>
          <w:szCs w:val="22"/>
          <w:lang w:val="en-GB"/>
        </w:rPr>
        <w:t xml:space="preserve"> at: </w:t>
      </w:r>
      <w:hyperlink r:id="R95bfc1e12a784534">
        <w:r w:rsidRPr="6117E558" w:rsidR="12F964BB">
          <w:rPr>
            <w:rStyle w:val="Hyperlink"/>
            <w:noProof w:val="0"/>
            <w:sz w:val="22"/>
            <w:szCs w:val="22"/>
            <w:lang w:val="en-GB"/>
          </w:rPr>
          <w:t>https://edshare.gla.ac.uk/3085/</w:t>
        </w:r>
      </w:hyperlink>
      <w:r w:rsidRPr="6117E558" w:rsidR="12F964BB">
        <w:rPr>
          <w:noProof w:val="0"/>
          <w:sz w:val="22"/>
          <w:szCs w:val="22"/>
          <w:lang w:val="en-GB"/>
        </w:rPr>
        <w:t xml:space="preserve">). </w:t>
      </w:r>
      <w:r w:rsidRPr="6117E558" w:rsidR="62E1C05B">
        <w:rPr>
          <w:noProof w:val="0"/>
          <w:sz w:val="22"/>
          <w:szCs w:val="22"/>
          <w:lang w:val="en-GB"/>
        </w:rPr>
        <w:t xml:space="preserve">Two </w:t>
      </w:r>
      <w:r w:rsidRPr="6117E558" w:rsidR="09B25AA7">
        <w:rPr>
          <w:noProof w:val="0"/>
          <w:sz w:val="22"/>
          <w:szCs w:val="22"/>
          <w:lang w:val="en-GB"/>
        </w:rPr>
        <w:t>additional</w:t>
      </w:r>
      <w:r w:rsidRPr="6117E558" w:rsidR="09B25AA7">
        <w:rPr>
          <w:noProof w:val="0"/>
          <w:sz w:val="22"/>
          <w:szCs w:val="22"/>
          <w:lang w:val="en-GB"/>
        </w:rPr>
        <w:t xml:space="preserve"> codes were added </w:t>
      </w:r>
      <w:r w:rsidRPr="6117E558" w:rsidR="5537245D">
        <w:rPr>
          <w:noProof w:val="0"/>
          <w:sz w:val="22"/>
          <w:szCs w:val="22"/>
          <w:lang w:val="en-GB"/>
        </w:rPr>
        <w:t>for themes that appeared</w:t>
      </w:r>
      <w:r w:rsidRPr="6117E558" w:rsidR="6CCD72DF">
        <w:rPr>
          <w:noProof w:val="0"/>
          <w:sz w:val="22"/>
          <w:szCs w:val="22"/>
          <w:lang w:val="en-GB"/>
        </w:rPr>
        <w:t xml:space="preserve"> during the analysis phase of the evaluation</w:t>
      </w:r>
      <w:r w:rsidRPr="6117E558" w:rsidR="5A69EF0B">
        <w:rPr>
          <w:noProof w:val="0"/>
          <w:sz w:val="22"/>
          <w:szCs w:val="22"/>
          <w:lang w:val="en-GB"/>
        </w:rPr>
        <w:t>, which</w:t>
      </w:r>
      <w:r w:rsidRPr="6117E558" w:rsidR="09B25AA7">
        <w:rPr>
          <w:noProof w:val="0"/>
          <w:sz w:val="22"/>
          <w:szCs w:val="22"/>
          <w:lang w:val="en-GB"/>
        </w:rPr>
        <w:t xml:space="preserve"> </w:t>
      </w:r>
      <w:r w:rsidRPr="6117E558" w:rsidR="2F71D564">
        <w:rPr>
          <w:noProof w:val="0"/>
          <w:sz w:val="22"/>
          <w:szCs w:val="22"/>
          <w:lang w:val="en-GB"/>
        </w:rPr>
        <w:t xml:space="preserve">could have </w:t>
      </w:r>
      <w:r w:rsidRPr="6117E558" w:rsidR="5538D788">
        <w:rPr>
          <w:noProof w:val="0"/>
          <w:sz w:val="22"/>
          <w:szCs w:val="22"/>
          <w:lang w:val="en-GB"/>
        </w:rPr>
        <w:t>wider relevance beyond the training course</w:t>
      </w:r>
      <w:r w:rsidRPr="6117E558" w:rsidR="09B25AA7">
        <w:rPr>
          <w:noProof w:val="0"/>
          <w:sz w:val="22"/>
          <w:szCs w:val="22"/>
          <w:lang w:val="en-GB"/>
        </w:rPr>
        <w:t xml:space="preserve">. </w:t>
      </w:r>
    </w:p>
    <w:p w:rsidR="50F4B84B" w:rsidP="112B5594" w:rsidRDefault="50F4B84B" w14:paraId="570DD954" w14:textId="624B4A7B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2B5594" w:rsidR="50F4B8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Data source: </w:t>
      </w:r>
      <w:r w:rsidRPr="112B5594" w:rsidR="192A72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comments and</w:t>
      </w:r>
      <w:r w:rsidRPr="112B5594" w:rsidR="50F4B8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feedback from staff </w:t>
      </w:r>
      <w:r w:rsidRPr="112B5594" w:rsidR="0C8B76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provided at the time that they took the course.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607"/>
        <w:gridCol w:w="2655"/>
        <w:gridCol w:w="1982"/>
        <w:gridCol w:w="2771"/>
      </w:tblGrid>
      <w:tr w:rsidR="112B5594" w:rsidTr="6117E558" w14:paraId="3F975B3B">
        <w:trPr>
          <w:trHeight w:val="300"/>
        </w:trPr>
        <w:tc>
          <w:tcPr>
            <w:tcW w:w="1607" w:type="dxa"/>
            <w:tcBorders>
              <w:top w:val="single" w:sz="6"/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710C5322" w14:textId="18D9468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Criteria</w:t>
            </w:r>
          </w:p>
        </w:tc>
        <w:tc>
          <w:tcPr>
            <w:tcW w:w="2655" w:type="dxa"/>
            <w:tcBorders>
              <w:top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765A4728" w14:textId="5271775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Question</w:t>
            </w:r>
          </w:p>
        </w:tc>
        <w:tc>
          <w:tcPr>
            <w:tcW w:w="1982" w:type="dxa"/>
            <w:tcBorders>
              <w:top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36BE884E" w14:textId="0E771BA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Codes</w:t>
            </w:r>
          </w:p>
        </w:tc>
        <w:tc>
          <w:tcPr>
            <w:tcW w:w="2771" w:type="dxa"/>
            <w:tcBorders>
              <w:top w:val="single" w:sz="6"/>
              <w:righ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31705EF4" w14:textId="0E34ED26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Details</w:t>
            </w:r>
          </w:p>
          <w:p w:rsidR="112B5594" w:rsidP="112B5594" w:rsidRDefault="112B5594" w14:paraId="603FB032" w14:textId="3F8206B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12B5594" w:rsidTr="6117E558" w14:paraId="30B90AFE">
        <w:trPr>
          <w:trHeight w:val="300"/>
        </w:trPr>
        <w:tc>
          <w:tcPr>
            <w:tcW w:w="1607" w:type="dxa"/>
            <w:tcBorders>
              <w:left w:val="single" w:sz="6"/>
            </w:tcBorders>
            <w:shd w:val="clear" w:color="auto" w:fill="CAEDFB" w:themeFill="accent4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1D6B4142" w14:textId="2131098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Appropriateness - A1</w:t>
            </w:r>
          </w:p>
        </w:tc>
        <w:tc>
          <w:tcPr>
            <w:tcW w:w="2655" w:type="dxa"/>
            <w:shd w:val="clear" w:color="auto" w:fill="CAEDFB" w:themeFill="accent4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79B8BB93" w14:textId="3ED8AE4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Is the course appropriate for different roles, disciplines and career stages?</w:t>
            </w:r>
          </w:p>
          <w:p w:rsidR="112B5594" w:rsidP="112B5594" w:rsidRDefault="112B5594" w14:paraId="72D3FCDC" w14:textId="09AB5D9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CAEDFB" w:themeFill="accent4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17EF2785" w14:textId="6E45990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A1_G (= positive comments)</w:t>
            </w:r>
          </w:p>
          <w:p w:rsidR="112B5594" w:rsidP="112B5594" w:rsidRDefault="112B5594" w14:paraId="016D92E5" w14:textId="0F25910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794D9BAB" w14:textId="429BC3E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A1_N (= negative comments) </w:t>
            </w:r>
          </w:p>
          <w:p w:rsidR="112B5594" w:rsidP="112B5594" w:rsidRDefault="112B5594" w14:paraId="0DE9FAFC" w14:textId="0C5777D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5B7357AA" w14:textId="4259A88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A1_S (= suggestions for improvement) </w:t>
            </w:r>
          </w:p>
        </w:tc>
        <w:tc>
          <w:tcPr>
            <w:tcW w:w="2771" w:type="dxa"/>
            <w:tcBorders>
              <w:right w:val="single" w:sz="6"/>
            </w:tcBorders>
            <w:shd w:val="clear" w:color="auto" w:fill="CAEDFB" w:themeFill="accent4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13A4B816" w14:textId="5202EB6E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Different roles (research, teaching, technical, professional): can see what comments are made about relevance to ther role / otherwise</w:t>
            </w:r>
          </w:p>
          <w:p w:rsidR="112B5594" w:rsidP="112B5594" w:rsidRDefault="112B5594" w14:paraId="70A6A2A1" w14:textId="7E091793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6117E558" w:rsidRDefault="112B5594" w14:paraId="25F75321" w14:textId="007883B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117E558" w:rsidR="2E6CE0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Different disciplines: Check how many positive comments about how relevant it was for their subject vs how many that say </w:t>
            </w:r>
            <w:r w:rsidRPr="6117E558" w:rsidR="12CF833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otherwise.</w:t>
            </w:r>
          </w:p>
          <w:p w:rsidR="112B5594" w:rsidP="112B5594" w:rsidRDefault="112B5594" w14:paraId="6D15B37C" w14:textId="1DB3D22C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448BB766" w14:textId="7E8C963E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Different career stages: look out for comments mentioning if they are junior and senior staff </w:t>
            </w:r>
          </w:p>
          <w:p w:rsidR="112B5594" w:rsidP="112B5594" w:rsidRDefault="112B5594" w14:paraId="1A5AC761" w14:textId="54C2FDA3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4791BB9D" w14:textId="284D6F7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Then – scope for identifying improvements to make it more relevant to: discipline / career / staff role.</w:t>
            </w:r>
          </w:p>
          <w:p w:rsidR="112B5594" w:rsidP="112B5594" w:rsidRDefault="112B5594" w14:paraId="3709FA16" w14:textId="4261EF8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12B5594" w:rsidTr="6117E558" w14:paraId="0F351401">
        <w:trPr>
          <w:trHeight w:val="300"/>
        </w:trPr>
        <w:tc>
          <w:tcPr>
            <w:tcW w:w="1607" w:type="dxa"/>
            <w:tcBorders>
              <w:left w:val="single" w:sz="6"/>
            </w:tcBorders>
            <w:shd w:val="clear" w:color="auto" w:fill="CAEDFB" w:themeFill="accent4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40A66449" w14:textId="72EE37F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Appropriateness - A2</w:t>
            </w:r>
          </w:p>
          <w:p w:rsidR="112B5594" w:rsidP="112B5594" w:rsidRDefault="112B5594" w14:paraId="7348CFEB" w14:textId="55FF96F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55" w:type="dxa"/>
            <w:shd w:val="clear" w:color="auto" w:fill="CAEDFB" w:themeFill="accent4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63CE4233" w14:textId="4F7E22C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Is the content up to date? </w:t>
            </w:r>
          </w:p>
        </w:tc>
        <w:tc>
          <w:tcPr>
            <w:tcW w:w="1982" w:type="dxa"/>
            <w:shd w:val="clear" w:color="auto" w:fill="CAEDFB" w:themeFill="accent4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640B141B" w14:textId="4DEB82D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A2</w:t>
            </w:r>
          </w:p>
        </w:tc>
        <w:tc>
          <w:tcPr>
            <w:tcW w:w="2771" w:type="dxa"/>
            <w:tcBorders>
              <w:right w:val="single" w:sz="6"/>
            </w:tcBorders>
            <w:shd w:val="clear" w:color="auto" w:fill="CAEDFB" w:themeFill="accent4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4112AFE8" w14:textId="434130C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Check for any direct comments on this (also suggestions about content updates are related – Quality Q4) . GenAI is one area that needs to be up to date. </w:t>
            </w:r>
          </w:p>
          <w:p w:rsidR="112B5594" w:rsidP="112B5594" w:rsidRDefault="112B5594" w14:paraId="1DF3485A" w14:textId="5CE410E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6117E558" w:rsidRDefault="112B5594" w14:paraId="3F296349" w14:textId="5CC9254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117E558" w:rsidR="2E6CE0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Suggestions from staff that </w:t>
            </w:r>
            <w:r w:rsidRPr="6117E558" w:rsidR="2E6CE0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indicate</w:t>
            </w:r>
            <w:r w:rsidRPr="6117E558" w:rsidR="2E6CE0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where content needs changing to make it up to date. What themes </w:t>
            </w:r>
            <w:r w:rsidRPr="6117E558" w:rsidR="2E6CE0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emerge</w:t>
            </w:r>
            <w:r w:rsidRPr="6117E558" w:rsidR="2E6CE0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? Are we missing </w:t>
            </w:r>
            <w:r w:rsidRPr="6117E558" w:rsidR="06A07DF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anything</w:t>
            </w:r>
            <w:r w:rsidRPr="6117E558" w:rsidR="2E6CE0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? </w:t>
            </w:r>
          </w:p>
          <w:p w:rsidR="112B5594" w:rsidP="112B5594" w:rsidRDefault="112B5594" w14:paraId="683187CE" w14:textId="301EE71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12B5594" w:rsidTr="6117E558" w14:paraId="7E572F83">
        <w:trPr>
          <w:trHeight w:val="300"/>
        </w:trPr>
        <w:tc>
          <w:tcPr>
            <w:tcW w:w="1607" w:type="dxa"/>
            <w:tcBorders>
              <w:left w:val="single" w:sz="6"/>
            </w:tcBorders>
            <w:shd w:val="clear" w:color="auto" w:fill="FAE2D5" w:themeFill="accent2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5E6AF522" w14:textId="4CAF333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Format - F1 </w:t>
            </w:r>
          </w:p>
        </w:tc>
        <w:tc>
          <w:tcPr>
            <w:tcW w:w="2655" w:type="dxa"/>
            <w:shd w:val="clear" w:color="auto" w:fill="FAE2D5" w:themeFill="accent2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347617A7" w14:textId="68508F8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Is the length of the course suitable?  </w:t>
            </w:r>
          </w:p>
        </w:tc>
        <w:tc>
          <w:tcPr>
            <w:tcW w:w="1982" w:type="dxa"/>
            <w:shd w:val="clear" w:color="auto" w:fill="FAE2D5" w:themeFill="accent2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2425AE6E" w14:textId="642BE6E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F1</w:t>
            </w:r>
          </w:p>
        </w:tc>
        <w:tc>
          <w:tcPr>
            <w:tcW w:w="2771" w:type="dxa"/>
            <w:tcBorders>
              <w:right w:val="single" w:sz="6"/>
            </w:tcBorders>
            <w:shd w:val="clear" w:color="auto" w:fill="FAE2D5" w:themeFill="accent2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3DAF5B0F" w14:textId="49EEE5D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Any comments about the length of the course  </w:t>
            </w:r>
          </w:p>
          <w:p w:rsidR="112B5594" w:rsidP="112B5594" w:rsidRDefault="112B5594" w14:paraId="467E93EE" w14:textId="06BEBF1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</w:tc>
      </w:tr>
      <w:tr w:rsidR="112B5594" w:rsidTr="6117E558" w14:paraId="4EA9E17F">
        <w:trPr>
          <w:trHeight w:val="300"/>
        </w:trPr>
        <w:tc>
          <w:tcPr>
            <w:tcW w:w="1607" w:type="dxa"/>
            <w:tcBorders>
              <w:left w:val="single" w:sz="6"/>
            </w:tcBorders>
            <w:shd w:val="clear" w:color="auto" w:fill="FAE2D5" w:themeFill="accent2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372BA8EE" w14:textId="4CF9386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Format - F2</w:t>
            </w:r>
          </w:p>
          <w:p w:rsidR="112B5594" w:rsidP="112B5594" w:rsidRDefault="112B5594" w14:paraId="0DBE681A" w14:textId="0328B03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55" w:type="dxa"/>
            <w:shd w:val="clear" w:color="auto" w:fill="FAE2D5" w:themeFill="accent2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4C34731F" w14:textId="4BA86A6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Do we need a different format for staff taking the course as a refresher?  </w:t>
            </w:r>
          </w:p>
        </w:tc>
        <w:tc>
          <w:tcPr>
            <w:tcW w:w="1982" w:type="dxa"/>
            <w:shd w:val="clear" w:color="auto" w:fill="FAE2D5" w:themeFill="accent2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35D9F143" w14:textId="2B178A9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F2</w:t>
            </w:r>
          </w:p>
        </w:tc>
        <w:tc>
          <w:tcPr>
            <w:tcW w:w="2771" w:type="dxa"/>
            <w:tcBorders>
              <w:right w:val="single" w:sz="6"/>
            </w:tcBorders>
            <w:shd w:val="clear" w:color="auto" w:fill="FAE2D5" w:themeFill="accent2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2EC11E6E" w14:textId="31E20FA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Check for any comments about this, could identify staff who have taken the course &gt;1 as potential further step  </w:t>
            </w:r>
          </w:p>
          <w:p w:rsidR="112B5594" w:rsidP="112B5594" w:rsidRDefault="112B5594" w14:paraId="6E515377" w14:textId="33A63F6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12B5594" w:rsidTr="6117E558" w14:paraId="0620426E">
        <w:trPr>
          <w:trHeight w:val="300"/>
        </w:trPr>
        <w:tc>
          <w:tcPr>
            <w:tcW w:w="1607" w:type="dxa"/>
            <w:tcBorders>
              <w:left w:val="single" w:sz="6"/>
            </w:tcBorders>
            <w:shd w:val="clear" w:color="auto" w:fill="FAE2D5" w:themeFill="accent2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5E80C591" w14:textId="0C4687E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Format - F3</w:t>
            </w:r>
          </w:p>
          <w:p w:rsidR="112B5594" w:rsidP="112B5594" w:rsidRDefault="112B5594" w14:paraId="0D91CC91" w14:textId="266A51B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55" w:type="dxa"/>
            <w:shd w:val="clear" w:color="auto" w:fill="FAE2D5" w:themeFill="accent2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7E883F1C" w14:textId="63B96AB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Is the reflective assessment element effective?</w:t>
            </w:r>
          </w:p>
          <w:p w:rsidR="112B5594" w:rsidP="112B5594" w:rsidRDefault="112B5594" w14:paraId="7D598CA4" w14:textId="4CB164B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FAE2D5" w:themeFill="accent2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73DDC5AB" w14:textId="79863A3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F3</w:t>
            </w:r>
          </w:p>
        </w:tc>
        <w:tc>
          <w:tcPr>
            <w:tcW w:w="2771" w:type="dxa"/>
            <w:tcBorders>
              <w:right w:val="single" w:sz="6"/>
            </w:tcBorders>
            <w:shd w:val="clear" w:color="auto" w:fill="FAE2D5" w:themeFill="accent2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796069E8" w14:textId="257D465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Look for comments about the reflective approach</w:t>
            </w:r>
          </w:p>
          <w:p w:rsidR="112B5594" w:rsidP="112B5594" w:rsidRDefault="112B5594" w14:paraId="0A9A1097" w14:textId="728DF17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2632D2D7" w14:textId="7295B6B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0B63CA09" w14:textId="1F79E8D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4C39773B" w14:textId="035748B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66EA96B3" w14:textId="67930A6A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5C29BF94" w14:textId="3F57541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4E310E95" w14:textId="007FA7A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12B5594" w:rsidTr="6117E558" w14:paraId="7E274C6D">
        <w:trPr>
          <w:trHeight w:val="300"/>
        </w:trPr>
        <w:tc>
          <w:tcPr>
            <w:tcW w:w="1607" w:type="dxa"/>
            <w:tcBorders>
              <w:left w:val="single" w:sz="6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027F05D1" w14:textId="5CAE8BE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Quality – Q1</w:t>
            </w:r>
          </w:p>
        </w:tc>
        <w:tc>
          <w:tcPr>
            <w:tcW w:w="2655" w:type="dxa"/>
            <w:shd w:val="clear" w:color="auto" w:fill="D9F2D0" w:themeFill="accent6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755E0287" w14:textId="479CA05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Do learners understand the course content? </w:t>
            </w:r>
          </w:p>
          <w:p w:rsidR="112B5594" w:rsidP="112B5594" w:rsidRDefault="112B5594" w14:paraId="3728D521" w14:textId="5ED5B12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D9F2D0" w:themeFill="accent6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6FF9837D" w14:textId="62CEED0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Q1</w:t>
            </w:r>
          </w:p>
        </w:tc>
        <w:tc>
          <w:tcPr>
            <w:tcW w:w="2771" w:type="dxa"/>
            <w:tcBorders>
              <w:right w:val="single" w:sz="6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791F3D7E" w14:textId="1A2F570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Any comments that relate to clarity of content and understanding. What are the ‘muddy points’ e.g. CRediT role doesn’t equal an author. </w:t>
            </w:r>
          </w:p>
          <w:p w:rsidR="112B5594" w:rsidP="112B5594" w:rsidRDefault="112B5594" w14:paraId="7A42C5F5" w14:textId="71FB54E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4199E060" w14:textId="2BEB5B8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Think this also relates to Q2_GSP – if they comment about something specific, then interpret as they understood it</w:t>
            </w:r>
          </w:p>
          <w:p w:rsidR="112B5594" w:rsidP="112B5594" w:rsidRDefault="112B5594" w14:paraId="63BAF810" w14:textId="4B0F485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12B5594" w:rsidTr="6117E558" w14:paraId="4D16236A">
        <w:trPr>
          <w:trHeight w:val="300"/>
        </w:trPr>
        <w:tc>
          <w:tcPr>
            <w:tcW w:w="1607" w:type="dxa"/>
            <w:tcBorders>
              <w:left w:val="single" w:sz="6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3883DB1C" w14:textId="278805E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Quality - Q2</w:t>
            </w:r>
          </w:p>
        </w:tc>
        <w:tc>
          <w:tcPr>
            <w:tcW w:w="2655" w:type="dxa"/>
            <w:shd w:val="clear" w:color="auto" w:fill="D9F2D0" w:themeFill="accent6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2320EE6F" w14:textId="6F2AF53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Do learners like the course? Do they feel it had value?  (General vs specific modules or content)</w:t>
            </w:r>
          </w:p>
          <w:p w:rsidR="112B5594" w:rsidP="112B5594" w:rsidRDefault="112B5594" w14:paraId="69637F25" w14:textId="360F910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D9F2D0" w:themeFill="accent6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22124DBC" w14:textId="2E8F840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Q2_GG</w:t>
            </w:r>
          </w:p>
          <w:p w:rsidR="112B5594" w:rsidP="112B5594" w:rsidRDefault="112B5594" w14:paraId="245B2C4C" w14:textId="3B85123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5CDD9262" w14:textId="3DAD33F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Q2_GSP</w:t>
            </w:r>
          </w:p>
        </w:tc>
        <w:tc>
          <w:tcPr>
            <w:tcW w:w="2771" w:type="dxa"/>
            <w:tcBorders>
              <w:right w:val="single" w:sz="6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75946487" w14:textId="2E77308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Record positive comments about the course (= look at comments already coded as G) </w:t>
            </w:r>
          </w:p>
          <w:p w:rsidR="112B5594" w:rsidP="112B5594" w:rsidRDefault="112B5594" w14:paraId="21348F88" w14:textId="26C6B86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6117E558" w:rsidRDefault="112B5594" w14:paraId="201F2ABA" w14:textId="0DB7297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117E558" w:rsidR="657087D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What do people</w:t>
            </w:r>
            <w:r w:rsidRPr="6117E558" w:rsidR="2E6CE0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like about the course</w:t>
            </w:r>
            <w:r w:rsidRPr="6117E558" w:rsidR="6D65562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general</w:t>
            </w:r>
            <w:r w:rsidRPr="6117E558" w:rsidR="2E6CE0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vs specific things they like about the course (can then do further analysis on Q2_GSP)</w:t>
            </w:r>
          </w:p>
          <w:p w:rsidR="112B5594" w:rsidP="112B5594" w:rsidRDefault="112B5594" w14:paraId="53895D2E" w14:textId="65B615E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1E226BC3" w14:textId="7135D80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158E94AF" w14:textId="53D0443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Like / enjoyment / interesting / thought-provoking themes</w:t>
            </w:r>
          </w:p>
          <w:p w:rsidR="112B5594" w:rsidP="112B5594" w:rsidRDefault="112B5594" w14:paraId="48FBFA90" w14:textId="1411142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7A7F4F6C" w14:textId="374B2F4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4E2C9F26" w14:textId="2B76CBF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4FFBB310" w14:textId="2EA5272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316481D1" w14:textId="59A16C6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4D02CC22" w14:textId="1F213DCA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12B5594" w:rsidTr="6117E558" w14:paraId="758BEB8D">
        <w:trPr>
          <w:trHeight w:val="300"/>
        </w:trPr>
        <w:tc>
          <w:tcPr>
            <w:tcW w:w="1607" w:type="dxa"/>
            <w:tcBorders>
              <w:left w:val="single" w:sz="6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43106319" w14:textId="3F01C39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Quality – Q3 (note that this is about Impact of the course too) </w:t>
            </w:r>
          </w:p>
          <w:p w:rsidR="112B5594" w:rsidP="112B5594" w:rsidRDefault="112B5594" w14:paraId="0E8BD575" w14:textId="1760CDB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55" w:type="dxa"/>
            <w:shd w:val="clear" w:color="auto" w:fill="D9F2D0" w:themeFill="accent6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3A4E1B37" w14:textId="1952AD5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Have staff learnt something new?</w:t>
            </w:r>
          </w:p>
          <w:p w:rsidR="112B5594" w:rsidP="112B5594" w:rsidRDefault="112B5594" w14:paraId="441C0378" w14:textId="3E087CF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D9F2D0" w:themeFill="accent6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142A647A" w14:textId="5A8C222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Q3</w:t>
            </w:r>
          </w:p>
        </w:tc>
        <w:tc>
          <w:tcPr>
            <w:tcW w:w="2771" w:type="dxa"/>
            <w:tcBorders>
              <w:right w:val="single" w:sz="6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00891CB1" w14:textId="0A0F622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Look for comments from staff where they say they didn’t know something before / learnt new things or similar.</w:t>
            </w:r>
          </w:p>
        </w:tc>
      </w:tr>
      <w:tr w:rsidR="112B5594" w:rsidTr="6117E558" w14:paraId="7A414885">
        <w:trPr>
          <w:trHeight w:val="300"/>
        </w:trPr>
        <w:tc>
          <w:tcPr>
            <w:tcW w:w="1607" w:type="dxa"/>
            <w:tcBorders>
              <w:left w:val="single" w:sz="6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54F3DEFF" w14:textId="6A764D1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Quality - Q4</w:t>
            </w:r>
          </w:p>
        </w:tc>
        <w:tc>
          <w:tcPr>
            <w:tcW w:w="2655" w:type="dxa"/>
            <w:shd w:val="clear" w:color="auto" w:fill="D9F2D0" w:themeFill="accent6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0C5679DB" w14:textId="05F63CE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How can we (central team) improve the content further?</w:t>
            </w:r>
          </w:p>
          <w:p w:rsidR="112B5594" w:rsidP="112B5594" w:rsidRDefault="112B5594" w14:paraId="11758ADD" w14:textId="2893738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D9F2D0" w:themeFill="accent6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7339E265" w14:textId="14C68D0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Q4</w:t>
            </w:r>
          </w:p>
        </w:tc>
        <w:tc>
          <w:tcPr>
            <w:tcW w:w="2771" w:type="dxa"/>
            <w:tcBorders>
              <w:right w:val="single" w:sz="6"/>
            </w:tcBorders>
            <w:shd w:val="clear" w:color="auto" w:fill="D9F2D0" w:themeFill="accent6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653D710D" w14:textId="2B8B241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Look at suggestions and negative comments for ways to enhance the quality and effectiveness of the content. RI team to review for feasibility.  </w:t>
            </w:r>
          </w:p>
          <w:p w:rsidR="112B5594" w:rsidP="112B5594" w:rsidRDefault="112B5594" w14:paraId="0ECE79F6" w14:textId="2E7BE9DA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112B5594" w:rsidP="112B5594" w:rsidRDefault="112B5594" w14:paraId="19F41FAF" w14:textId="56734B4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Some might relate to A5 criteria about content being up to date.   </w:t>
            </w:r>
          </w:p>
          <w:p w:rsidR="112B5594" w:rsidP="112B5594" w:rsidRDefault="112B5594" w14:paraId="1543A65F" w14:textId="537E2A7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12B5594" w:rsidTr="6117E558" w14:paraId="079A7011">
        <w:trPr>
          <w:trHeight w:val="300"/>
        </w:trPr>
        <w:tc>
          <w:tcPr>
            <w:tcW w:w="1607" w:type="dxa"/>
            <w:tcBorders>
              <w:left w:val="single" w:sz="6"/>
            </w:tcBorders>
            <w:shd w:val="clear" w:color="auto" w:fill="F2CEED" w:themeFill="accent5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59E0271B" w14:textId="5BAA561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Impact - IMP1</w:t>
            </w:r>
          </w:p>
        </w:tc>
        <w:tc>
          <w:tcPr>
            <w:tcW w:w="2655" w:type="dxa"/>
            <w:shd w:val="clear" w:color="auto" w:fill="F2CEED" w:themeFill="accent5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35C87B45" w14:textId="62DAD46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Does the course inspire positive action from learners? If so, how?</w:t>
            </w:r>
          </w:p>
          <w:p w:rsidR="112B5594" w:rsidP="112B5594" w:rsidRDefault="112B5594" w14:paraId="7E82C93C" w14:textId="0811275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F2CEED" w:themeFill="accent5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0B4731AA" w14:textId="155DBD0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IMP1</w:t>
            </w:r>
          </w:p>
        </w:tc>
        <w:tc>
          <w:tcPr>
            <w:tcW w:w="2771" w:type="dxa"/>
            <w:tcBorders>
              <w:right w:val="single" w:sz="6"/>
            </w:tcBorders>
            <w:shd w:val="clear" w:color="auto" w:fill="F2CEED" w:themeFill="accent5" w:themeFillTint="33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5124DAA6" w14:textId="18CF997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Look for examples where people say they intend to do something as a result of the course or have already done so. It can also be applied where people say that it inspired them to think differently about a topic. </w:t>
            </w:r>
          </w:p>
          <w:p w:rsidR="112B5594" w:rsidP="112B5594" w:rsidRDefault="112B5594" w14:paraId="2589E7F9" w14:textId="21EE47F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2F3DD0A0" w14:textId="230A93A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324E98E0" w14:textId="5BF16DC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093195CF" w14:textId="14BFB01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12B5594" w:rsidTr="6117E558" w14:paraId="06AD3EF7">
        <w:trPr>
          <w:trHeight w:val="300"/>
        </w:trPr>
        <w:tc>
          <w:tcPr>
            <w:tcW w:w="1607" w:type="dxa"/>
            <w:tcBorders>
              <w:left w:val="single" w:sz="6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4473AAE9" w14:textId="17B1CCE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Accessibility - ACC1</w:t>
            </w:r>
          </w:p>
        </w:tc>
        <w:tc>
          <w:tcPr>
            <w:tcW w:w="2655" w:type="dxa"/>
            <w:shd w:val="clear" w:color="auto" w:fill="DAE9F7" w:themeFill="text2" w:themeFillTint="1A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66A1CF17" w14:textId="5ACBE32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Is the course accessible?</w:t>
            </w:r>
          </w:p>
          <w:p w:rsidR="112B5594" w:rsidP="112B5594" w:rsidRDefault="112B5594" w14:paraId="245780C1" w14:textId="3FBB346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DAE9F7" w:themeFill="text2" w:themeFillTint="1A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1D8E32AD" w14:textId="1897FCC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ACC1</w:t>
            </w:r>
          </w:p>
        </w:tc>
        <w:tc>
          <w:tcPr>
            <w:tcW w:w="2771" w:type="dxa"/>
            <w:tcBorders>
              <w:right w:val="single" w:sz="6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2374E29B" w14:textId="41331A4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Look for any comments about accessibility of the content - have we addressed any issues already. </w:t>
            </w:r>
          </w:p>
          <w:p w:rsidR="112B5594" w:rsidP="112B5594" w:rsidRDefault="112B5594" w14:paraId="1BA995B1" w14:textId="70D9A9C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12B5594" w:rsidTr="6117E558" w14:paraId="6E531ADE">
        <w:trPr>
          <w:trHeight w:val="300"/>
        </w:trPr>
        <w:tc>
          <w:tcPr>
            <w:tcW w:w="1607" w:type="dxa"/>
            <w:tcBorders>
              <w:left w:val="single" w:sz="6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5334F64A" w14:textId="3DBBE41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Accessibility - ACC2</w:t>
            </w:r>
          </w:p>
        </w:tc>
        <w:tc>
          <w:tcPr>
            <w:tcW w:w="2655" w:type="dxa"/>
            <w:shd w:val="clear" w:color="auto" w:fill="DAE9F7" w:themeFill="text2" w:themeFillTint="1A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5CF0355A" w14:textId="6B5DDB3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Does the course work effectively using the current system platforms?  </w:t>
            </w:r>
          </w:p>
          <w:p w:rsidR="112B5594" w:rsidP="112B5594" w:rsidRDefault="112B5594" w14:paraId="419A21C6" w14:textId="542C056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DAE9F7" w:themeFill="text2" w:themeFillTint="1A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07811529" w14:textId="1CBEDF5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ACC2</w:t>
            </w:r>
          </w:p>
        </w:tc>
        <w:tc>
          <w:tcPr>
            <w:tcW w:w="2771" w:type="dxa"/>
            <w:tcBorders>
              <w:right w:val="single" w:sz="6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41DF83B3" w14:textId="4E1BCFE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117E558" w:rsidR="2E6CE0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Look for any comments about technical aspects of the course – good / bad / suggestions. Any Moodle issues. </w:t>
            </w:r>
          </w:p>
          <w:p w:rsidR="6117E558" w:rsidP="6117E558" w:rsidRDefault="6117E558" w14:paraId="7B93930D" w14:textId="47E0436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12B5594" w:rsidP="112B5594" w:rsidRDefault="112B5594" w14:paraId="24AF1A68" w14:textId="06D94E2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43684237" w14:textId="61DED8C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12B5594" w:rsidTr="6117E558" w14:paraId="62C5AC14">
        <w:trPr>
          <w:trHeight w:val="300"/>
        </w:trPr>
        <w:tc>
          <w:tcPr>
            <w:tcW w:w="1607" w:type="dxa"/>
            <w:vMerge w:val="restart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70C303E2" w14:textId="152A2A5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Unexpected results </w:t>
            </w:r>
          </w:p>
          <w:p w:rsidR="112B5594" w:rsidP="112B5594" w:rsidRDefault="112B5594" w14:paraId="6C9F5D56" w14:textId="2FC0FC7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112B5594" w:rsidP="112B5594" w:rsidRDefault="112B5594" w14:paraId="045BA2C4" w14:textId="23B525A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55" w:type="dxa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6977C877" w14:textId="1C87E6E9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Wider university / mandatory training </w:t>
            </w:r>
          </w:p>
        </w:tc>
        <w:tc>
          <w:tcPr>
            <w:tcW w:w="1982" w:type="dxa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48DE8DA9" w14:textId="30140EC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UN_1</w:t>
            </w:r>
          </w:p>
        </w:tc>
        <w:tc>
          <w:tcPr>
            <w:tcW w:w="2771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36ABB6B3" w14:textId="06922D8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Wider system comments, feedback on mandatory training, topics that seem to be not linked to the course directly and university-wide.</w:t>
            </w:r>
          </w:p>
          <w:p w:rsidR="112B5594" w:rsidP="112B5594" w:rsidRDefault="112B5594" w14:paraId="7DF319A9" w14:textId="633D8FF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12B5594" w:rsidTr="6117E558" w14:paraId="56874BB4">
        <w:trPr>
          <w:trHeight w:val="300"/>
        </w:trPr>
        <w:tc>
          <w:tcPr>
            <w:tcW w:w="1607" w:type="dxa"/>
            <w:vMerge/>
            <w:tcBorders/>
            <w:tcMar/>
            <w:vAlign w:val="center"/>
          </w:tcPr>
          <w:p w14:paraId="49E1BEED"/>
        </w:tc>
        <w:tc>
          <w:tcPr>
            <w:tcW w:w="2655" w:type="dxa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3065E604" w14:textId="5A185EA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Would like an in-person session about RI</w:t>
            </w:r>
          </w:p>
        </w:tc>
        <w:tc>
          <w:tcPr>
            <w:tcW w:w="1982" w:type="dxa"/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1A078086" w14:textId="0F8D9E1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UN_2</w:t>
            </w:r>
          </w:p>
        </w:tc>
        <w:tc>
          <w:tcPr>
            <w:tcW w:w="2771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597E7BC7" w14:textId="69A4486F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People would like an in-person session (this might feed into work of Champs and Advisers?)</w:t>
            </w:r>
          </w:p>
          <w:p w:rsidR="112B5594" w:rsidP="112B5594" w:rsidRDefault="112B5594" w14:paraId="62FDF672" w14:textId="6D851F3E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12B5594" w:rsidTr="6117E558" w14:paraId="6EEAF6B5">
        <w:trPr>
          <w:trHeight w:val="300"/>
        </w:trPr>
        <w:tc>
          <w:tcPr>
            <w:tcW w:w="1607" w:type="dxa"/>
            <w:vMerge/>
            <w:tcBorders/>
            <w:tcMar/>
            <w:vAlign w:val="center"/>
          </w:tcPr>
          <w:p w14:paraId="0A03EA14"/>
        </w:tc>
        <w:tc>
          <w:tcPr>
            <w:tcW w:w="26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5C6D28D8" w14:textId="1A731224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2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1FC8FCCD" w14:textId="234DC4D3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2B5594" w:rsidR="112B559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UN_3</w:t>
            </w:r>
          </w:p>
          <w:p w:rsidR="112B5594" w:rsidP="112B5594" w:rsidRDefault="112B5594" w14:paraId="4C6D09A3" w14:textId="485DB47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771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12B5594" w:rsidP="112B5594" w:rsidRDefault="112B5594" w14:paraId="65D123AC" w14:textId="2C9BA2B6">
            <w:pPr>
              <w:bidi w:val="0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</w:pPr>
          </w:p>
        </w:tc>
      </w:tr>
    </w:tbl>
    <w:p w:rsidR="112B5594" w:rsidP="112B5594" w:rsidRDefault="112B5594" w14:paraId="505DF4EB" w14:textId="1C659EFD">
      <w:pPr>
        <w:pStyle w:val="Normal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FC49658" w:rsidP="112B5594" w:rsidRDefault="7FC49658" w14:paraId="2F4A365A" w14:textId="0F5FE36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112B5594" w:rsidR="7FC496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</w:t>
      </w:r>
      <w:r w:rsidRPr="112B5594" w:rsidR="2A5A86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ode system created by Elinor Toland, Research Governance &amp; Integrity Team, Research Services Directorate at the University of Glasgow. </w:t>
      </w:r>
    </w:p>
    <w:p w:rsidR="2A5A8649" w:rsidP="6117E558" w:rsidRDefault="2A5A8649" w14:paraId="4F4DF37D" w14:textId="64EAC75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117E558" w:rsidR="2A5A86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code system refers to the evaluation questions and criteria developed by Dr Sam Oakley &amp; Elinor Toland</w:t>
      </w:r>
      <w:r w:rsidRPr="6117E558" w:rsidR="053256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: </w:t>
      </w:r>
      <w:hyperlink r:id="R1d414c28f1c5462b">
        <w:r w:rsidRPr="6117E558" w:rsidR="0532562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https://edshare.gla.ac.uk/3085/</w:t>
        </w:r>
      </w:hyperlink>
      <w:r w:rsidRPr="6117E558" w:rsidR="053256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2A5A8649" w:rsidP="112B5594" w:rsidRDefault="2A5A8649" w14:paraId="0E86CC78" w14:textId="008AAEB2">
      <w:pPr>
        <w:bidi w:val="0"/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2B5594" w:rsidR="2A5A86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This work is open access and is licenced under the </w:t>
      </w:r>
      <w:hyperlink r:id="Rc12e4cb94bcf4b07">
        <w:r w:rsidRPr="112B5594" w:rsidR="2A5A864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Creative Commons Attribution Licence</w:t>
        </w:r>
      </w:hyperlink>
      <w:r w:rsidRPr="112B5594" w:rsidR="2A5A86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2A5A8649" w:rsidP="112B5594" w:rsidRDefault="2A5A8649" w14:paraId="15C7A394" w14:textId="37F7DA26">
      <w:pPr>
        <w:bidi w:val="0"/>
        <w:spacing w:before="0" w:beforeAutospacing="off" w:after="160" w:afterAutospacing="off"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="2A5A8649">
        <w:drawing>
          <wp:inline wp14:editId="583E0F34" wp14:anchorId="6AF257BB">
            <wp:extent cx="1275195" cy="447675"/>
            <wp:effectExtent l="0" t="0" r="0" b="0"/>
            <wp:docPr id="155485656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54856563" name=""/>
                    <pic:cNvPicPr/>
                  </pic:nvPicPr>
                  <pic:blipFill>
                    <a:blip xmlns:r="http://schemas.openxmlformats.org/officeDocument/2006/relationships" r:embed="rId125421115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7519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12B5594" w:rsidP="112B5594" w:rsidRDefault="112B5594" w14:paraId="5506AE5A" w14:textId="65270F78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A5A8649" w:rsidP="112B5594" w:rsidRDefault="2A5A8649" w14:paraId="017B2296" w14:textId="411F0AD8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2B5594" w:rsidR="2A5A864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This document - CREdiTs: </w:t>
      </w:r>
    </w:p>
    <w:p w:rsidR="2A5A8649" w:rsidP="112B5594" w:rsidRDefault="2A5A8649" w14:paraId="737230A5" w14:textId="76736F5B">
      <w:pPr>
        <w:bidi w:val="0"/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2B5594" w:rsidR="2A5A86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Elinor Toland (writing – original draft, conceptualisation)</w:t>
      </w:r>
    </w:p>
    <w:p w:rsidR="112B5594" w:rsidP="112B5594" w:rsidRDefault="112B5594" w14:paraId="0DF5A6FB" w14:textId="61FFA30C">
      <w:pPr>
        <w:pStyle w:val="Normal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A0CD280" w:rsidP="3A0CD280" w:rsidRDefault="3A0CD280" w14:paraId="2C277880" w14:textId="7F54FD17">
      <w:pPr>
        <w:pStyle w:val="Normal"/>
        <w:keepNext w:val="1"/>
        <w:keepLines w:val="1"/>
        <w:bidi w:val="0"/>
        <w:rPr>
          <w:noProof w:val="0"/>
          <w:lang w:val="en-GB"/>
        </w:rPr>
      </w:pPr>
    </w:p>
    <w:p w:rsidR="3A0CD280" w:rsidRDefault="3A0CD280" w14:paraId="1CD1A243" w14:textId="56518F40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2747b663b3bb4310"/>
      <w:footerReference w:type="default" r:id="Rcb329675914449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2B5594" w:rsidTr="112B5594" w14:paraId="0DDB9722">
      <w:trPr>
        <w:trHeight w:val="300"/>
      </w:trPr>
      <w:tc>
        <w:tcPr>
          <w:tcW w:w="3005" w:type="dxa"/>
          <w:tcMar/>
        </w:tcPr>
        <w:p w:rsidR="112B5594" w:rsidP="112B5594" w:rsidRDefault="112B5594" w14:paraId="5D32C771" w14:textId="77B40F4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12B5594" w:rsidP="112B5594" w:rsidRDefault="112B5594" w14:paraId="672FB980" w14:textId="254D942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12B5594" w:rsidP="112B5594" w:rsidRDefault="112B5594" w14:paraId="38F6E4E4" w14:textId="4D436734">
          <w:pPr>
            <w:pStyle w:val="Header"/>
            <w:bidi w:val="0"/>
            <w:ind w:right="-115"/>
            <w:jc w:val="right"/>
          </w:pPr>
        </w:p>
      </w:tc>
    </w:tr>
  </w:tbl>
  <w:p w:rsidR="112B5594" w:rsidP="112B5594" w:rsidRDefault="112B5594" w14:paraId="4D2499A9" w14:textId="6815E5E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2B5594" w:rsidTr="112B5594" w14:paraId="1A5830C8">
      <w:trPr>
        <w:trHeight w:val="300"/>
      </w:trPr>
      <w:tc>
        <w:tcPr>
          <w:tcW w:w="3005" w:type="dxa"/>
          <w:tcMar/>
        </w:tcPr>
        <w:p w:rsidR="112B5594" w:rsidP="112B5594" w:rsidRDefault="112B5594" w14:paraId="103670E4" w14:textId="3FFF146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12B5594" w:rsidP="112B5594" w:rsidRDefault="112B5594" w14:paraId="1ECAC4D6" w14:textId="28C204F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12B5594" w:rsidP="112B5594" w:rsidRDefault="112B5594" w14:paraId="2E0DBDC8" w14:textId="7203F87D">
          <w:pPr>
            <w:pStyle w:val="Header"/>
            <w:bidi w:val="0"/>
            <w:ind w:right="-115"/>
            <w:jc w:val="right"/>
          </w:pPr>
        </w:p>
      </w:tc>
    </w:tr>
  </w:tbl>
  <w:p w:rsidR="112B5594" w:rsidP="112B5594" w:rsidRDefault="112B5594" w14:paraId="7F9AE17D" w14:textId="75265873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80C887"/>
    <w:rsid w:val="0532562D"/>
    <w:rsid w:val="06A07DF3"/>
    <w:rsid w:val="09B25AA7"/>
    <w:rsid w:val="0A9DD014"/>
    <w:rsid w:val="0C8B766C"/>
    <w:rsid w:val="112B5594"/>
    <w:rsid w:val="12CF8330"/>
    <w:rsid w:val="12F964BB"/>
    <w:rsid w:val="171384A6"/>
    <w:rsid w:val="192A72A2"/>
    <w:rsid w:val="1B06FB1A"/>
    <w:rsid w:val="1FD86905"/>
    <w:rsid w:val="21AD3F31"/>
    <w:rsid w:val="23ED79A6"/>
    <w:rsid w:val="2A5A8649"/>
    <w:rsid w:val="2E6CE0FE"/>
    <w:rsid w:val="2EE14561"/>
    <w:rsid w:val="2EE14561"/>
    <w:rsid w:val="2EE2BDE1"/>
    <w:rsid w:val="2EE2BDE1"/>
    <w:rsid w:val="2F71D564"/>
    <w:rsid w:val="303F4474"/>
    <w:rsid w:val="34614F60"/>
    <w:rsid w:val="386B93EF"/>
    <w:rsid w:val="3A0CD280"/>
    <w:rsid w:val="3AD45226"/>
    <w:rsid w:val="3B87CA9A"/>
    <w:rsid w:val="3BEA8372"/>
    <w:rsid w:val="4380068B"/>
    <w:rsid w:val="4B597776"/>
    <w:rsid w:val="50F4B84B"/>
    <w:rsid w:val="51D016C6"/>
    <w:rsid w:val="54622417"/>
    <w:rsid w:val="5466B7FA"/>
    <w:rsid w:val="5537245D"/>
    <w:rsid w:val="5538D788"/>
    <w:rsid w:val="56BD0D83"/>
    <w:rsid w:val="56BD0D83"/>
    <w:rsid w:val="58C37F0B"/>
    <w:rsid w:val="5A69EF0B"/>
    <w:rsid w:val="5B5204D9"/>
    <w:rsid w:val="5C4F1EE2"/>
    <w:rsid w:val="5D72EFE8"/>
    <w:rsid w:val="6117E558"/>
    <w:rsid w:val="6260A68A"/>
    <w:rsid w:val="62E1C05B"/>
    <w:rsid w:val="657087D1"/>
    <w:rsid w:val="67AAF573"/>
    <w:rsid w:val="691FAD6B"/>
    <w:rsid w:val="6C80C887"/>
    <w:rsid w:val="6CCD72DF"/>
    <w:rsid w:val="6D655625"/>
    <w:rsid w:val="6E8FD48D"/>
    <w:rsid w:val="711CD5C0"/>
    <w:rsid w:val="73E3B064"/>
    <w:rsid w:val="7FC49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0C887"/>
  <w15:chartTrackingRefBased/>
  <w15:docId w15:val="{7F82BB9D-B92D-4114-994C-31E5F37FD8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12B5594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112B559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12B559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260726488" /><Relationship Type="http://schemas.openxmlformats.org/officeDocument/2006/relationships/hyperlink" Target="https://creativecommons.org/licenses/by/4.0/" TargetMode="External" Id="Rc12e4cb94bcf4b07" /><Relationship Type="http://schemas.openxmlformats.org/officeDocument/2006/relationships/image" Target="/media/image2.png" Id="rId1254211152" /><Relationship Type="http://schemas.openxmlformats.org/officeDocument/2006/relationships/header" Target="/word/header.xml" Id="R2747b663b3bb4310" /><Relationship Type="http://schemas.openxmlformats.org/officeDocument/2006/relationships/footer" Target="/word/footer.xml" Id="Rcb32967591444939" /><Relationship Type="http://schemas.openxmlformats.org/officeDocument/2006/relationships/hyperlink" Target="https://edshare.gla.ac.uk/3085/" TargetMode="External" Id="R95bfc1e12a784534" /><Relationship Type="http://schemas.openxmlformats.org/officeDocument/2006/relationships/hyperlink" Target="https://edshare.gla.ac.uk/3085/" TargetMode="External" Id="R1d414c28f1c5462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A8B28D9259C4FAAFEABEBAD4614AA" ma:contentTypeVersion="18" ma:contentTypeDescription="Create a new document." ma:contentTypeScope="" ma:versionID="097508cdd0cfbdb4b6c7e120541ba815">
  <xsd:schema xmlns:xsd="http://www.w3.org/2001/XMLSchema" xmlns:xs="http://www.w3.org/2001/XMLSchema" xmlns:p="http://schemas.microsoft.com/office/2006/metadata/properties" xmlns:ns2="5bd2b867-0aea-49e6-85fc-00f897dbfece" xmlns:ns3="865c48c4-e527-4838-aecb-a6b9111b8cf2" targetNamespace="http://schemas.microsoft.com/office/2006/metadata/properties" ma:root="true" ma:fieldsID="89094d96d66496afd2dd43572cd1bd12" ns2:_="" ns3:_="">
    <xsd:import namespace="5bd2b867-0aea-49e6-85fc-00f897dbfece"/>
    <xsd:import namespace="865c48c4-e527-4838-aecb-a6b9111b8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2b867-0aea-49e6-85fc-00f897dbfe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c48c4-e527-4838-aecb-a6b9111b8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4c8bc9-c31b-4ba6-8d2a-4ca695fb0c06}" ma:internalName="TaxCatchAll" ma:showField="CatchAllData" ma:web="865c48c4-e527-4838-aecb-a6b9111b8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c48c4-e527-4838-aecb-a6b9111b8cf2" xsi:nil="true"/>
    <lcf76f155ced4ddcb4097134ff3c332f xmlns="5bd2b867-0aea-49e6-85fc-00f897dbfe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F50E0F-F8AA-4D40-8A10-A34D6E57D7C0}"/>
</file>

<file path=customXml/itemProps2.xml><?xml version="1.0" encoding="utf-8"?>
<ds:datastoreItem xmlns:ds="http://schemas.openxmlformats.org/officeDocument/2006/customXml" ds:itemID="{F9E3BDF6-6149-4B72-B758-A13B1D3CAD9F}"/>
</file>

<file path=customXml/itemProps3.xml><?xml version="1.0" encoding="utf-8"?>
<ds:datastoreItem xmlns:ds="http://schemas.openxmlformats.org/officeDocument/2006/customXml" ds:itemID="{8BEDCB45-AAAE-4899-8359-3788EBD24A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Elinor Toland</dc:creator>
  <keywords/>
  <dc:description/>
  <lastModifiedBy>Elinor Toland</lastModifiedBy>
  <revision>5</revision>
  <dcterms:created xsi:type="dcterms:W3CDTF">2025-09-06T11:26:46.0000000Z</dcterms:created>
  <dcterms:modified xsi:type="dcterms:W3CDTF">2025-09-08T14:43:48.0273192Z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0x010100C60A8B28D9259C4FAAFEABEBAD4614AA</vt:lpwstr>
  </property>
  <property fmtid="{D5CDD505-2E9C-101B-9397-08002B2CF9AE}" pid="3" name="MediaServiceImageTags">
    <vt:lpwstr/>
  </property>
</Properties>
</file>