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2B8D4DD0" w:rsidP="225ADD53" w:rsidRDefault="2B8D4DD0" w14:paraId="6923DC8A" w14:textId="77597B28">
      <w:pPr>
        <w:jc w:val="left"/>
        <w:rPr>
          <w:rFonts w:ascii="Aptos" w:hAnsi="Aptos" w:eastAsia="Aptos" w:cs="Aptos"/>
        </w:rPr>
      </w:pPr>
    </w:p>
    <w:p w:rsidR="49BADA22" w:rsidP="225ADD53" w:rsidRDefault="37A7FC26" w14:paraId="090DF033" w14:textId="5D16AE99">
      <w:pPr>
        <w:pStyle w:val="Title"/>
        <w:shd w:val="clear" w:color="auto" w:fill="2F5496" w:themeFill="accent1" w:themeFillShade="BF"/>
        <w:jc w:val="left"/>
        <w:rPr>
          <w:rFonts w:ascii="Aptos" w:hAnsi="Aptos" w:eastAsia="Aptos" w:cs="Aptos"/>
          <w:color w:val="FFFFFF" w:themeColor="background1"/>
        </w:rPr>
      </w:pPr>
      <w:r w:rsidR="37A7FC26">
        <w:drawing>
          <wp:inline wp14:editId="5468C900" wp14:anchorId="460784A9">
            <wp:extent cx="1313392" cy="591026"/>
            <wp:effectExtent l="0" t="0" r="0" b="0"/>
            <wp:docPr id="14614759" name="Picture 431209540" descr="Logo image for University of Glasgow" title="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431209540"/>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1313392" cy="591026"/>
                    </a:xfrm>
                    <a:prstGeom prst="rect">
                      <a:avLst/>
                    </a:prstGeom>
                  </pic:spPr>
                </pic:pic>
              </a:graphicData>
            </a:graphic>
          </wp:inline>
        </w:drawing>
      </w:r>
      <w:r w:rsidRPr="225ADD53" w:rsidR="37A7FC26">
        <w:rPr>
          <w:rFonts w:ascii="Aptos" w:hAnsi="Aptos" w:eastAsia="Aptos" w:cs="Aptos"/>
          <w:color w:val="FFFFFF" w:themeColor="background1" w:themeTint="FF" w:themeShade="FF"/>
        </w:rPr>
        <w:t xml:space="preserve">  </w:t>
      </w:r>
    </w:p>
    <w:p w:rsidR="33808225" w:rsidP="5B827E03" w:rsidRDefault="05776B7A" w14:paraId="61E39961" w14:textId="00BC82DE">
      <w:pPr>
        <w:pStyle w:val="Title"/>
        <w:shd w:val="clear" w:color="auto" w:fill="2F5496" w:themeFill="accent1" w:themeFillShade="BF"/>
        <w:jc w:val="left"/>
        <w:rPr>
          <w:rFonts w:ascii="Aptos" w:hAnsi="Aptos" w:eastAsia="Aptos" w:cs="Aptos"/>
          <w:color w:val="FFFF00" w:themeColor="background1" w:themeTint="FF" w:themeShade="FF"/>
        </w:rPr>
      </w:pPr>
      <w:r w:rsidRPr="5B827E03" w:rsidR="05776B7A">
        <w:rPr>
          <w:rFonts w:ascii="Aptos" w:hAnsi="Aptos" w:eastAsia="Aptos" w:cs="Aptos"/>
          <w:color w:val="FFFF00"/>
        </w:rPr>
        <w:t>Guide to</w:t>
      </w:r>
      <w:r w:rsidRPr="5B827E03" w:rsidR="1177A564">
        <w:rPr>
          <w:rFonts w:ascii="Aptos" w:hAnsi="Aptos" w:eastAsia="Aptos" w:cs="Aptos"/>
          <w:color w:val="FFFF00"/>
        </w:rPr>
        <w:t xml:space="preserve"> </w:t>
      </w:r>
      <w:r w:rsidRPr="5B827E03" w:rsidR="5439732D">
        <w:rPr>
          <w:rFonts w:ascii="Aptos" w:hAnsi="Aptos" w:eastAsia="Aptos" w:cs="Aptos"/>
          <w:color w:val="FFFF00"/>
        </w:rPr>
        <w:t xml:space="preserve">Good </w:t>
      </w:r>
      <w:r w:rsidRPr="5B827E03" w:rsidR="0AF9C7B5">
        <w:rPr>
          <w:rFonts w:ascii="Aptos" w:hAnsi="Aptos" w:eastAsia="Aptos" w:cs="Aptos"/>
          <w:color w:val="FFFF00"/>
        </w:rPr>
        <w:t xml:space="preserve">Authorship </w:t>
      </w:r>
      <w:r w:rsidRPr="5B827E03" w:rsidR="121FBB89">
        <w:rPr>
          <w:rFonts w:ascii="Aptos" w:hAnsi="Aptos" w:eastAsia="Aptos" w:cs="Aptos"/>
          <w:color w:val="FFFF00"/>
        </w:rPr>
        <w:t xml:space="preserve">Practice </w:t>
      </w:r>
      <w:r w:rsidRPr="5B827E03" w:rsidR="0AF9C7B5">
        <w:rPr>
          <w:rFonts w:ascii="Aptos" w:hAnsi="Aptos" w:eastAsia="Aptos" w:cs="Aptos"/>
          <w:color w:val="FFFF00"/>
        </w:rPr>
        <w:t xml:space="preserve">and </w:t>
      </w:r>
      <w:r w:rsidRPr="5B827E03" w:rsidR="31DE3C2F">
        <w:rPr>
          <w:rFonts w:ascii="Aptos" w:hAnsi="Aptos" w:eastAsia="Aptos" w:cs="Aptos"/>
          <w:color w:val="FFFF00"/>
        </w:rPr>
        <w:t xml:space="preserve">adopting </w:t>
      </w:r>
      <w:r w:rsidRPr="5B827E03" w:rsidR="0AF9C7B5">
        <w:rPr>
          <w:rFonts w:ascii="Aptos" w:hAnsi="Aptos" w:eastAsia="Aptos" w:cs="Aptos"/>
          <w:color w:val="FFFF00"/>
        </w:rPr>
        <w:t>CRediT</w:t>
      </w:r>
    </w:p>
    <w:p w:rsidR="61CD6050" w:rsidP="225ADD53" w:rsidRDefault="61CD6050" w14:paraId="5B5E6CFA" w14:textId="316447A5">
      <w:pPr>
        <w:jc w:val="left"/>
        <w:rPr>
          <w:rFonts w:ascii="Aptos" w:hAnsi="Aptos" w:eastAsia="Aptos" w:cs="Aptos"/>
        </w:rPr>
      </w:pPr>
    </w:p>
    <w:p w:rsidR="1C7B7837" w:rsidP="225ADD53" w:rsidRDefault="1C7B7837" w14:paraId="0B7B9F2E" w14:textId="1D6DB21F">
      <w:pPr>
        <w:pStyle w:val="Heading1"/>
        <w:jc w:val="left"/>
        <w:rPr>
          <w:rFonts w:ascii="Aptos" w:hAnsi="Aptos" w:eastAsia="Aptos" w:cs="Aptos"/>
          <w:b w:val="1"/>
          <w:bCs w:val="1"/>
        </w:rPr>
      </w:pPr>
      <w:r w:rsidRPr="225ADD53" w:rsidR="1C7B7837">
        <w:rPr>
          <w:rFonts w:ascii="Aptos" w:hAnsi="Aptos" w:eastAsia="Aptos" w:cs="Aptos"/>
          <w:b w:val="1"/>
          <w:bCs w:val="1"/>
        </w:rPr>
        <w:t>Section 1: Introduction</w:t>
      </w:r>
    </w:p>
    <w:p w:rsidR="309FBCD9" w:rsidP="225ADD53" w:rsidRDefault="1C7B7837" w14:paraId="55E032B8" w14:textId="306151CB">
      <w:pPr>
        <w:pStyle w:val="Heading2"/>
        <w:jc w:val="left"/>
        <w:rPr>
          <w:rFonts w:ascii="Aptos" w:hAnsi="Aptos" w:eastAsia="Aptos" w:cs="Aptos"/>
        </w:rPr>
      </w:pPr>
      <w:r w:rsidRPr="225ADD53" w:rsidR="1C7B7837">
        <w:rPr>
          <w:rFonts w:ascii="Aptos" w:hAnsi="Aptos" w:eastAsia="Aptos" w:cs="Aptos"/>
        </w:rPr>
        <w:t xml:space="preserve">1.1 </w:t>
      </w:r>
      <w:r w:rsidRPr="225ADD53" w:rsidR="0AF9C7B5">
        <w:rPr>
          <w:rFonts w:ascii="Aptos" w:hAnsi="Aptos" w:eastAsia="Aptos" w:cs="Aptos"/>
        </w:rPr>
        <w:t xml:space="preserve">Aim </w:t>
      </w:r>
      <w:r w:rsidRPr="225ADD53" w:rsidR="3B83CA5C">
        <w:rPr>
          <w:rFonts w:ascii="Aptos" w:hAnsi="Aptos" w:eastAsia="Aptos" w:cs="Aptos"/>
        </w:rPr>
        <w:t xml:space="preserve">&amp; scope </w:t>
      </w:r>
    </w:p>
    <w:p w:rsidR="309FBCD9" w:rsidP="225ADD53" w:rsidRDefault="4D73C35C" w14:paraId="142851B2" w14:textId="12E1D828">
      <w:pPr>
        <w:pStyle w:val="Normal"/>
        <w:jc w:val="left"/>
        <w:rPr>
          <w:rFonts w:ascii="Aptos" w:hAnsi="Aptos" w:eastAsia="Aptos" w:cs="Aptos"/>
        </w:rPr>
      </w:pPr>
      <w:r w:rsidRPr="225ADD53" w:rsidR="4D73C35C">
        <w:rPr>
          <w:rFonts w:ascii="Aptos" w:hAnsi="Aptos" w:eastAsia="Aptos" w:cs="Aptos"/>
        </w:rPr>
        <w:t>T</w:t>
      </w:r>
      <w:r w:rsidRPr="225ADD53" w:rsidR="4DBA24B4">
        <w:rPr>
          <w:rFonts w:ascii="Aptos" w:hAnsi="Aptos" w:eastAsia="Aptos" w:cs="Aptos"/>
        </w:rPr>
        <w:t xml:space="preserve">his </w:t>
      </w:r>
      <w:r w:rsidRPr="225ADD53" w:rsidR="72AC4B65">
        <w:rPr>
          <w:rFonts w:ascii="Aptos" w:hAnsi="Aptos" w:eastAsia="Aptos" w:cs="Aptos"/>
        </w:rPr>
        <w:t xml:space="preserve">guide </w:t>
      </w:r>
      <w:r w:rsidRPr="225ADD53" w:rsidR="281C25A9">
        <w:rPr>
          <w:rFonts w:ascii="Aptos" w:hAnsi="Aptos" w:eastAsia="Aptos" w:cs="Aptos"/>
        </w:rPr>
        <w:t xml:space="preserve">aims to </w:t>
      </w:r>
      <w:r w:rsidRPr="225ADD53" w:rsidR="3952B4B4">
        <w:rPr>
          <w:rFonts w:ascii="Aptos" w:hAnsi="Aptos" w:eastAsia="Aptos" w:cs="Aptos"/>
        </w:rPr>
        <w:t>promo</w:t>
      </w:r>
      <w:r w:rsidRPr="225ADD53" w:rsidR="281C25A9">
        <w:rPr>
          <w:rFonts w:ascii="Aptos" w:hAnsi="Aptos" w:eastAsia="Aptos" w:cs="Aptos"/>
        </w:rPr>
        <w:t>t</w:t>
      </w:r>
      <w:r w:rsidRPr="225ADD53" w:rsidR="3952B4B4">
        <w:rPr>
          <w:rFonts w:ascii="Aptos" w:hAnsi="Aptos" w:eastAsia="Aptos" w:cs="Aptos"/>
        </w:rPr>
        <w:t>e</w:t>
      </w:r>
      <w:r w:rsidRPr="225ADD53" w:rsidR="4DBA24B4">
        <w:rPr>
          <w:rFonts w:ascii="Aptos" w:hAnsi="Aptos" w:eastAsia="Aptos" w:cs="Aptos"/>
        </w:rPr>
        <w:t xml:space="preserve"> </w:t>
      </w:r>
      <w:r w:rsidRPr="225ADD53" w:rsidR="191872B6">
        <w:rPr>
          <w:rFonts w:ascii="Aptos" w:hAnsi="Aptos" w:eastAsia="Aptos" w:cs="Aptos"/>
        </w:rPr>
        <w:t xml:space="preserve">fair and </w:t>
      </w:r>
      <w:r w:rsidRPr="225ADD53" w:rsidR="191872B6">
        <w:rPr>
          <w:rFonts w:ascii="Aptos" w:hAnsi="Aptos" w:eastAsia="Aptos" w:cs="Aptos"/>
        </w:rPr>
        <w:t>equitable</w:t>
      </w:r>
      <w:r w:rsidRPr="225ADD53" w:rsidR="191872B6">
        <w:rPr>
          <w:rFonts w:ascii="Aptos" w:hAnsi="Aptos" w:eastAsia="Aptos" w:cs="Aptos"/>
        </w:rPr>
        <w:t xml:space="preserve"> </w:t>
      </w:r>
      <w:r w:rsidRPr="225ADD53" w:rsidR="05089810">
        <w:rPr>
          <w:rFonts w:ascii="Aptos" w:hAnsi="Aptos" w:eastAsia="Aptos" w:cs="Aptos"/>
        </w:rPr>
        <w:t>a</w:t>
      </w:r>
      <w:r w:rsidRPr="225ADD53" w:rsidR="369CC4C5">
        <w:rPr>
          <w:rFonts w:ascii="Aptos" w:hAnsi="Aptos" w:eastAsia="Aptos" w:cs="Aptos"/>
        </w:rPr>
        <w:t>uthorship</w:t>
      </w:r>
      <w:r w:rsidRPr="225ADD53" w:rsidR="5EABDA82">
        <w:rPr>
          <w:rFonts w:ascii="Aptos" w:hAnsi="Aptos" w:eastAsia="Aptos" w:cs="Aptos"/>
        </w:rPr>
        <w:t xml:space="preserve"> practice</w:t>
      </w:r>
      <w:r w:rsidRPr="225ADD53" w:rsidR="57BCAFAF">
        <w:rPr>
          <w:rFonts w:ascii="Aptos" w:hAnsi="Aptos" w:eastAsia="Aptos" w:cs="Aptos"/>
        </w:rPr>
        <w:t>,</w:t>
      </w:r>
      <w:r w:rsidRPr="225ADD53" w:rsidR="5EABDA82">
        <w:rPr>
          <w:rFonts w:ascii="Aptos" w:hAnsi="Aptos" w:eastAsia="Aptos" w:cs="Aptos"/>
        </w:rPr>
        <w:t xml:space="preserve"> </w:t>
      </w:r>
      <w:r w:rsidRPr="225ADD53" w:rsidR="359F71FF">
        <w:rPr>
          <w:rFonts w:ascii="Aptos" w:hAnsi="Aptos" w:eastAsia="Aptos" w:cs="Aptos"/>
        </w:rPr>
        <w:t xml:space="preserve">including how to adopt </w:t>
      </w:r>
      <w:r w:rsidRPr="225ADD53" w:rsidR="2A49A761">
        <w:rPr>
          <w:rFonts w:ascii="Aptos" w:hAnsi="Aptos" w:eastAsia="Aptos" w:cs="Aptos"/>
        </w:rPr>
        <w:t xml:space="preserve">a </w:t>
      </w:r>
      <w:r w:rsidRPr="225ADD53" w:rsidR="0EB1C3C2">
        <w:rPr>
          <w:rFonts w:ascii="Aptos" w:hAnsi="Aptos" w:eastAsia="Aptos" w:cs="Aptos"/>
          <w:u w:val="none"/>
        </w:rPr>
        <w:t xml:space="preserve">contributor </w:t>
      </w:r>
      <w:r w:rsidRPr="225ADD53" w:rsidR="4E2386D0">
        <w:rPr>
          <w:rFonts w:ascii="Aptos" w:hAnsi="Aptos" w:eastAsia="Aptos" w:cs="Aptos"/>
          <w:u w:val="none"/>
        </w:rPr>
        <w:t xml:space="preserve">role </w:t>
      </w:r>
      <w:r w:rsidRPr="225ADD53" w:rsidR="0EB1C3C2">
        <w:rPr>
          <w:rFonts w:ascii="Aptos" w:hAnsi="Aptos" w:eastAsia="Aptos" w:cs="Aptos"/>
          <w:u w:val="none"/>
        </w:rPr>
        <w:t>framework</w:t>
      </w:r>
      <w:r w:rsidRPr="225ADD53" w:rsidR="49CE4809">
        <w:rPr>
          <w:rFonts w:ascii="Aptos" w:hAnsi="Aptos" w:eastAsia="Aptos" w:cs="Aptos"/>
          <w:u w:val="none"/>
        </w:rPr>
        <w:t xml:space="preserve"> (using </w:t>
      </w:r>
      <w:r w:rsidRPr="225ADD53" w:rsidR="49CE4809">
        <w:rPr>
          <w:rFonts w:ascii="Aptos" w:hAnsi="Aptos" w:eastAsia="Aptos" w:cs="Aptos"/>
          <w:u w:val="none"/>
        </w:rPr>
        <w:t>CRediT</w:t>
      </w:r>
      <w:r w:rsidRPr="225ADD53" w:rsidR="49CE4809">
        <w:rPr>
          <w:rFonts w:ascii="Aptos" w:hAnsi="Aptos" w:eastAsia="Aptos" w:cs="Aptos"/>
          <w:u w:val="none"/>
        </w:rPr>
        <w:t xml:space="preserve"> as an example)</w:t>
      </w:r>
      <w:r w:rsidRPr="225ADD53" w:rsidR="43A244A7">
        <w:rPr>
          <w:rFonts w:ascii="Aptos" w:hAnsi="Aptos" w:eastAsia="Aptos" w:cs="Aptos"/>
          <w:u w:val="none"/>
        </w:rPr>
        <w:t>,</w:t>
      </w:r>
      <w:r w:rsidRPr="225ADD53" w:rsidR="079C1EDD">
        <w:rPr>
          <w:rFonts w:ascii="Aptos" w:hAnsi="Aptos" w:eastAsia="Aptos" w:cs="Aptos"/>
        </w:rPr>
        <w:t xml:space="preserve"> </w:t>
      </w:r>
      <w:r w:rsidRPr="225ADD53" w:rsidR="079C1EDD">
        <w:rPr>
          <w:rFonts w:ascii="Aptos" w:hAnsi="Aptos" w:eastAsia="Aptos" w:cs="Aptos"/>
        </w:rPr>
        <w:t>so that</w:t>
      </w:r>
      <w:r w:rsidRPr="225ADD53" w:rsidR="6254FF9A">
        <w:rPr>
          <w:rFonts w:ascii="Aptos" w:hAnsi="Aptos" w:eastAsia="Aptos" w:cs="Aptos"/>
        </w:rPr>
        <w:t xml:space="preserve"> all contributions </w:t>
      </w:r>
      <w:r w:rsidRPr="225ADD53" w:rsidR="4A75F1C8">
        <w:rPr>
          <w:rFonts w:ascii="Aptos" w:hAnsi="Aptos" w:eastAsia="Aptos" w:cs="Aptos"/>
        </w:rPr>
        <w:t>can b</w:t>
      </w:r>
      <w:r w:rsidRPr="225ADD53" w:rsidR="6254FF9A">
        <w:rPr>
          <w:rFonts w:ascii="Aptos" w:hAnsi="Aptos" w:eastAsia="Aptos" w:cs="Aptos"/>
        </w:rPr>
        <w:t>e recognis</w:t>
      </w:r>
      <w:r w:rsidRPr="225ADD53" w:rsidR="6254FF9A">
        <w:rPr>
          <w:rFonts w:ascii="Aptos" w:hAnsi="Aptos" w:eastAsia="Aptos" w:cs="Aptos"/>
        </w:rPr>
        <w:t>ed appr</w:t>
      </w:r>
      <w:r w:rsidRPr="225ADD53" w:rsidR="6254FF9A">
        <w:rPr>
          <w:rFonts w:ascii="Aptos" w:hAnsi="Aptos" w:eastAsia="Aptos" w:cs="Aptos"/>
        </w:rPr>
        <w:t>opriately.</w:t>
      </w:r>
      <w:r w:rsidRPr="225ADD53" w:rsidR="69043B30">
        <w:rPr>
          <w:rFonts w:ascii="Aptos" w:hAnsi="Aptos" w:eastAsia="Aptos" w:cs="Aptos"/>
        </w:rPr>
        <w:t xml:space="preserve"> It explains the </w:t>
      </w:r>
      <w:r w:rsidRPr="225ADD53" w:rsidR="69043B30">
        <w:rPr>
          <w:rFonts w:ascii="Aptos" w:hAnsi="Aptos" w:eastAsia="Aptos" w:cs="Aptos"/>
        </w:rPr>
        <w:t>UofG</w:t>
      </w:r>
      <w:r w:rsidRPr="225ADD53" w:rsidR="69043B30">
        <w:rPr>
          <w:rFonts w:ascii="Aptos" w:hAnsi="Aptos" w:eastAsia="Aptos" w:cs="Aptos"/>
        </w:rPr>
        <w:t xml:space="preserve"> requirements for authorship and </w:t>
      </w:r>
      <w:r w:rsidRPr="225ADD53" w:rsidR="69043B30">
        <w:rPr>
          <w:rFonts w:ascii="Aptos" w:hAnsi="Aptos" w:eastAsia="Aptos" w:cs="Aptos"/>
        </w:rPr>
        <w:t>CRediT</w:t>
      </w:r>
      <w:r w:rsidRPr="225ADD53" w:rsidR="69043B30">
        <w:rPr>
          <w:rFonts w:ascii="Aptos" w:hAnsi="Aptos" w:eastAsia="Aptos" w:cs="Aptos"/>
        </w:rPr>
        <w:t xml:space="preserve"> and </w:t>
      </w:r>
      <w:r w:rsidRPr="225ADD53" w:rsidR="69043B30">
        <w:rPr>
          <w:rFonts w:ascii="Aptos" w:hAnsi="Aptos" w:eastAsia="Aptos" w:cs="Aptos"/>
        </w:rPr>
        <w:t>provides</w:t>
      </w:r>
      <w:r w:rsidRPr="225ADD53" w:rsidR="69043B30">
        <w:rPr>
          <w:rFonts w:ascii="Aptos" w:hAnsi="Aptos" w:eastAsia="Aptos" w:cs="Aptos"/>
        </w:rPr>
        <w:t xml:space="preserve"> practical guidance on how to support these expectations.</w:t>
      </w:r>
      <w:r w:rsidRPr="225ADD53" w:rsidR="530E068C">
        <w:rPr>
          <w:rFonts w:ascii="Aptos" w:hAnsi="Aptos" w:eastAsia="Aptos" w:cs="Aptos"/>
        </w:rPr>
        <w:t xml:space="preserve"> </w:t>
      </w:r>
      <w:r w:rsidRPr="225ADD53" w:rsidR="01468EE1">
        <w:rPr>
          <w:rFonts w:ascii="Aptos" w:hAnsi="Aptos" w:eastAsia="Aptos" w:cs="Aptos"/>
        </w:rPr>
        <w:t>W</w:t>
      </w:r>
      <w:r w:rsidRPr="225ADD53" w:rsidR="5051DE0E">
        <w:rPr>
          <w:rFonts w:ascii="Aptos" w:hAnsi="Aptos" w:eastAsia="Aptos" w:cs="Aptos"/>
        </w:rPr>
        <w:t>e</w:t>
      </w:r>
      <w:r w:rsidRPr="225ADD53" w:rsidR="2E5475DB">
        <w:rPr>
          <w:rFonts w:ascii="Aptos" w:hAnsi="Aptos" w:eastAsia="Aptos" w:cs="Aptos"/>
        </w:rPr>
        <w:t xml:space="preserve"> </w:t>
      </w:r>
      <w:r w:rsidRPr="225ADD53" w:rsidR="2E5475DB">
        <w:rPr>
          <w:rFonts w:ascii="Aptos" w:hAnsi="Aptos" w:eastAsia="Aptos" w:cs="Aptos"/>
        </w:rPr>
        <w:t>provide</w:t>
      </w:r>
      <w:r w:rsidRPr="225ADD53" w:rsidR="2E5475DB">
        <w:rPr>
          <w:rFonts w:ascii="Aptos" w:hAnsi="Aptos" w:eastAsia="Aptos" w:cs="Aptos"/>
        </w:rPr>
        <w:t xml:space="preserve"> general guidance </w:t>
      </w:r>
      <w:r w:rsidRPr="225ADD53" w:rsidR="5A35F3BC">
        <w:rPr>
          <w:rFonts w:ascii="Aptos" w:hAnsi="Aptos" w:eastAsia="Aptos" w:cs="Aptos"/>
        </w:rPr>
        <w:t xml:space="preserve">here </w:t>
      </w:r>
      <w:r w:rsidRPr="225ADD53" w:rsidR="2E5475DB">
        <w:rPr>
          <w:rFonts w:ascii="Aptos" w:hAnsi="Aptos" w:eastAsia="Aptos" w:cs="Aptos"/>
        </w:rPr>
        <w:t>a</w:t>
      </w:r>
      <w:r w:rsidRPr="225ADD53" w:rsidR="1D991E22">
        <w:rPr>
          <w:rFonts w:ascii="Aptos" w:hAnsi="Aptos" w:eastAsia="Aptos" w:cs="Aptos"/>
        </w:rPr>
        <w:t>s</w:t>
      </w:r>
      <w:r w:rsidRPr="225ADD53" w:rsidR="2E5475DB">
        <w:rPr>
          <w:rFonts w:ascii="Aptos" w:hAnsi="Aptos" w:eastAsia="Aptos" w:cs="Aptos"/>
        </w:rPr>
        <w:t xml:space="preserve"> </w:t>
      </w:r>
      <w:r w:rsidRPr="225ADD53" w:rsidR="204D168A">
        <w:rPr>
          <w:rFonts w:ascii="Aptos" w:hAnsi="Aptos" w:eastAsia="Aptos" w:cs="Aptos"/>
        </w:rPr>
        <w:t xml:space="preserve">we </w:t>
      </w:r>
      <w:r w:rsidRPr="225ADD53" w:rsidR="5051DE0E">
        <w:rPr>
          <w:rFonts w:ascii="Aptos" w:hAnsi="Aptos" w:eastAsia="Aptos" w:cs="Aptos"/>
        </w:rPr>
        <w:t>a</w:t>
      </w:r>
      <w:r w:rsidRPr="225ADD53" w:rsidR="3DB895AF">
        <w:rPr>
          <w:rFonts w:ascii="Aptos" w:hAnsi="Aptos" w:eastAsia="Aptos" w:cs="Aptos"/>
        </w:rPr>
        <w:t>ppreciat</w:t>
      </w:r>
      <w:r w:rsidRPr="225ADD53" w:rsidR="5051DE0E">
        <w:rPr>
          <w:rFonts w:ascii="Aptos" w:hAnsi="Aptos" w:eastAsia="Aptos" w:cs="Aptos"/>
        </w:rPr>
        <w:t xml:space="preserve">e that there </w:t>
      </w:r>
      <w:r w:rsidRPr="225ADD53" w:rsidR="0D0AA7FA">
        <w:rPr>
          <w:rFonts w:ascii="Aptos" w:hAnsi="Aptos" w:eastAsia="Aptos" w:cs="Aptos"/>
        </w:rPr>
        <w:t xml:space="preserve">can be </w:t>
      </w:r>
      <w:r w:rsidRPr="225ADD53" w:rsidR="5051DE0E">
        <w:rPr>
          <w:rFonts w:ascii="Aptos" w:hAnsi="Aptos" w:eastAsia="Aptos" w:cs="Aptos"/>
        </w:rPr>
        <w:t xml:space="preserve">differences </w:t>
      </w:r>
      <w:r w:rsidRPr="225ADD53" w:rsidR="2CEE5220">
        <w:rPr>
          <w:rFonts w:ascii="Aptos" w:hAnsi="Aptos" w:eastAsia="Aptos" w:cs="Aptos"/>
        </w:rPr>
        <w:t>betwee</w:t>
      </w:r>
      <w:r w:rsidRPr="225ADD53" w:rsidR="5051DE0E">
        <w:rPr>
          <w:rFonts w:ascii="Aptos" w:hAnsi="Aptos" w:eastAsia="Aptos" w:cs="Aptos"/>
        </w:rPr>
        <w:t xml:space="preserve">n </w:t>
      </w:r>
      <w:r w:rsidRPr="225ADD53" w:rsidR="1056E9AC">
        <w:rPr>
          <w:rFonts w:ascii="Aptos" w:hAnsi="Aptos" w:eastAsia="Aptos" w:cs="Aptos"/>
        </w:rPr>
        <w:t>disciplines,</w:t>
      </w:r>
      <w:r w:rsidRPr="225ADD53" w:rsidR="5051DE0E">
        <w:rPr>
          <w:rFonts w:ascii="Aptos" w:hAnsi="Aptos" w:eastAsia="Aptos" w:cs="Aptos"/>
        </w:rPr>
        <w:t xml:space="preserve"> </w:t>
      </w:r>
      <w:r w:rsidRPr="225ADD53" w:rsidR="5051DE0E">
        <w:rPr>
          <w:rFonts w:ascii="Aptos" w:hAnsi="Aptos" w:eastAsia="Aptos" w:cs="Aptos"/>
        </w:rPr>
        <w:t>p</w:t>
      </w:r>
      <w:r w:rsidRPr="225ADD53" w:rsidR="5051DE0E">
        <w:rPr>
          <w:rFonts w:ascii="Aptos" w:hAnsi="Aptos" w:eastAsia="Aptos" w:cs="Aptos"/>
        </w:rPr>
        <w:t>ublishers</w:t>
      </w:r>
      <w:r w:rsidRPr="225ADD53" w:rsidR="5051DE0E">
        <w:rPr>
          <w:rFonts w:ascii="Aptos" w:hAnsi="Aptos" w:eastAsia="Aptos" w:cs="Aptos"/>
        </w:rPr>
        <w:t xml:space="preserve"> and institutions</w:t>
      </w:r>
      <w:r w:rsidRPr="225ADD53" w:rsidR="470D625D">
        <w:rPr>
          <w:rFonts w:ascii="Aptos" w:hAnsi="Aptos" w:eastAsia="Aptos" w:cs="Aptos"/>
        </w:rPr>
        <w:t xml:space="preserve"> </w:t>
      </w:r>
      <w:r w:rsidRPr="225ADD53" w:rsidR="5A536310">
        <w:rPr>
          <w:rFonts w:ascii="Aptos" w:hAnsi="Aptos" w:eastAsia="Aptos" w:cs="Aptos"/>
        </w:rPr>
        <w:t>regarding</w:t>
      </w:r>
      <w:r w:rsidRPr="225ADD53" w:rsidR="5A536310">
        <w:rPr>
          <w:rFonts w:ascii="Aptos" w:hAnsi="Aptos" w:eastAsia="Aptos" w:cs="Aptos"/>
        </w:rPr>
        <w:t xml:space="preserve"> authorship best practice</w:t>
      </w:r>
      <w:r w:rsidRPr="225ADD53" w:rsidR="59010128">
        <w:rPr>
          <w:rFonts w:ascii="Aptos" w:hAnsi="Aptos" w:eastAsia="Aptos" w:cs="Aptos"/>
        </w:rPr>
        <w:t>.</w:t>
      </w:r>
      <w:r w:rsidRPr="225ADD53" w:rsidR="3BC5AF1D">
        <w:rPr>
          <w:rFonts w:ascii="Aptos" w:hAnsi="Aptos" w:eastAsia="Aptos" w:cs="Aptos"/>
        </w:rPr>
        <w:t xml:space="preserve"> </w:t>
      </w:r>
    </w:p>
    <w:p w:rsidR="309FBCD9" w:rsidP="225ADD53" w:rsidRDefault="4D73C35C" w14:paraId="0F32F0C8" w14:textId="150FB120">
      <w:pPr>
        <w:pStyle w:val="Normal"/>
        <w:jc w:val="left"/>
        <w:rPr>
          <w:rFonts w:ascii="Aptos" w:hAnsi="Aptos" w:eastAsia="Aptos" w:cs="Aptos"/>
        </w:rPr>
      </w:pPr>
      <w:r w:rsidRPr="225ADD53" w:rsidR="72A91461">
        <w:rPr>
          <w:rFonts w:ascii="Aptos" w:hAnsi="Aptos" w:eastAsia="Aptos" w:cs="Aptos"/>
        </w:rPr>
        <w:t>The guide was created by the Research Governance and Integrity Team in Research Services in consultation with the Library Open Research team and the Good Research Practice network</w:t>
      </w:r>
      <w:r w:rsidRPr="225ADD53" w:rsidR="26DEF16E">
        <w:rPr>
          <w:rFonts w:ascii="Aptos" w:hAnsi="Aptos" w:eastAsia="Aptos" w:cs="Aptos"/>
        </w:rPr>
        <w:t xml:space="preserve"> at </w:t>
      </w:r>
      <w:r w:rsidRPr="225ADD53" w:rsidR="26DEF16E">
        <w:rPr>
          <w:rFonts w:ascii="Aptos" w:hAnsi="Aptos" w:eastAsia="Aptos" w:cs="Aptos"/>
        </w:rPr>
        <w:t>UofG</w:t>
      </w:r>
      <w:r w:rsidRPr="225ADD53" w:rsidR="72A91461">
        <w:rPr>
          <w:rFonts w:ascii="Aptos" w:hAnsi="Aptos" w:eastAsia="Aptos" w:cs="Aptos"/>
        </w:rPr>
        <w:t xml:space="preserve">. </w:t>
      </w:r>
    </w:p>
    <w:p w:rsidR="2642362C" w:rsidP="225ADD53" w:rsidRDefault="2642362C" w14:paraId="0D1F1444" w14:textId="2A3BAFEB">
      <w:pPr>
        <w:pStyle w:val="Normal"/>
        <w:jc w:val="left"/>
        <w:rPr>
          <w:rFonts w:ascii="Aptos" w:hAnsi="Aptos" w:eastAsia="Aptos" w:cs="Aptos"/>
        </w:rPr>
      </w:pPr>
      <w:r w:rsidRPr="225ADD53" w:rsidR="3042AFA3">
        <w:rPr>
          <w:rFonts w:ascii="Aptos" w:hAnsi="Aptos" w:eastAsia="Aptos" w:cs="Aptos"/>
          <w:b w:val="1"/>
          <w:bCs w:val="1"/>
        </w:rPr>
        <w:t xml:space="preserve">Who is the guide for? </w:t>
      </w:r>
      <w:r w:rsidRPr="225ADD53" w:rsidR="3042AFA3">
        <w:rPr>
          <w:rFonts w:ascii="Aptos" w:hAnsi="Aptos" w:eastAsia="Aptos" w:cs="Aptos"/>
        </w:rPr>
        <w:t xml:space="preserve">This guide is relevant for anyone at </w:t>
      </w:r>
      <w:r w:rsidRPr="225ADD53" w:rsidR="3042AFA3">
        <w:rPr>
          <w:rFonts w:ascii="Aptos" w:hAnsi="Aptos" w:eastAsia="Aptos" w:cs="Aptos"/>
        </w:rPr>
        <w:t>UofG</w:t>
      </w:r>
      <w:r w:rsidRPr="225ADD53" w:rsidR="3042AFA3">
        <w:rPr>
          <w:rFonts w:ascii="Aptos" w:hAnsi="Aptos" w:eastAsia="Aptos" w:cs="Aptos"/>
        </w:rPr>
        <w:t xml:space="preserve"> who is publishing </w:t>
      </w:r>
      <w:r w:rsidRPr="225ADD53" w:rsidR="3631A142">
        <w:rPr>
          <w:rFonts w:ascii="Aptos" w:hAnsi="Aptos" w:eastAsia="Aptos" w:cs="Aptos"/>
        </w:rPr>
        <w:t xml:space="preserve">outputs from </w:t>
      </w:r>
      <w:r w:rsidRPr="225ADD53" w:rsidR="3042AFA3">
        <w:rPr>
          <w:rFonts w:ascii="Aptos" w:hAnsi="Aptos" w:eastAsia="Aptos" w:cs="Aptos"/>
        </w:rPr>
        <w:t xml:space="preserve">their </w:t>
      </w:r>
      <w:r w:rsidRPr="225ADD53" w:rsidR="3042AFA3">
        <w:rPr>
          <w:rFonts w:ascii="Aptos" w:hAnsi="Aptos" w:eastAsia="Aptos" w:cs="Aptos"/>
        </w:rPr>
        <w:t>research</w:t>
      </w:r>
      <w:r w:rsidRPr="225ADD53" w:rsidR="725C1582">
        <w:rPr>
          <w:rFonts w:ascii="Aptos" w:hAnsi="Aptos" w:eastAsia="Aptos" w:cs="Aptos"/>
        </w:rPr>
        <w:t xml:space="preserve"> </w:t>
      </w:r>
      <w:r w:rsidRPr="225ADD53" w:rsidR="725C1582">
        <w:rPr>
          <w:rFonts w:ascii="Aptos" w:hAnsi="Aptos" w:eastAsia="Aptos" w:cs="Aptos"/>
        </w:rPr>
        <w:t>or scholarship</w:t>
      </w:r>
      <w:r w:rsidRPr="225ADD53" w:rsidR="075153FA">
        <w:rPr>
          <w:rFonts w:ascii="Aptos" w:hAnsi="Aptos" w:eastAsia="Aptos" w:cs="Aptos"/>
        </w:rPr>
        <w:t>, including MPA staff</w:t>
      </w:r>
      <w:r w:rsidRPr="225ADD53" w:rsidR="516C05A0">
        <w:rPr>
          <w:rFonts w:ascii="Aptos" w:hAnsi="Aptos" w:eastAsia="Aptos" w:cs="Aptos"/>
        </w:rPr>
        <w:t xml:space="preserve">, </w:t>
      </w:r>
      <w:r w:rsidRPr="225ADD53" w:rsidR="516C05A0">
        <w:rPr>
          <w:rFonts w:ascii="Aptos" w:hAnsi="Aptos" w:eastAsia="Aptos" w:cs="Aptos"/>
        </w:rPr>
        <w:t>and</w:t>
      </w:r>
      <w:r w:rsidRPr="225ADD53" w:rsidR="516C05A0">
        <w:rPr>
          <w:rFonts w:ascii="Aptos" w:hAnsi="Aptos" w:eastAsia="Aptos" w:cs="Aptos"/>
        </w:rPr>
        <w:t xml:space="preserve"> is </w:t>
      </w:r>
      <w:r w:rsidRPr="225ADD53" w:rsidR="516C05A0">
        <w:rPr>
          <w:rFonts w:ascii="Aptos" w:hAnsi="Aptos" w:eastAsia="Aptos" w:cs="Aptos"/>
        </w:rPr>
        <w:t xml:space="preserve">recommended reading even </w:t>
      </w:r>
      <w:r w:rsidRPr="225ADD53" w:rsidR="3B821291">
        <w:rPr>
          <w:rFonts w:ascii="Aptos" w:hAnsi="Aptos" w:eastAsia="Aptos" w:cs="Aptos"/>
        </w:rPr>
        <w:t>for those who are</w:t>
      </w:r>
      <w:r w:rsidRPr="225ADD53" w:rsidR="516C05A0">
        <w:rPr>
          <w:rFonts w:ascii="Aptos" w:hAnsi="Aptos" w:eastAsia="Aptos" w:cs="Aptos"/>
        </w:rPr>
        <w:t xml:space="preserve"> not</w:t>
      </w:r>
      <w:r w:rsidRPr="225ADD53" w:rsidR="1ED07E27">
        <w:rPr>
          <w:rFonts w:ascii="Aptos" w:hAnsi="Aptos" w:eastAsia="Aptos" w:cs="Aptos"/>
        </w:rPr>
        <w:t xml:space="preserve"> directly</w:t>
      </w:r>
      <w:r w:rsidRPr="225ADD53" w:rsidR="516C05A0">
        <w:rPr>
          <w:rFonts w:ascii="Aptos" w:hAnsi="Aptos" w:eastAsia="Aptos" w:cs="Aptos"/>
        </w:rPr>
        <w:t xml:space="preserve"> involved in authorship decisions.</w:t>
      </w:r>
      <w:r w:rsidRPr="225ADD53" w:rsidR="70D8E861">
        <w:rPr>
          <w:rFonts w:ascii="Aptos" w:hAnsi="Aptos" w:eastAsia="Aptos" w:cs="Aptos"/>
        </w:rPr>
        <w:t xml:space="preserve"> </w:t>
      </w:r>
    </w:p>
    <w:p w:rsidR="4B7265A4" w:rsidP="225ADD53" w:rsidRDefault="4B7265A4" w14:paraId="4AFE6024" w14:textId="14D158B6">
      <w:pPr>
        <w:pStyle w:val="Heading2"/>
        <w:jc w:val="left"/>
        <w:rPr>
          <w:rFonts w:ascii="Aptos" w:hAnsi="Aptos" w:eastAsia="Aptos" w:cs="Aptos"/>
        </w:rPr>
      </w:pPr>
      <w:r w:rsidRPr="225ADD53" w:rsidR="4B7265A4">
        <w:rPr>
          <w:rFonts w:ascii="Aptos" w:hAnsi="Aptos" w:eastAsia="Aptos" w:cs="Aptos"/>
        </w:rPr>
        <w:t>1.2 Quick links</w:t>
      </w:r>
      <w:r w:rsidRPr="225ADD53" w:rsidR="6802B83D">
        <w:rPr>
          <w:rFonts w:ascii="Aptos" w:hAnsi="Aptos" w:eastAsia="Aptos" w:cs="Aptos"/>
        </w:rPr>
        <w:t xml:space="preserve">: jump </w:t>
      </w:r>
      <w:r w:rsidRPr="225ADD53" w:rsidR="4B7265A4">
        <w:rPr>
          <w:rFonts w:ascii="Aptos" w:hAnsi="Aptos" w:eastAsia="Aptos" w:cs="Aptos"/>
        </w:rPr>
        <w:t>to relevant sections</w:t>
      </w:r>
    </w:p>
    <w:p w:rsidR="5F60C4BD" w:rsidP="225ADD53" w:rsidRDefault="5F60C4BD" w14:paraId="4666603B" w14:textId="64BA72F7">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"_5.2_Six_steps" </w:instrText>
      </w:r>
      <w:r>
        <w:fldChar w:fldCharType="separate"/>
      </w:r>
      <w:r w:rsidRPr="225ADD53" w:rsidR="5F60C4BD">
        <w:rPr>
          <w:rStyle w:val="Hyperlink"/>
          <w:rFonts w:ascii="Aptos" w:hAnsi="Aptos" w:eastAsia="Aptos" w:cs="Aptos"/>
          <w:color w:val="auto"/>
        </w:rPr>
        <w:t xml:space="preserve">Good Practice </w:t>
      </w:r>
      <w:r w:rsidRPr="225ADD53" w:rsidR="313922B7">
        <w:rPr>
          <w:rStyle w:val="Hyperlink"/>
          <w:rFonts w:ascii="Aptos" w:hAnsi="Aptos" w:eastAsia="Aptos" w:cs="Aptos"/>
          <w:color w:val="auto"/>
        </w:rPr>
        <w:t xml:space="preserve">in Authorship </w:t>
      </w:r>
      <w:r w:rsidRPr="225ADD53" w:rsidR="5F60C4BD">
        <w:rPr>
          <w:rStyle w:val="Hyperlink"/>
          <w:rFonts w:ascii="Aptos" w:hAnsi="Aptos" w:eastAsia="Aptos" w:cs="Aptos"/>
          <w:color w:val="auto"/>
        </w:rPr>
        <w:t>from Planning to Publication in 6 steps!</w:t>
      </w:r>
      <w:r>
        <w:fldChar w:fldCharType="end"/>
      </w:r>
      <w:r w:rsidRPr="225ADD53" w:rsidR="21188961">
        <w:rPr>
          <w:rFonts w:ascii="Aptos" w:hAnsi="Aptos" w:eastAsia="Aptos" w:cs="Aptos"/>
          <w:color w:val="auto"/>
        </w:rPr>
        <w:t xml:space="preserve"> </w:t>
      </w:r>
    </w:p>
    <w:p w:rsidR="21188961" w:rsidP="225ADD53" w:rsidRDefault="21188961" w14:paraId="41BBF8A7" w14:textId="42134EBF">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"_5.1_Our_Infographic" </w:instrText>
      </w:r>
      <w:r>
        <w:fldChar w:fldCharType="separate"/>
      </w:r>
      <w:r w:rsidRPr="225ADD53" w:rsidR="21188961">
        <w:rPr>
          <w:rStyle w:val="Hyperlink"/>
          <w:rFonts w:ascii="Aptos" w:hAnsi="Aptos" w:eastAsia="Aptos" w:cs="Aptos"/>
          <w:color w:val="auto"/>
        </w:rPr>
        <w:t>Infographic of the above 6 steps guide</w:t>
      </w:r>
      <w:r>
        <w:fldChar w:fldCharType="end"/>
      </w:r>
    </w:p>
    <w:p w:rsidR="078F3DF7" w:rsidP="225ADD53" w:rsidRDefault="078F3DF7" w14:paraId="6BBF1E48" w14:textId="3DC8D74B">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"_1.5_What_is" </w:instrText>
      </w:r>
      <w:r>
        <w:fldChar w:fldCharType="separate"/>
      </w:r>
      <w:r w:rsidRPr="225ADD53" w:rsidR="078F3DF7">
        <w:rPr>
          <w:rStyle w:val="Hyperlink"/>
          <w:rFonts w:ascii="Aptos" w:hAnsi="Aptos" w:eastAsia="Aptos" w:cs="Aptos"/>
          <w:color w:val="auto"/>
        </w:rPr>
        <w:t>What is the difference between a</w:t>
      </w:r>
      <w:r w:rsidRPr="225ADD53" w:rsidR="1E2F0690">
        <w:rPr>
          <w:rStyle w:val="Hyperlink"/>
          <w:rFonts w:ascii="Aptos" w:hAnsi="Aptos" w:eastAsia="Aptos" w:cs="Aptos"/>
          <w:color w:val="auto"/>
        </w:rPr>
        <w:t>n a</w:t>
      </w:r>
      <w:r w:rsidRPr="225ADD53" w:rsidR="078F3DF7">
        <w:rPr>
          <w:rStyle w:val="Hyperlink"/>
          <w:rFonts w:ascii="Aptos" w:hAnsi="Aptos" w:eastAsia="Aptos" w:cs="Aptos"/>
          <w:color w:val="auto"/>
        </w:rPr>
        <w:t xml:space="preserve">uthor / contributor </w:t>
      </w:r>
      <w:r w:rsidRPr="225ADD53" w:rsidR="67C9AEB7">
        <w:rPr>
          <w:rStyle w:val="Hyperlink"/>
          <w:rFonts w:ascii="Aptos" w:hAnsi="Aptos" w:eastAsia="Aptos" w:cs="Aptos"/>
          <w:color w:val="auto"/>
        </w:rPr>
        <w:t>/</w:t>
      </w:r>
      <w:r w:rsidRPr="225ADD53" w:rsidR="078F3DF7">
        <w:rPr>
          <w:rStyle w:val="Hyperlink"/>
          <w:rFonts w:ascii="Aptos" w:hAnsi="Aptos" w:eastAsia="Aptos" w:cs="Aptos"/>
          <w:color w:val="auto"/>
        </w:rPr>
        <w:t xml:space="preserve"> acknowledgement?</w:t>
      </w:r>
      <w:r>
        <w:fldChar w:fldCharType="end"/>
      </w:r>
    </w:p>
    <w:p w:rsidR="078F3DF7" w:rsidP="225ADD53" w:rsidRDefault="078F3DF7" w14:paraId="028DD100" w14:textId="61CB5EE2">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"_1.5_The_corresponding" </w:instrText>
      </w:r>
      <w:r>
        <w:fldChar w:fldCharType="separate"/>
      </w:r>
      <w:r w:rsidRPr="225ADD53" w:rsidR="078F3DF7">
        <w:rPr>
          <w:rStyle w:val="Hyperlink"/>
          <w:rFonts w:ascii="Aptos" w:hAnsi="Aptos" w:eastAsia="Aptos" w:cs="Aptos"/>
          <w:color w:val="auto"/>
        </w:rPr>
        <w:t>The corresponding author role</w:t>
      </w:r>
      <w:r>
        <w:fldChar w:fldCharType="end"/>
      </w:r>
    </w:p>
    <w:p w:rsidR="39B54B5C" w:rsidP="225ADD53" w:rsidRDefault="39B54B5C" w14:paraId="75A389EE" w14:textId="768F774F">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"_Section_2:_Contributor" </w:instrText>
      </w:r>
      <w:r>
        <w:fldChar w:fldCharType="separate"/>
      </w:r>
      <w:r w:rsidRPr="225ADD53" w:rsidR="39B54B5C">
        <w:rPr>
          <w:rStyle w:val="Hyperlink"/>
          <w:rFonts w:ascii="Aptos" w:hAnsi="Aptos" w:eastAsia="Aptos" w:cs="Aptos"/>
          <w:color w:val="auto"/>
        </w:rPr>
        <w:t xml:space="preserve">What is </w:t>
      </w:r>
      <w:r w:rsidRPr="225ADD53" w:rsidR="39B54B5C">
        <w:rPr>
          <w:rStyle w:val="Hyperlink"/>
          <w:rFonts w:ascii="Aptos" w:hAnsi="Aptos" w:eastAsia="Aptos" w:cs="Aptos"/>
          <w:color w:val="auto"/>
        </w:rPr>
        <w:t>CRediT</w:t>
      </w:r>
      <w:r w:rsidRPr="225ADD53" w:rsidR="39B54B5C">
        <w:rPr>
          <w:rStyle w:val="Hyperlink"/>
          <w:rFonts w:ascii="Aptos" w:hAnsi="Aptos" w:eastAsia="Aptos" w:cs="Aptos"/>
          <w:color w:val="auto"/>
        </w:rPr>
        <w:t>? What are the benefits and how can you use it?</w:t>
      </w:r>
      <w:r>
        <w:fldChar w:fldCharType="end"/>
      </w:r>
      <w:r w:rsidRPr="225ADD53" w:rsidR="39B54B5C">
        <w:rPr>
          <w:rFonts w:ascii="Aptos" w:hAnsi="Aptos" w:eastAsia="Aptos" w:cs="Aptos"/>
          <w:color w:val="auto"/>
        </w:rPr>
        <w:t xml:space="preserve"> </w:t>
      </w:r>
    </w:p>
    <w:p w:rsidR="39B54B5C" w:rsidP="225ADD53" w:rsidRDefault="39B54B5C" w14:paraId="7D17BFC0" w14:textId="1AD4C6DE">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"_Section_3:_Authorship" </w:instrText>
      </w:r>
      <w:r>
        <w:fldChar w:fldCharType="separate"/>
      </w:r>
      <w:r w:rsidRPr="225ADD53" w:rsidR="39B54B5C">
        <w:rPr>
          <w:rStyle w:val="Hyperlink"/>
          <w:rFonts w:ascii="Aptos" w:hAnsi="Aptos" w:eastAsia="Aptos" w:cs="Aptos"/>
          <w:color w:val="auto"/>
        </w:rPr>
        <w:t xml:space="preserve">Authorship </w:t>
      </w:r>
      <w:r w:rsidRPr="225ADD53" w:rsidR="3A12B333">
        <w:rPr>
          <w:rStyle w:val="Hyperlink"/>
          <w:rFonts w:ascii="Aptos" w:hAnsi="Aptos" w:eastAsia="Aptos" w:cs="Aptos"/>
          <w:color w:val="auto"/>
        </w:rPr>
        <w:t>criteria</w:t>
      </w:r>
      <w:r>
        <w:fldChar w:fldCharType="end"/>
      </w:r>
    </w:p>
    <w:p w:rsidR="32E7AC86" w:rsidP="225ADD53" w:rsidRDefault="32E7AC86" w14:paraId="6E8CDFF0" w14:textId="6FA96865">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"_Section_4:_Contributions" </w:instrText>
      </w:r>
      <w:r>
        <w:fldChar w:fldCharType="separate"/>
      </w:r>
      <w:r w:rsidRPr="225ADD53" w:rsidR="32E7AC86">
        <w:rPr>
          <w:rStyle w:val="Hyperlink"/>
          <w:rFonts w:ascii="Aptos" w:hAnsi="Aptos" w:eastAsia="Aptos" w:cs="Aptos"/>
          <w:color w:val="auto"/>
        </w:rPr>
        <w:t>Recognising</w:t>
      </w:r>
      <w:r w:rsidRPr="225ADD53" w:rsidR="39B54B5C">
        <w:rPr>
          <w:rStyle w:val="Hyperlink"/>
          <w:rFonts w:ascii="Aptos" w:hAnsi="Aptos" w:eastAsia="Aptos" w:cs="Aptos"/>
          <w:color w:val="auto"/>
        </w:rPr>
        <w:t xml:space="preserve"> contributions from non-academics</w:t>
      </w:r>
      <w:r>
        <w:fldChar w:fldCharType="end"/>
      </w:r>
    </w:p>
    <w:p w:rsidR="6C78DAB8" w:rsidP="225ADD53" w:rsidRDefault="6C78DAB8" w14:paraId="048A9CE3" w14:textId="5B24531F">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"_4.2_Author_or" </w:instrText>
      </w:r>
      <w:r>
        <w:fldChar w:fldCharType="separate"/>
      </w:r>
      <w:r w:rsidRPr="225ADD53" w:rsidR="6C78DAB8">
        <w:rPr>
          <w:rStyle w:val="Hyperlink"/>
          <w:rFonts w:ascii="Aptos" w:hAnsi="Aptos" w:eastAsia="Aptos" w:cs="Aptos"/>
          <w:color w:val="auto"/>
        </w:rPr>
        <w:t>Author or Acknowledgement?</w:t>
      </w:r>
      <w:r>
        <w:fldChar w:fldCharType="end"/>
      </w:r>
    </w:p>
    <w:p w:rsidR="2FD72213" w:rsidP="225ADD53" w:rsidRDefault="2FD72213" w14:paraId="6FE6A9FC" w14:textId="7F9215F7">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"_Section_6:_Challenges" </w:instrText>
      </w:r>
      <w:r>
        <w:fldChar w:fldCharType="separate"/>
      </w:r>
      <w:r w:rsidRPr="225ADD53" w:rsidR="2FD72213">
        <w:rPr>
          <w:rStyle w:val="Hyperlink"/>
          <w:rFonts w:ascii="Aptos" w:hAnsi="Aptos" w:eastAsia="Aptos" w:cs="Aptos"/>
          <w:color w:val="auto"/>
        </w:rPr>
        <w:t>C</w:t>
      </w:r>
      <w:r w:rsidRPr="225ADD53" w:rsidR="0FDAF302">
        <w:rPr>
          <w:rStyle w:val="Hyperlink"/>
          <w:rFonts w:ascii="Aptos" w:hAnsi="Aptos" w:eastAsia="Aptos" w:cs="Aptos"/>
          <w:color w:val="auto"/>
        </w:rPr>
        <w:t>hallenges</w:t>
      </w:r>
      <w:r>
        <w:fldChar w:fldCharType="end"/>
      </w:r>
    </w:p>
    <w:p w:rsidR="47108F76" w:rsidP="225ADD53" w:rsidRDefault="47108F76" w14:paraId="22F6D2E9" w14:textId="749A285B">
      <w:pPr>
        <w:pStyle w:val="ListParagraph"/>
        <w:numPr>
          <w:ilvl w:val="0"/>
          <w:numId w:val="25"/>
        </w:numPr>
        <w:suppressLineNumbers w:val="0"/>
        <w:bidi w:val="0"/>
        <w:spacing w:before="0" w:beforeAutospacing="off" w:after="160" w:afterAutospacing="off" w:line="259" w:lineRule="auto"/>
        <w:ind w:left="720" w:right="0" w:hanging="360"/>
        <w:jc w:val="left"/>
        <w:rPr>
          <w:rFonts w:ascii="Aptos" w:hAnsi="Aptos" w:eastAsia="Aptos" w:cs="Aptos"/>
          <w:color w:val="auto"/>
        </w:rPr>
      </w:pPr>
      <w:r>
        <w:fldChar w:fldCharType="begin"/>
      </w:r>
      <w:r>
        <w:instrText xml:space="preserve">HYPERLINK  \l  "_Section_7:_Help" </w:instrText>
      </w:r>
      <w:r>
        <w:fldChar w:fldCharType="separate"/>
      </w:r>
      <w:r w:rsidRPr="225ADD53" w:rsidR="47108F76">
        <w:rPr>
          <w:rStyle w:val="Hyperlink"/>
          <w:rFonts w:ascii="Aptos" w:hAnsi="Aptos" w:eastAsia="Aptos" w:cs="Aptos"/>
          <w:color w:val="auto"/>
        </w:rPr>
        <w:t>H</w:t>
      </w:r>
      <w:r w:rsidRPr="225ADD53" w:rsidR="0FDAF302">
        <w:rPr>
          <w:rStyle w:val="Hyperlink"/>
          <w:rFonts w:ascii="Aptos" w:hAnsi="Aptos" w:eastAsia="Aptos" w:cs="Aptos"/>
          <w:color w:val="auto"/>
        </w:rPr>
        <w:t>elp and support</w:t>
      </w:r>
      <w:r w:rsidRPr="225ADD53" w:rsidR="69650A60">
        <w:rPr>
          <w:rStyle w:val="Hyperlink"/>
          <w:rFonts w:ascii="Aptos" w:hAnsi="Aptos" w:eastAsia="Aptos" w:cs="Aptos"/>
          <w:color w:val="auto"/>
        </w:rPr>
        <w:t xml:space="preserve"> for authorship issues</w:t>
      </w:r>
      <w:r>
        <w:fldChar w:fldCharType="end"/>
      </w:r>
    </w:p>
    <w:p w:rsidRPr="00897EAC" w:rsidR="00897EAC" w:rsidP="225ADD53" w:rsidRDefault="6A53589E" w14:paraId="7AEF8EA9" w14:textId="2267905F">
      <w:pPr>
        <w:pStyle w:val="Heading2"/>
        <w:jc w:val="left"/>
        <w:rPr>
          <w:rFonts w:ascii="Aptos" w:hAnsi="Aptos" w:eastAsia="Aptos" w:cs="Aptos"/>
        </w:rPr>
      </w:pPr>
      <w:r w:rsidRPr="225ADD53" w:rsidR="6A53589E">
        <w:rPr>
          <w:rFonts w:ascii="Aptos" w:hAnsi="Aptos" w:eastAsia="Aptos" w:cs="Aptos"/>
        </w:rPr>
        <w:t>1.</w:t>
      </w:r>
      <w:r w:rsidRPr="225ADD53" w:rsidR="0828293C">
        <w:rPr>
          <w:rFonts w:ascii="Aptos" w:hAnsi="Aptos" w:eastAsia="Aptos" w:cs="Aptos"/>
        </w:rPr>
        <w:t>3</w:t>
      </w:r>
      <w:r w:rsidRPr="225ADD53" w:rsidR="6A53589E">
        <w:rPr>
          <w:rFonts w:ascii="Aptos" w:hAnsi="Aptos" w:eastAsia="Aptos" w:cs="Aptos"/>
        </w:rPr>
        <w:t xml:space="preserve"> </w:t>
      </w:r>
      <w:r w:rsidRPr="225ADD53" w:rsidR="0022D7DC">
        <w:rPr>
          <w:rFonts w:ascii="Aptos" w:hAnsi="Aptos" w:eastAsia="Aptos" w:cs="Aptos"/>
        </w:rPr>
        <w:t>Quick</w:t>
      </w:r>
      <w:r w:rsidRPr="225ADD53" w:rsidR="4AA4E08D">
        <w:rPr>
          <w:rFonts w:ascii="Aptos" w:hAnsi="Aptos" w:eastAsia="Aptos" w:cs="Aptos"/>
        </w:rPr>
        <w:t xml:space="preserve"> </w:t>
      </w:r>
      <w:r w:rsidRPr="225ADD53" w:rsidR="60D2E1BE">
        <w:rPr>
          <w:rFonts w:ascii="Aptos" w:hAnsi="Aptos" w:eastAsia="Aptos" w:cs="Aptos"/>
        </w:rPr>
        <w:t>links: external resources</w:t>
      </w:r>
    </w:p>
    <w:p w:rsidR="1990245C" w:rsidP="225ADD53" w:rsidRDefault="1990245C" w14:paraId="400DC9E5" w14:textId="27F9A4AD">
      <w:pPr>
        <w:pStyle w:val="ListParagraph"/>
        <w:numPr>
          <w:ilvl w:val="0"/>
          <w:numId w:val="2"/>
        </w:numPr>
        <w:jc w:val="left"/>
        <w:rPr>
          <w:rFonts w:ascii="Aptos" w:hAnsi="Aptos" w:eastAsia="Aptos" w:cs="Aptos"/>
          <w:u w:val="single"/>
        </w:rPr>
      </w:pPr>
      <w:hyperlink r:id="R5e3f7dcaa5bb4a1e">
        <w:r w:rsidRPr="225ADD53" w:rsidR="1990245C">
          <w:rPr>
            <w:rStyle w:val="Hyperlink"/>
            <w:rFonts w:ascii="Aptos" w:hAnsi="Aptos" w:eastAsia="Aptos" w:cs="Aptos"/>
          </w:rPr>
          <w:t>UKRIO Authorship Good Practice Guide</w:t>
        </w:r>
      </w:hyperlink>
    </w:p>
    <w:p w:rsidR="1EA4011D" w:rsidP="225ADD53" w:rsidRDefault="4AA4E08D" w14:paraId="03AB61BB" w14:textId="0B339A17">
      <w:pPr>
        <w:pStyle w:val="ListParagraph"/>
        <w:numPr>
          <w:ilvl w:val="0"/>
          <w:numId w:val="2"/>
        </w:numPr>
        <w:jc w:val="left"/>
        <w:rPr>
          <w:rFonts w:ascii="Aptos" w:hAnsi="Aptos" w:eastAsia="Aptos" w:cs="Aptos"/>
        </w:rPr>
      </w:pPr>
      <w:hyperlink r:id="Rf41dd2cb93f84792">
        <w:r w:rsidRPr="225ADD53" w:rsidR="4AA4E08D">
          <w:rPr>
            <w:rStyle w:val="Hyperlink"/>
            <w:rFonts w:ascii="Aptos" w:hAnsi="Aptos" w:eastAsia="Aptos" w:cs="Aptos"/>
          </w:rPr>
          <w:t>Tenzing app</w:t>
        </w:r>
        <w:r w:rsidRPr="225ADD53" w:rsidR="5ECC8FD0">
          <w:rPr>
            <w:rStyle w:val="Hyperlink"/>
            <w:rFonts w:ascii="Aptos" w:hAnsi="Aptos" w:eastAsia="Aptos" w:cs="Aptos"/>
          </w:rPr>
          <w:t xml:space="preserve"> for </w:t>
        </w:r>
        <w:r w:rsidRPr="225ADD53" w:rsidR="32511C19">
          <w:rPr>
            <w:rStyle w:val="Hyperlink"/>
            <w:rFonts w:ascii="Aptos" w:hAnsi="Aptos" w:eastAsia="Aptos" w:cs="Aptos"/>
          </w:rPr>
          <w:t>track</w:t>
        </w:r>
        <w:r w:rsidRPr="225ADD53" w:rsidR="5ECC8FD0">
          <w:rPr>
            <w:rStyle w:val="Hyperlink"/>
            <w:rFonts w:ascii="Aptos" w:hAnsi="Aptos" w:eastAsia="Aptos" w:cs="Aptos"/>
          </w:rPr>
          <w:t>ing CRediT roles</w:t>
        </w:r>
      </w:hyperlink>
      <w:r w:rsidRPr="225ADD53" w:rsidR="54001B39">
        <w:rPr>
          <w:rFonts w:ascii="Aptos" w:hAnsi="Aptos" w:eastAsia="Aptos" w:cs="Aptos"/>
        </w:rPr>
        <w:t xml:space="preserve"> </w:t>
      </w:r>
    </w:p>
    <w:p w:rsidR="74D77D95" w:rsidP="225ADD53" w:rsidRDefault="74D77D95" w14:paraId="71C5BFA4" w14:textId="1E29239C">
      <w:pPr>
        <w:pStyle w:val="ListParagraph"/>
        <w:numPr>
          <w:ilvl w:val="0"/>
          <w:numId w:val="2"/>
        </w:numPr>
        <w:jc w:val="left"/>
        <w:rPr>
          <w:rFonts w:ascii="Aptos" w:hAnsi="Aptos" w:eastAsia="Aptos" w:cs="Aptos"/>
        </w:rPr>
      </w:pPr>
      <w:hyperlink r:id="R69316377f7364f20">
        <w:r w:rsidRPr="225ADD53" w:rsidR="7C89A664">
          <w:rPr>
            <w:rStyle w:val="Hyperlink"/>
            <w:rFonts w:ascii="Aptos" w:hAnsi="Aptos" w:eastAsia="Aptos" w:cs="Aptos"/>
          </w:rPr>
          <w:t>How to implement</w:t>
        </w:r>
        <w:r w:rsidRPr="225ADD53" w:rsidR="00897EAC">
          <w:rPr>
            <w:rStyle w:val="Hyperlink"/>
            <w:rFonts w:ascii="Aptos" w:hAnsi="Aptos" w:eastAsia="Aptos" w:cs="Aptos"/>
          </w:rPr>
          <w:t xml:space="preserve"> CRediT guidance</w:t>
        </w:r>
      </w:hyperlink>
    </w:p>
    <w:p w:rsidR="74D77D95" w:rsidP="225ADD53" w:rsidRDefault="74D77D95" w14:paraId="071FFFA1" w14:textId="269C65BF">
      <w:pPr>
        <w:pStyle w:val="Heading2"/>
        <w:jc w:val="left"/>
        <w:rPr>
          <w:rFonts w:ascii="Aptos" w:hAnsi="Aptos" w:eastAsia="Aptos" w:cs="Aptos"/>
          <w:b w:val="0"/>
          <w:bCs w:val="0"/>
        </w:rPr>
      </w:pPr>
      <w:r w:rsidRPr="225ADD53" w:rsidR="74D77D95">
        <w:rPr>
          <w:rFonts w:ascii="Aptos" w:hAnsi="Aptos" w:eastAsia="Aptos" w:cs="Aptos"/>
          <w:b w:val="0"/>
          <w:bCs w:val="0"/>
        </w:rPr>
        <w:t>1.</w:t>
      </w:r>
      <w:r w:rsidRPr="225ADD53" w:rsidR="38EC93A7">
        <w:rPr>
          <w:rFonts w:ascii="Aptos" w:hAnsi="Aptos" w:eastAsia="Aptos" w:cs="Aptos"/>
          <w:b w:val="0"/>
          <w:bCs w:val="0"/>
        </w:rPr>
        <w:t>4</w:t>
      </w:r>
      <w:r w:rsidRPr="225ADD53" w:rsidR="74D77D95">
        <w:rPr>
          <w:rFonts w:ascii="Aptos" w:hAnsi="Aptos" w:eastAsia="Aptos" w:cs="Aptos"/>
          <w:b w:val="0"/>
          <w:bCs w:val="0"/>
        </w:rPr>
        <w:t xml:space="preserve"> UK Sector Guidelines</w:t>
      </w:r>
    </w:p>
    <w:p w:rsidR="74D77D95" w:rsidP="225ADD53" w:rsidRDefault="16B4D48F" w14:paraId="4C1A12E0" w14:textId="2197BF38">
      <w:pPr>
        <w:jc w:val="left"/>
        <w:rPr>
          <w:rFonts w:ascii="Aptos" w:hAnsi="Aptos" w:eastAsia="Aptos" w:cs="Aptos"/>
        </w:rPr>
      </w:pPr>
      <w:hyperlink r:id="R3f4c2c6389194bfd">
        <w:r w:rsidRPr="225ADD53" w:rsidR="16B4D48F">
          <w:rPr>
            <w:rStyle w:val="Hyperlink"/>
            <w:rFonts w:ascii="Aptos" w:hAnsi="Aptos" w:eastAsia="Aptos" w:cs="Aptos"/>
          </w:rPr>
          <w:t>UKRIO</w:t>
        </w:r>
      </w:hyperlink>
      <w:r w:rsidRPr="225ADD53" w:rsidR="16B4D48F">
        <w:rPr>
          <w:rFonts w:ascii="Aptos" w:hAnsi="Aptos" w:eastAsia="Aptos" w:cs="Aptos"/>
        </w:rPr>
        <w:t xml:space="preserve">, the UK’s advisory body on Research Integrity, have published </w:t>
      </w:r>
      <w:hyperlink r:id="R3e7261db01694745">
        <w:r w:rsidRPr="225ADD53" w:rsidR="16B4D48F">
          <w:rPr>
            <w:rStyle w:val="Hyperlink"/>
            <w:rFonts w:ascii="Aptos" w:hAnsi="Aptos" w:eastAsia="Aptos" w:cs="Aptos"/>
          </w:rPr>
          <w:t>Good Authorship Practice guidance</w:t>
        </w:r>
      </w:hyperlink>
      <w:r w:rsidRPr="225ADD53" w:rsidR="16B4D48F">
        <w:rPr>
          <w:rFonts w:ascii="Aptos" w:hAnsi="Aptos" w:eastAsia="Aptos" w:cs="Aptos"/>
        </w:rPr>
        <w:t xml:space="preserve"> (part of their wider </w:t>
      </w:r>
      <w:hyperlink r:id="R8e7801b770cf452e">
        <w:r w:rsidRPr="225ADD53" w:rsidR="16B4D48F">
          <w:rPr>
            <w:rStyle w:val="Hyperlink"/>
            <w:rFonts w:ascii="Aptos" w:hAnsi="Aptos" w:eastAsia="Aptos" w:cs="Aptos"/>
          </w:rPr>
          <w:t>Authorship Integrity Toolkit</w:t>
        </w:r>
      </w:hyperlink>
      <w:r w:rsidRPr="225ADD53" w:rsidR="16B4D48F">
        <w:rPr>
          <w:rFonts w:ascii="Aptos" w:hAnsi="Aptos" w:eastAsia="Aptos" w:cs="Aptos"/>
        </w:rPr>
        <w:t xml:space="preserve"> initiative). </w:t>
      </w:r>
      <w:r w:rsidRPr="225ADD53" w:rsidR="07820DB2">
        <w:rPr>
          <w:rFonts w:ascii="Aptos" w:hAnsi="Aptos" w:eastAsia="Aptos" w:cs="Aptos"/>
        </w:rPr>
        <w:t>We recommend this</w:t>
      </w:r>
      <w:r w:rsidRPr="225ADD53" w:rsidR="35C5D457">
        <w:rPr>
          <w:rFonts w:ascii="Aptos" w:hAnsi="Aptos" w:eastAsia="Aptos" w:cs="Aptos"/>
        </w:rPr>
        <w:t xml:space="preserve"> </w:t>
      </w:r>
      <w:r w:rsidRPr="225ADD53" w:rsidR="4001270C">
        <w:rPr>
          <w:rFonts w:ascii="Aptos" w:hAnsi="Aptos" w:eastAsia="Aptos" w:cs="Aptos"/>
        </w:rPr>
        <w:t xml:space="preserve">resource </w:t>
      </w:r>
      <w:r w:rsidRPr="225ADD53" w:rsidR="07820DB2">
        <w:rPr>
          <w:rFonts w:ascii="Aptos" w:hAnsi="Aptos" w:eastAsia="Aptos" w:cs="Aptos"/>
        </w:rPr>
        <w:t>for anyone who is involved in</w:t>
      </w:r>
      <w:r w:rsidRPr="225ADD53" w:rsidR="5DE6A2DB">
        <w:rPr>
          <w:rFonts w:ascii="Aptos" w:hAnsi="Aptos" w:eastAsia="Aptos" w:cs="Aptos"/>
        </w:rPr>
        <w:t xml:space="preserve"> </w:t>
      </w:r>
      <w:r w:rsidRPr="225ADD53" w:rsidR="07820DB2">
        <w:rPr>
          <w:rFonts w:ascii="Aptos" w:hAnsi="Aptos" w:eastAsia="Aptos" w:cs="Aptos"/>
        </w:rPr>
        <w:t>or supporting</w:t>
      </w:r>
      <w:r w:rsidRPr="225ADD53" w:rsidR="19CFE648">
        <w:rPr>
          <w:rFonts w:ascii="Aptos" w:hAnsi="Aptos" w:eastAsia="Aptos" w:cs="Aptos"/>
        </w:rPr>
        <w:t xml:space="preserve"> </w:t>
      </w:r>
      <w:r w:rsidRPr="225ADD53" w:rsidR="07820DB2">
        <w:rPr>
          <w:rFonts w:ascii="Aptos" w:hAnsi="Aptos" w:eastAsia="Aptos" w:cs="Aptos"/>
        </w:rPr>
        <w:t>a research project – it gives</w:t>
      </w:r>
      <w:r w:rsidRPr="225ADD53" w:rsidR="16B4D48F">
        <w:rPr>
          <w:rFonts w:ascii="Aptos" w:hAnsi="Aptos" w:eastAsia="Aptos" w:cs="Aptos"/>
        </w:rPr>
        <w:t xml:space="preserve"> clear advice on how to make fair authorship decisions and avoid authorship issues by addressing common scenarios</w:t>
      </w:r>
      <w:r w:rsidRPr="225ADD53" w:rsidR="4DCF5B8C">
        <w:rPr>
          <w:rFonts w:ascii="Aptos" w:hAnsi="Aptos" w:eastAsia="Aptos" w:cs="Aptos"/>
        </w:rPr>
        <w:t xml:space="preserve">. </w:t>
      </w:r>
    </w:p>
    <w:p w:rsidR="62135116" w:rsidP="225ADD53" w:rsidRDefault="5E582420" w14:paraId="4C824D5C" w14:textId="2DCEE08E">
      <w:pPr>
        <w:pStyle w:val="Heading2"/>
        <w:jc w:val="left"/>
        <w:rPr>
          <w:rFonts w:ascii="Aptos" w:hAnsi="Aptos" w:eastAsia="Aptos" w:cs="Aptos"/>
        </w:rPr>
      </w:pPr>
      <w:bookmarkStart w:name="_1.4_What_is" w:id="1811041046"/>
      <w:bookmarkStart w:name="_1.5_What_is" w:id="1238587313"/>
      <w:r w:rsidRPr="225ADD53" w:rsidR="5E582420">
        <w:rPr>
          <w:rFonts w:ascii="Aptos" w:hAnsi="Aptos" w:eastAsia="Aptos" w:cs="Aptos"/>
        </w:rPr>
        <w:t>1.</w:t>
      </w:r>
      <w:r w:rsidRPr="225ADD53" w:rsidR="50575921">
        <w:rPr>
          <w:rFonts w:ascii="Aptos" w:hAnsi="Aptos" w:eastAsia="Aptos" w:cs="Aptos"/>
        </w:rPr>
        <w:t>5</w:t>
      </w:r>
      <w:r w:rsidRPr="225ADD53" w:rsidR="5E582420">
        <w:rPr>
          <w:rFonts w:ascii="Aptos" w:hAnsi="Aptos" w:eastAsia="Aptos" w:cs="Aptos"/>
        </w:rPr>
        <w:t xml:space="preserve"> </w:t>
      </w:r>
      <w:r w:rsidRPr="225ADD53" w:rsidR="04CF5A35">
        <w:rPr>
          <w:rFonts w:ascii="Aptos" w:hAnsi="Aptos" w:eastAsia="Aptos" w:cs="Aptos"/>
        </w:rPr>
        <w:t>What is the difference between author / contributor / acknowledgement?</w:t>
      </w:r>
      <w:bookmarkEnd w:id="1811041046"/>
      <w:bookmarkEnd w:id="1238587313"/>
      <w:r w:rsidRPr="225ADD53" w:rsidR="04CF5A35">
        <w:rPr>
          <w:rFonts w:ascii="Aptos" w:hAnsi="Aptos" w:eastAsia="Aptos" w:cs="Aptos"/>
        </w:rPr>
        <w:t xml:space="preserve"> </w:t>
      </w:r>
    </w:p>
    <w:p w:rsidR="2FF78E3C" w:rsidP="225ADD53" w:rsidRDefault="381D6A9E" w14:paraId="6BF766CB" w14:textId="5F35D063">
      <w:pPr>
        <w:pStyle w:val="Normal"/>
        <w:jc w:val="left"/>
        <w:rPr>
          <w:rFonts w:ascii="Aptos" w:hAnsi="Aptos" w:eastAsia="Aptos" w:cs="Aptos"/>
        </w:rPr>
      </w:pPr>
      <w:r w:rsidRPr="225ADD53" w:rsidR="381D6A9E">
        <w:rPr>
          <w:rFonts w:ascii="Aptos" w:hAnsi="Aptos" w:eastAsia="Aptos" w:cs="Aptos"/>
        </w:rPr>
        <w:t>There</w:t>
      </w:r>
      <w:r w:rsidRPr="225ADD53" w:rsidR="00897EAC">
        <w:rPr>
          <w:rFonts w:ascii="Aptos" w:hAnsi="Aptos" w:eastAsia="Aptos" w:cs="Aptos"/>
        </w:rPr>
        <w:t xml:space="preserve"> </w:t>
      </w:r>
      <w:r w:rsidRPr="225ADD53" w:rsidR="2B14A3F7">
        <w:rPr>
          <w:rFonts w:ascii="Aptos" w:hAnsi="Aptos" w:eastAsia="Aptos" w:cs="Aptos"/>
        </w:rPr>
        <w:t>i</w:t>
      </w:r>
      <w:r w:rsidRPr="225ADD53" w:rsidR="381D6A9E">
        <w:rPr>
          <w:rFonts w:ascii="Aptos" w:hAnsi="Aptos" w:eastAsia="Aptos" w:cs="Aptos"/>
        </w:rPr>
        <w:t>s an important distinction between ‘authors’ and ‘</w:t>
      </w:r>
      <w:r w:rsidRPr="225ADD53" w:rsidR="381D6A9E">
        <w:rPr>
          <w:rFonts w:ascii="Aptos" w:hAnsi="Aptos" w:eastAsia="Aptos" w:cs="Aptos"/>
        </w:rPr>
        <w:t>contributors’</w:t>
      </w:r>
      <w:r w:rsidRPr="225ADD53" w:rsidR="381D6A9E">
        <w:rPr>
          <w:rFonts w:ascii="Aptos" w:hAnsi="Aptos" w:eastAsia="Aptos" w:cs="Aptos"/>
        </w:rPr>
        <w:t xml:space="preserve">. Contributors are all individuals who </w:t>
      </w:r>
      <w:r w:rsidRPr="225ADD53" w:rsidR="7022C5DA">
        <w:rPr>
          <w:rFonts w:ascii="Aptos" w:hAnsi="Aptos" w:eastAsia="Aptos" w:cs="Aptos"/>
        </w:rPr>
        <w:t>mak</w:t>
      </w:r>
      <w:r w:rsidRPr="225ADD53" w:rsidR="381D6A9E">
        <w:rPr>
          <w:rFonts w:ascii="Aptos" w:hAnsi="Aptos" w:eastAsia="Aptos" w:cs="Aptos"/>
        </w:rPr>
        <w:t xml:space="preserve">e a meaningful contribution to the research; authors need to meet the </w:t>
      </w:r>
      <w:r w:rsidRPr="225ADD53" w:rsidR="60559782">
        <w:rPr>
          <w:rFonts w:ascii="Aptos" w:hAnsi="Aptos" w:eastAsia="Aptos" w:cs="Aptos"/>
        </w:rPr>
        <w:t>additional</w:t>
      </w:r>
      <w:r w:rsidRPr="225ADD53" w:rsidR="75452B5D">
        <w:rPr>
          <w:rFonts w:ascii="Aptos" w:hAnsi="Aptos" w:eastAsia="Aptos" w:cs="Aptos"/>
        </w:rPr>
        <w:t xml:space="preserve"> </w:t>
      </w:r>
      <w:r w:rsidRPr="225ADD53" w:rsidR="381D6A9E">
        <w:rPr>
          <w:rFonts w:ascii="Aptos" w:hAnsi="Aptos" w:eastAsia="Aptos" w:cs="Aptos"/>
        </w:rPr>
        <w:t>authorship criteria</w:t>
      </w:r>
      <w:r w:rsidRPr="225ADD53" w:rsidR="4CBEB779">
        <w:rPr>
          <w:rFonts w:ascii="Aptos" w:hAnsi="Aptos" w:eastAsia="Aptos" w:cs="Aptos"/>
        </w:rPr>
        <w:t xml:space="preserve"> </w:t>
      </w:r>
      <w:r w:rsidRPr="225ADD53" w:rsidR="4CBEB779">
        <w:rPr>
          <w:rFonts w:ascii="Aptos" w:hAnsi="Aptos" w:eastAsia="Aptos" w:cs="Aptos"/>
        </w:rPr>
        <w:t>determined</w:t>
      </w:r>
      <w:r w:rsidRPr="225ADD53" w:rsidR="4CBEB779">
        <w:rPr>
          <w:rFonts w:ascii="Aptos" w:hAnsi="Aptos" w:eastAsia="Aptos" w:cs="Aptos"/>
        </w:rPr>
        <w:t xml:space="preserve"> by the journal / publisher</w:t>
      </w:r>
      <w:r w:rsidRPr="225ADD53" w:rsidR="20F2870F">
        <w:rPr>
          <w:rFonts w:ascii="Aptos" w:hAnsi="Aptos" w:eastAsia="Aptos" w:cs="Aptos"/>
        </w:rPr>
        <w:t xml:space="preserve"> (for example, based on </w:t>
      </w:r>
      <w:hyperlink r:id="R102f480b3f04417b">
        <w:r w:rsidRPr="225ADD53" w:rsidR="20F2870F">
          <w:rPr>
            <w:rStyle w:val="Hyperlink"/>
            <w:rFonts w:ascii="Aptos" w:hAnsi="Aptos" w:eastAsia="Aptos" w:cs="Aptos"/>
            <w:b w:val="0"/>
            <w:bCs w:val="0"/>
            <w:i w:val="0"/>
            <w:iCs w:val="0"/>
            <w:caps w:val="0"/>
            <w:smallCaps w:val="0"/>
            <w:strike w:val="0"/>
            <w:dstrike w:val="0"/>
            <w:noProof w:val="0"/>
            <w:sz w:val="22"/>
            <w:szCs w:val="22"/>
            <w:lang w:val="en-GB"/>
          </w:rPr>
          <w:t>ICMJE</w:t>
        </w:r>
        <w:r w:rsidRPr="225ADD53" w:rsidR="20F2870F">
          <w:rPr>
            <w:rStyle w:val="Hyperlink"/>
            <w:rFonts w:ascii="Aptos" w:hAnsi="Aptos" w:eastAsia="Aptos" w:cs="Aptos"/>
            <w:b w:val="0"/>
            <w:bCs w:val="0"/>
            <w:i w:val="0"/>
            <w:iCs w:val="0"/>
            <w:caps w:val="0"/>
            <w:smallCaps w:val="0"/>
            <w:strike w:val="0"/>
            <w:dstrike w:val="0"/>
            <w:noProof w:val="0"/>
            <w:color w:val="0563C1"/>
            <w:sz w:val="22"/>
            <w:szCs w:val="22"/>
            <w:u w:val="single"/>
            <w:lang w:val="en-GB"/>
          </w:rPr>
          <w:t xml:space="preserve"> </w:t>
        </w:r>
        <w:r w:rsidRPr="225ADD53" w:rsidR="20F2870F">
          <w:rPr>
            <w:rStyle w:val="Hyperlink"/>
            <w:rFonts w:ascii="Aptos" w:hAnsi="Aptos" w:eastAsia="Aptos" w:cs="Aptos"/>
            <w:b w:val="0"/>
            <w:bCs w:val="0"/>
            <w:i w:val="0"/>
            <w:iCs w:val="0"/>
            <w:caps w:val="0"/>
            <w:smallCaps w:val="0"/>
            <w:strike w:val="0"/>
            <w:dstrike w:val="0"/>
            <w:noProof w:val="0"/>
            <w:sz w:val="22"/>
            <w:szCs w:val="22"/>
            <w:lang w:val="en-GB"/>
          </w:rPr>
          <w:t>authorship criteria</w:t>
        </w:r>
      </w:hyperlink>
      <w:r w:rsidRPr="225ADD53" w:rsidR="20F2870F">
        <w:rPr>
          <w:rFonts w:ascii="Aptos" w:hAnsi="Aptos" w:eastAsia="Aptos" w:cs="Aptos"/>
        </w:rPr>
        <w:t>)</w:t>
      </w:r>
      <w:r w:rsidRPr="225ADD53" w:rsidR="381D6A9E">
        <w:rPr>
          <w:rFonts w:ascii="Aptos" w:hAnsi="Aptos" w:eastAsia="Aptos" w:cs="Aptos"/>
        </w:rPr>
        <w:t xml:space="preserve">. </w:t>
      </w:r>
      <w:r w:rsidRPr="225ADD53" w:rsidR="227C3D16">
        <w:rPr>
          <w:rFonts w:ascii="Aptos" w:hAnsi="Aptos" w:eastAsia="Aptos" w:cs="Aptos"/>
        </w:rPr>
        <w:t xml:space="preserve">A </w:t>
      </w:r>
      <w:r w:rsidRPr="225ADD53" w:rsidR="7CB9CD5B">
        <w:rPr>
          <w:rFonts w:ascii="Aptos" w:hAnsi="Aptos" w:eastAsia="Aptos" w:cs="Aptos"/>
        </w:rPr>
        <w:t xml:space="preserve">transparent </w:t>
      </w:r>
      <w:r w:rsidRPr="225ADD53" w:rsidR="227C3D16">
        <w:rPr>
          <w:rFonts w:ascii="Aptos" w:hAnsi="Aptos" w:eastAsia="Aptos" w:cs="Aptos"/>
        </w:rPr>
        <w:t>list of contributor roles</w:t>
      </w:r>
      <w:r w:rsidRPr="225ADD53" w:rsidR="6D4B242D">
        <w:rPr>
          <w:rFonts w:ascii="Aptos" w:hAnsi="Aptos" w:eastAsia="Aptos" w:cs="Aptos"/>
        </w:rPr>
        <w:t xml:space="preserve"> (for example</w:t>
      </w:r>
      <w:r w:rsidRPr="225ADD53" w:rsidR="7B43D89C">
        <w:rPr>
          <w:rFonts w:ascii="Aptos" w:hAnsi="Aptos" w:eastAsia="Aptos" w:cs="Aptos"/>
        </w:rPr>
        <w:t>,</w:t>
      </w:r>
      <w:r w:rsidRPr="225ADD53" w:rsidR="6D4B242D">
        <w:rPr>
          <w:rFonts w:ascii="Aptos" w:hAnsi="Aptos" w:eastAsia="Aptos" w:cs="Aptos"/>
        </w:rPr>
        <w:t xml:space="preserve"> using </w:t>
      </w:r>
      <w:r w:rsidRPr="225ADD53" w:rsidR="6D4B242D">
        <w:rPr>
          <w:rFonts w:ascii="Aptos" w:hAnsi="Aptos" w:eastAsia="Aptos" w:cs="Aptos"/>
        </w:rPr>
        <w:t>CRediT</w:t>
      </w:r>
      <w:r w:rsidRPr="225ADD53" w:rsidR="2F7D7F93">
        <w:rPr>
          <w:rFonts w:ascii="Aptos" w:hAnsi="Aptos" w:eastAsia="Aptos" w:cs="Aptos"/>
        </w:rPr>
        <w:t xml:space="preserve">, see </w:t>
      </w:r>
      <w:r w:rsidRPr="225ADD53" w:rsidR="00897EAC">
        <w:rPr>
          <w:rFonts w:ascii="Aptos" w:hAnsi="Aptos" w:eastAsia="Aptos" w:cs="Aptos"/>
        </w:rPr>
        <w:t>Section 2</w:t>
      </w:r>
      <w:r w:rsidRPr="225ADD53" w:rsidR="6D4B242D">
        <w:rPr>
          <w:rFonts w:ascii="Aptos" w:hAnsi="Aptos" w:eastAsia="Aptos" w:cs="Aptos"/>
        </w:rPr>
        <w:t>)</w:t>
      </w:r>
      <w:r w:rsidRPr="225ADD53" w:rsidR="227C3D16">
        <w:rPr>
          <w:rFonts w:ascii="Aptos" w:hAnsi="Aptos" w:eastAsia="Aptos" w:cs="Aptos"/>
        </w:rPr>
        <w:t xml:space="preserve"> </w:t>
      </w:r>
      <w:r w:rsidRPr="225ADD53" w:rsidR="381D6A9E">
        <w:rPr>
          <w:rFonts w:ascii="Aptos" w:hAnsi="Aptos" w:eastAsia="Aptos" w:cs="Aptos"/>
        </w:rPr>
        <w:t xml:space="preserve">can </w:t>
      </w:r>
      <w:r w:rsidRPr="225ADD53" w:rsidR="5D97BCFE">
        <w:rPr>
          <w:rFonts w:ascii="Aptos" w:hAnsi="Aptos" w:eastAsia="Aptos" w:cs="Aptos"/>
        </w:rPr>
        <w:t xml:space="preserve">therefore </w:t>
      </w:r>
      <w:r w:rsidRPr="225ADD53" w:rsidR="381D6A9E">
        <w:rPr>
          <w:rFonts w:ascii="Aptos" w:hAnsi="Aptos" w:eastAsia="Aptos" w:cs="Aptos"/>
        </w:rPr>
        <w:t xml:space="preserve">help </w:t>
      </w:r>
      <w:r w:rsidRPr="225ADD53" w:rsidR="570E0D26">
        <w:rPr>
          <w:rFonts w:ascii="Aptos" w:hAnsi="Aptos" w:eastAsia="Aptos" w:cs="Aptos"/>
        </w:rPr>
        <w:t xml:space="preserve">to </w:t>
      </w:r>
      <w:r w:rsidRPr="225ADD53" w:rsidR="0F038119">
        <w:rPr>
          <w:rFonts w:ascii="Aptos" w:hAnsi="Aptos" w:eastAsia="Aptos" w:cs="Aptos"/>
        </w:rPr>
        <w:t>clarify</w:t>
      </w:r>
      <w:r w:rsidRPr="225ADD53" w:rsidR="381D6A9E">
        <w:rPr>
          <w:rFonts w:ascii="Aptos" w:hAnsi="Aptos" w:eastAsia="Aptos" w:cs="Aptos"/>
        </w:rPr>
        <w:t xml:space="preserve"> who </w:t>
      </w:r>
      <w:r w:rsidRPr="225ADD53" w:rsidR="2D5C860E">
        <w:rPr>
          <w:rFonts w:ascii="Aptos" w:hAnsi="Aptos" w:eastAsia="Aptos" w:cs="Aptos"/>
        </w:rPr>
        <w:t xml:space="preserve">from the group of </w:t>
      </w:r>
      <w:r w:rsidRPr="225ADD53" w:rsidR="2D5C860E">
        <w:rPr>
          <w:rFonts w:ascii="Aptos" w:hAnsi="Aptos" w:eastAsia="Aptos" w:cs="Aptos"/>
        </w:rPr>
        <w:t>contributors</w:t>
      </w:r>
      <w:r w:rsidRPr="225ADD53" w:rsidR="2D5C860E">
        <w:rPr>
          <w:rFonts w:ascii="Aptos" w:hAnsi="Aptos" w:eastAsia="Aptos" w:cs="Aptos"/>
        </w:rPr>
        <w:t xml:space="preserve"> </w:t>
      </w:r>
      <w:r w:rsidRPr="225ADD53" w:rsidR="381D6A9E">
        <w:rPr>
          <w:rFonts w:ascii="Aptos" w:hAnsi="Aptos" w:eastAsia="Aptos" w:cs="Aptos"/>
        </w:rPr>
        <w:t>merits authorship</w:t>
      </w:r>
      <w:r w:rsidRPr="225ADD53" w:rsidR="33B56001">
        <w:rPr>
          <w:rFonts w:ascii="Aptos" w:hAnsi="Aptos" w:eastAsia="Aptos" w:cs="Aptos"/>
        </w:rPr>
        <w:t xml:space="preserve"> </w:t>
      </w:r>
      <w:r w:rsidRPr="225ADD53" w:rsidR="47AA7DF3">
        <w:rPr>
          <w:rFonts w:ascii="Aptos" w:hAnsi="Aptos" w:eastAsia="Aptos" w:cs="Aptos"/>
        </w:rPr>
        <w:t xml:space="preserve">status </w:t>
      </w:r>
      <w:r w:rsidRPr="225ADD53" w:rsidR="33B56001">
        <w:rPr>
          <w:rFonts w:ascii="Aptos" w:hAnsi="Aptos" w:eastAsia="Aptos" w:cs="Aptos"/>
        </w:rPr>
        <w:t>on the work</w:t>
      </w:r>
      <w:r w:rsidRPr="225ADD53" w:rsidR="136CD5DA">
        <w:rPr>
          <w:rFonts w:ascii="Aptos" w:hAnsi="Aptos" w:eastAsia="Aptos" w:cs="Aptos"/>
        </w:rPr>
        <w:t xml:space="preserve">, while also recognising the </w:t>
      </w:r>
      <w:r w:rsidRPr="225ADD53" w:rsidR="7AF8A1BD">
        <w:rPr>
          <w:rFonts w:ascii="Aptos" w:hAnsi="Aptos" w:eastAsia="Aptos" w:cs="Aptos"/>
        </w:rPr>
        <w:t>full range of c</w:t>
      </w:r>
      <w:r w:rsidRPr="225ADD53" w:rsidR="136CD5DA">
        <w:rPr>
          <w:rFonts w:ascii="Aptos" w:hAnsi="Aptos" w:eastAsia="Aptos" w:cs="Aptos"/>
        </w:rPr>
        <w:t>ontributions made</w:t>
      </w:r>
      <w:r w:rsidRPr="225ADD53" w:rsidR="33B56001">
        <w:rPr>
          <w:rFonts w:ascii="Aptos" w:hAnsi="Aptos" w:eastAsia="Aptos" w:cs="Aptos"/>
        </w:rPr>
        <w:t>.</w:t>
      </w:r>
      <w:r w:rsidRPr="225ADD53" w:rsidR="10D47CD5">
        <w:rPr>
          <w:rFonts w:ascii="Aptos" w:hAnsi="Aptos" w:eastAsia="Aptos" w:cs="Aptos"/>
        </w:rPr>
        <w:t xml:space="preserve"> </w:t>
      </w:r>
      <w:r w:rsidRPr="225ADD53" w:rsidR="57593D1A">
        <w:rPr>
          <w:rFonts w:ascii="Aptos" w:hAnsi="Aptos" w:eastAsia="Aptos" w:cs="Aptos"/>
        </w:rPr>
        <w:t>Contribut</w:t>
      </w:r>
      <w:r w:rsidRPr="225ADD53" w:rsidR="1025B65B">
        <w:rPr>
          <w:rFonts w:ascii="Aptos" w:hAnsi="Aptos" w:eastAsia="Aptos" w:cs="Aptos"/>
        </w:rPr>
        <w:t>ors</w:t>
      </w:r>
      <w:r w:rsidRPr="225ADD53" w:rsidR="7D73C842">
        <w:rPr>
          <w:rFonts w:ascii="Aptos" w:hAnsi="Aptos" w:eastAsia="Aptos" w:cs="Aptos"/>
        </w:rPr>
        <w:t xml:space="preserve"> </w:t>
      </w:r>
      <w:r w:rsidRPr="225ADD53" w:rsidR="5DD39DDF">
        <w:rPr>
          <w:rFonts w:ascii="Aptos" w:hAnsi="Aptos" w:eastAsia="Aptos" w:cs="Aptos"/>
        </w:rPr>
        <w:t xml:space="preserve">who </w:t>
      </w:r>
      <w:r w:rsidRPr="225ADD53" w:rsidR="57593D1A">
        <w:rPr>
          <w:rFonts w:ascii="Aptos" w:hAnsi="Aptos" w:eastAsia="Aptos" w:cs="Aptos"/>
        </w:rPr>
        <w:t>don’t</w:t>
      </w:r>
      <w:r w:rsidRPr="225ADD53" w:rsidR="57593D1A">
        <w:rPr>
          <w:rFonts w:ascii="Aptos" w:hAnsi="Aptos" w:eastAsia="Aptos" w:cs="Aptos"/>
        </w:rPr>
        <w:t xml:space="preserve"> meet the authorship criteria should be added to the Acknowledgements section, with their permission.</w:t>
      </w:r>
      <w:r w:rsidRPr="225ADD53" w:rsidR="6F03ECE0">
        <w:rPr>
          <w:rFonts w:ascii="Aptos" w:hAnsi="Aptos" w:eastAsia="Aptos" w:cs="Aptos"/>
        </w:rPr>
        <w:t xml:space="preserve"> </w:t>
      </w:r>
      <w:r w:rsidRPr="225ADD53" w:rsidR="6EC42D38">
        <w:rPr>
          <w:rFonts w:ascii="Aptos" w:hAnsi="Aptos" w:eastAsia="Aptos" w:cs="Aptos"/>
        </w:rPr>
        <w:t xml:space="preserve">Contributor role statements </w:t>
      </w:r>
      <w:r w:rsidRPr="225ADD53" w:rsidR="6EC42D38">
        <w:rPr>
          <w:rFonts w:ascii="Aptos" w:hAnsi="Aptos" w:eastAsia="Aptos" w:cs="Aptos"/>
        </w:rPr>
        <w:t>are listed separately from the author list on publications – see section 2.3.</w:t>
      </w:r>
    </w:p>
    <w:p w:rsidRPr="00A254C2" w:rsidR="00A254C2" w:rsidP="225ADD53" w:rsidRDefault="00A254C2" w14:paraId="7C1A6925" w14:textId="5C449E85">
      <w:pPr>
        <w:pStyle w:val="Heading2"/>
        <w:jc w:val="left"/>
        <w:rPr>
          <w:rFonts w:ascii="Aptos" w:hAnsi="Aptos" w:eastAsia="Aptos" w:cs="Aptos"/>
        </w:rPr>
      </w:pPr>
      <w:bookmarkStart w:name="_1.5_The_corresponding" w:id="669544036"/>
      <w:r w:rsidRPr="225ADD53" w:rsidR="00A254C2">
        <w:rPr>
          <w:rStyle w:val="Heading1Char"/>
          <w:rFonts w:ascii="Aptos" w:hAnsi="Aptos" w:eastAsia="Aptos" w:cs="Aptos"/>
        </w:rPr>
        <w:t>1.</w:t>
      </w:r>
      <w:r w:rsidRPr="225ADD53" w:rsidR="06AE6D9E">
        <w:rPr>
          <w:rStyle w:val="Heading1Char"/>
          <w:rFonts w:ascii="Aptos" w:hAnsi="Aptos" w:eastAsia="Aptos" w:cs="Aptos"/>
        </w:rPr>
        <w:t>6</w:t>
      </w:r>
      <w:r w:rsidRPr="225ADD53" w:rsidR="00A254C2">
        <w:rPr>
          <w:rStyle w:val="Heading1Char"/>
          <w:rFonts w:ascii="Aptos" w:hAnsi="Aptos" w:eastAsia="Aptos" w:cs="Aptos"/>
        </w:rPr>
        <w:t xml:space="preserve"> </w:t>
      </w:r>
      <w:r w:rsidRPr="225ADD53" w:rsidR="0B8DE86F">
        <w:rPr>
          <w:rStyle w:val="Heading1Char"/>
          <w:rFonts w:ascii="Aptos" w:hAnsi="Aptos" w:eastAsia="Aptos" w:cs="Aptos"/>
        </w:rPr>
        <w:t>The corresponding author</w:t>
      </w:r>
      <w:bookmarkEnd w:id="669544036"/>
    </w:p>
    <w:p w:rsidR="0B8DE86F" w:rsidP="225ADD53" w:rsidRDefault="7DC4DED0" w14:paraId="000B67D3" w14:textId="3DB95942">
      <w:pPr>
        <w:jc w:val="left"/>
        <w:rPr>
          <w:rFonts w:ascii="Aptos" w:hAnsi="Aptos" w:eastAsia="Aptos" w:cs="Aptos"/>
        </w:rPr>
      </w:pPr>
      <w:r w:rsidRPr="225ADD53" w:rsidR="71255B36">
        <w:rPr>
          <w:rFonts w:ascii="Aptos" w:hAnsi="Aptos" w:eastAsia="Aptos" w:cs="Aptos"/>
        </w:rPr>
        <w:t>C</w:t>
      </w:r>
      <w:r w:rsidRPr="225ADD53" w:rsidR="7DC4DED0">
        <w:rPr>
          <w:rFonts w:ascii="Aptos" w:hAnsi="Aptos" w:eastAsia="Aptos" w:cs="Aptos"/>
        </w:rPr>
        <w:t>orresponding author</w:t>
      </w:r>
      <w:r w:rsidRPr="225ADD53" w:rsidR="06026697">
        <w:rPr>
          <w:rFonts w:ascii="Aptos" w:hAnsi="Aptos" w:eastAsia="Aptos" w:cs="Aptos"/>
        </w:rPr>
        <w:t>s are</w:t>
      </w:r>
      <w:r w:rsidRPr="225ADD53" w:rsidR="65D7FE29">
        <w:rPr>
          <w:rFonts w:ascii="Aptos" w:hAnsi="Aptos" w:eastAsia="Aptos" w:cs="Aptos"/>
        </w:rPr>
        <w:t xml:space="preserve"> typically responsible for being the key contact for other authors and contributors, journal editors</w:t>
      </w:r>
      <w:r w:rsidRPr="225ADD53" w:rsidR="131B43D7">
        <w:rPr>
          <w:rFonts w:ascii="Aptos" w:hAnsi="Aptos" w:eastAsia="Aptos" w:cs="Aptos"/>
        </w:rPr>
        <w:t>,</w:t>
      </w:r>
      <w:r w:rsidRPr="225ADD53" w:rsidR="65D7FE29">
        <w:rPr>
          <w:rFonts w:ascii="Aptos" w:hAnsi="Aptos" w:eastAsia="Aptos" w:cs="Aptos"/>
        </w:rPr>
        <w:t xml:space="preserve"> and readers of the published</w:t>
      </w:r>
      <w:r w:rsidRPr="225ADD53" w:rsidR="5C22F607">
        <w:rPr>
          <w:rFonts w:ascii="Aptos" w:hAnsi="Aptos" w:eastAsia="Aptos" w:cs="Aptos"/>
        </w:rPr>
        <w:t xml:space="preserve"> </w:t>
      </w:r>
      <w:r w:rsidRPr="225ADD53" w:rsidR="65D7FE29">
        <w:rPr>
          <w:rFonts w:ascii="Aptos" w:hAnsi="Aptos" w:eastAsia="Aptos" w:cs="Aptos"/>
        </w:rPr>
        <w:t xml:space="preserve">work. </w:t>
      </w:r>
      <w:r w:rsidRPr="225ADD53" w:rsidR="6DA258DD">
        <w:rPr>
          <w:rFonts w:ascii="Aptos" w:hAnsi="Aptos" w:eastAsia="Aptos" w:cs="Aptos"/>
        </w:rPr>
        <w:t xml:space="preserve">This </w:t>
      </w:r>
      <w:r w:rsidRPr="225ADD53" w:rsidR="174450AA">
        <w:rPr>
          <w:rFonts w:ascii="Aptos" w:hAnsi="Aptos" w:eastAsia="Aptos" w:cs="Aptos"/>
        </w:rPr>
        <w:t xml:space="preserve">work </w:t>
      </w:r>
      <w:r w:rsidRPr="225ADD53" w:rsidR="6DA258DD">
        <w:rPr>
          <w:rFonts w:ascii="Aptos" w:hAnsi="Aptos" w:eastAsia="Aptos" w:cs="Aptos"/>
        </w:rPr>
        <w:t xml:space="preserve">includes </w:t>
      </w:r>
      <w:r w:rsidRPr="225ADD53" w:rsidR="3971B2CB">
        <w:rPr>
          <w:rFonts w:ascii="Aptos" w:hAnsi="Aptos" w:eastAsia="Aptos" w:cs="Aptos"/>
        </w:rPr>
        <w:t>confirming</w:t>
      </w:r>
      <w:r w:rsidRPr="225ADD53" w:rsidR="3647D1B2">
        <w:rPr>
          <w:rFonts w:ascii="Aptos" w:hAnsi="Aptos" w:eastAsia="Aptos" w:cs="Aptos"/>
        </w:rPr>
        <w:t xml:space="preserve"> the </w:t>
      </w:r>
      <w:r w:rsidRPr="225ADD53" w:rsidR="3647D1B2">
        <w:rPr>
          <w:rFonts w:ascii="Aptos" w:hAnsi="Aptos" w:eastAsia="Aptos" w:cs="Aptos"/>
        </w:rPr>
        <w:t>CRediT</w:t>
      </w:r>
      <w:r w:rsidRPr="225ADD53" w:rsidR="3647D1B2">
        <w:rPr>
          <w:rFonts w:ascii="Aptos" w:hAnsi="Aptos" w:eastAsia="Aptos" w:cs="Aptos"/>
        </w:rPr>
        <w:t xml:space="preserve"> contributor roles </w:t>
      </w:r>
      <w:r w:rsidRPr="225ADD53" w:rsidR="6A357E1D">
        <w:rPr>
          <w:rFonts w:ascii="Aptos" w:hAnsi="Aptos" w:eastAsia="Aptos" w:cs="Aptos"/>
        </w:rPr>
        <w:t>on behalf of</w:t>
      </w:r>
      <w:r w:rsidRPr="225ADD53" w:rsidR="06BE3CF9">
        <w:rPr>
          <w:rFonts w:ascii="Aptos" w:hAnsi="Aptos" w:eastAsia="Aptos" w:cs="Aptos"/>
        </w:rPr>
        <w:t xml:space="preserve"> </w:t>
      </w:r>
      <w:r w:rsidRPr="225ADD53" w:rsidR="7AB54FB7">
        <w:rPr>
          <w:rFonts w:ascii="Aptos" w:hAnsi="Aptos" w:eastAsia="Aptos" w:cs="Aptos"/>
        </w:rPr>
        <w:t xml:space="preserve">other </w:t>
      </w:r>
      <w:r w:rsidRPr="225ADD53" w:rsidR="06BE3CF9">
        <w:rPr>
          <w:rFonts w:ascii="Aptos" w:hAnsi="Aptos" w:eastAsia="Aptos" w:cs="Aptos"/>
        </w:rPr>
        <w:t>authors and contributor</w:t>
      </w:r>
      <w:r w:rsidRPr="225ADD53" w:rsidR="7D5FD917">
        <w:rPr>
          <w:rFonts w:ascii="Aptos" w:hAnsi="Aptos" w:eastAsia="Aptos" w:cs="Aptos"/>
        </w:rPr>
        <w:t>s</w:t>
      </w:r>
      <w:r w:rsidRPr="225ADD53" w:rsidR="3647D1B2">
        <w:rPr>
          <w:rFonts w:ascii="Aptos" w:hAnsi="Aptos" w:eastAsia="Aptos" w:cs="Aptos"/>
        </w:rPr>
        <w:t>.</w:t>
      </w:r>
      <w:r w:rsidRPr="225ADD53" w:rsidR="292A1FC9">
        <w:rPr>
          <w:rFonts w:ascii="Aptos" w:hAnsi="Aptos" w:eastAsia="Aptos" w:cs="Aptos"/>
        </w:rPr>
        <w:t xml:space="preserve"> </w:t>
      </w:r>
      <w:r w:rsidRPr="225ADD53" w:rsidR="29BD2091">
        <w:rPr>
          <w:rFonts w:ascii="Aptos" w:hAnsi="Aptos" w:eastAsia="Aptos" w:cs="Aptos"/>
        </w:rPr>
        <w:t xml:space="preserve">UKRIO </w:t>
      </w:r>
      <w:r w:rsidRPr="225ADD53" w:rsidR="5779D287">
        <w:rPr>
          <w:rFonts w:ascii="Aptos" w:hAnsi="Aptos" w:eastAsia="Aptos" w:cs="Aptos"/>
        </w:rPr>
        <w:t xml:space="preserve">provide </w:t>
      </w:r>
      <w:r w:rsidRPr="225ADD53" w:rsidR="13EEA344">
        <w:rPr>
          <w:rFonts w:ascii="Aptos" w:hAnsi="Aptos" w:eastAsia="Aptos" w:cs="Aptos"/>
        </w:rPr>
        <w:t>useful</w:t>
      </w:r>
      <w:r w:rsidRPr="225ADD53" w:rsidR="193E42A3">
        <w:rPr>
          <w:rFonts w:ascii="Aptos" w:hAnsi="Aptos" w:eastAsia="Aptos" w:cs="Aptos"/>
        </w:rPr>
        <w:t xml:space="preserve"> </w:t>
      </w:r>
      <w:r w:rsidRPr="225ADD53" w:rsidR="3D7C0A09">
        <w:rPr>
          <w:rFonts w:ascii="Aptos" w:hAnsi="Aptos" w:eastAsia="Aptos" w:cs="Aptos"/>
        </w:rPr>
        <w:t xml:space="preserve">guidance </w:t>
      </w:r>
      <w:r w:rsidRPr="225ADD53" w:rsidR="3E609B83">
        <w:rPr>
          <w:rFonts w:ascii="Aptos" w:hAnsi="Aptos" w:eastAsia="Aptos" w:cs="Aptos"/>
        </w:rPr>
        <w:t xml:space="preserve">to support decisions about </w:t>
      </w:r>
      <w:r w:rsidRPr="225ADD53" w:rsidR="2BEC9733">
        <w:rPr>
          <w:rFonts w:ascii="Aptos" w:hAnsi="Aptos" w:eastAsia="Aptos" w:cs="Aptos"/>
        </w:rPr>
        <w:t>who should take on this role</w:t>
      </w:r>
      <w:r w:rsidRPr="225ADD53" w:rsidR="29BD2091">
        <w:rPr>
          <w:rFonts w:ascii="Aptos" w:hAnsi="Aptos" w:eastAsia="Aptos" w:cs="Aptos"/>
        </w:rPr>
        <w:t>: “A corresponding author should be selected based on their ability to fulfil the associated responsibilities,</w:t>
      </w:r>
      <w:r w:rsidRPr="225ADD53" w:rsidR="0025304F">
        <w:rPr>
          <w:rFonts w:ascii="Aptos" w:hAnsi="Aptos" w:eastAsia="Aptos" w:cs="Aptos"/>
        </w:rPr>
        <w:t xml:space="preserve"> </w:t>
      </w:r>
      <w:r w:rsidRPr="225ADD53" w:rsidR="00DE0EC3">
        <w:rPr>
          <w:rFonts w:ascii="Aptos" w:hAnsi="Aptos" w:eastAsia="Aptos" w:cs="Aptos"/>
        </w:rPr>
        <w:t xml:space="preserve">not on </w:t>
      </w:r>
      <w:r w:rsidRPr="225ADD53" w:rsidR="0025304F">
        <w:rPr>
          <w:rFonts w:ascii="Aptos" w:hAnsi="Aptos" w:eastAsia="Aptos" w:cs="Aptos"/>
        </w:rPr>
        <w:t xml:space="preserve">funding considerations </w:t>
      </w:r>
      <w:r w:rsidRPr="225ADD53" w:rsidR="29BD2091">
        <w:rPr>
          <w:rFonts w:ascii="Aptos" w:hAnsi="Aptos" w:eastAsia="Aptos" w:cs="Aptos"/>
        </w:rPr>
        <w:t xml:space="preserve">(many publishers determine eligibility for open access fee waivers or institutional agreements based on the corresponding author). Assigning the corresponding author role solely for financial reasons can undermine fair authorship practices.” </w:t>
      </w:r>
      <w:hyperlink r:id="R6cc0e1e93858428c">
        <w:r w:rsidRPr="225ADD53" w:rsidR="29BD2091">
          <w:rPr>
            <w:rStyle w:val="Hyperlink"/>
            <w:rFonts w:ascii="Aptos" w:hAnsi="Aptos" w:eastAsia="Aptos" w:cs="Aptos"/>
          </w:rPr>
          <w:t>[UKRIO, Good Authorship Practice</w:t>
        </w:r>
      </w:hyperlink>
      <w:r w:rsidRPr="225ADD53" w:rsidR="29BD2091">
        <w:rPr>
          <w:rFonts w:ascii="Aptos" w:hAnsi="Aptos" w:eastAsia="Aptos" w:cs="Aptos"/>
        </w:rPr>
        <w:t>]</w:t>
      </w:r>
    </w:p>
    <w:p w:rsidRPr="00A254C2" w:rsidR="00A254C2" w:rsidP="225ADD53" w:rsidRDefault="00A254C2" w14:paraId="37ADB013" w14:textId="1905308D">
      <w:pPr>
        <w:pStyle w:val="Heading2"/>
        <w:jc w:val="left"/>
        <w:rPr>
          <w:rFonts w:ascii="Aptos" w:hAnsi="Aptos" w:eastAsia="Aptos" w:cs="Aptos"/>
        </w:rPr>
      </w:pPr>
      <w:bookmarkStart w:name="_1.6_Other_author" w:id="730697803"/>
      <w:bookmarkStart w:name="_1.7_Author_order" w:id="151644616"/>
      <w:r w:rsidRPr="225ADD53" w:rsidR="60204012">
        <w:rPr>
          <w:rFonts w:ascii="Aptos" w:hAnsi="Aptos" w:eastAsia="Aptos" w:cs="Aptos"/>
        </w:rPr>
        <w:t>1.</w:t>
      </w:r>
      <w:r w:rsidRPr="225ADD53" w:rsidR="3181B121">
        <w:rPr>
          <w:rFonts w:ascii="Aptos" w:hAnsi="Aptos" w:eastAsia="Aptos" w:cs="Aptos"/>
        </w:rPr>
        <w:t>7</w:t>
      </w:r>
      <w:r w:rsidRPr="225ADD53" w:rsidR="60204012">
        <w:rPr>
          <w:rFonts w:ascii="Aptos" w:hAnsi="Aptos" w:eastAsia="Aptos" w:cs="Aptos"/>
        </w:rPr>
        <w:t xml:space="preserve"> </w:t>
      </w:r>
      <w:r w:rsidRPr="225ADD53" w:rsidR="3F0F6BBE">
        <w:rPr>
          <w:rFonts w:ascii="Aptos" w:hAnsi="Aptos" w:eastAsia="Aptos" w:cs="Aptos"/>
        </w:rPr>
        <w:t>Author order</w:t>
      </w:r>
      <w:bookmarkEnd w:id="151644616"/>
      <w:r w:rsidRPr="225ADD53" w:rsidR="3F0F6BBE">
        <w:rPr>
          <w:rFonts w:ascii="Aptos" w:hAnsi="Aptos" w:eastAsia="Aptos" w:cs="Aptos"/>
        </w:rPr>
        <w:t xml:space="preserve"> </w:t>
      </w:r>
      <w:bookmarkEnd w:id="730697803"/>
    </w:p>
    <w:p w:rsidR="00A254C2" w:rsidP="225ADD53" w:rsidRDefault="00A254C2" w14:paraId="13E139FD" w14:textId="68722856">
      <w:pPr>
        <w:jc w:val="left"/>
        <w:rPr>
          <w:rFonts w:ascii="Aptos" w:hAnsi="Aptos" w:eastAsia="Aptos" w:cs="Aptos"/>
        </w:rPr>
      </w:pPr>
      <w:r w:rsidRPr="225ADD53" w:rsidR="00A254C2">
        <w:rPr>
          <w:rFonts w:ascii="Aptos" w:hAnsi="Aptos" w:eastAsia="Aptos" w:cs="Aptos"/>
        </w:rPr>
        <w:t xml:space="preserve">For advice on best practice for agreeing on author order and authorship conventions in specific disciplines </w:t>
      </w:r>
      <w:r w:rsidRPr="225ADD53" w:rsidR="0F4C2933">
        <w:rPr>
          <w:rFonts w:ascii="Aptos" w:hAnsi="Aptos" w:eastAsia="Aptos" w:cs="Aptos"/>
        </w:rPr>
        <w:t xml:space="preserve">please </w:t>
      </w:r>
      <w:r w:rsidRPr="225ADD53" w:rsidR="00A254C2">
        <w:rPr>
          <w:rFonts w:ascii="Aptos" w:hAnsi="Aptos" w:eastAsia="Aptos" w:cs="Aptos"/>
        </w:rPr>
        <w:t xml:space="preserve">see the </w:t>
      </w:r>
      <w:hyperlink r:id="R2c7044a101cf4c04">
        <w:r w:rsidRPr="225ADD53" w:rsidR="00A254C2">
          <w:rPr>
            <w:rStyle w:val="Hyperlink"/>
            <w:rFonts w:ascii="Aptos" w:hAnsi="Aptos" w:eastAsia="Aptos" w:cs="Aptos"/>
          </w:rPr>
          <w:t>UKRIO Good Authorship Practice Guidance (p9)</w:t>
        </w:r>
      </w:hyperlink>
      <w:r w:rsidRPr="225ADD53" w:rsidR="00A254C2">
        <w:rPr>
          <w:rFonts w:ascii="Aptos" w:hAnsi="Aptos" w:eastAsia="Aptos" w:cs="Aptos"/>
        </w:rPr>
        <w:t xml:space="preserve"> or contact your local </w:t>
      </w:r>
      <w:hyperlink r:id="Rd236db2c803940a3">
        <w:r w:rsidRPr="225ADD53" w:rsidR="00A254C2">
          <w:rPr>
            <w:rStyle w:val="Hyperlink"/>
            <w:rFonts w:ascii="Aptos" w:hAnsi="Aptos" w:eastAsia="Aptos" w:cs="Aptos"/>
          </w:rPr>
          <w:t>Good Research Practice Adviser</w:t>
        </w:r>
      </w:hyperlink>
      <w:r w:rsidRPr="225ADD53" w:rsidR="00A254C2">
        <w:rPr>
          <w:rFonts w:ascii="Aptos" w:hAnsi="Aptos" w:eastAsia="Aptos" w:cs="Aptos"/>
        </w:rPr>
        <w:t>.</w:t>
      </w:r>
      <w:r w:rsidRPr="225ADD53" w:rsidR="65136A41">
        <w:rPr>
          <w:rFonts w:ascii="Aptos" w:hAnsi="Aptos" w:eastAsia="Aptos" w:cs="Aptos"/>
        </w:rPr>
        <w:t xml:space="preserve"> </w:t>
      </w:r>
    </w:p>
    <w:p w:rsidR="65136A41" w:rsidP="225ADD53" w:rsidRDefault="65136A41" w14:paraId="4242363B" w14:textId="43A50814">
      <w:pPr>
        <w:jc w:val="left"/>
        <w:rPr>
          <w:rFonts w:ascii="Aptos" w:hAnsi="Aptos" w:eastAsia="Aptos" w:cs="Aptos"/>
        </w:rPr>
      </w:pPr>
      <w:r w:rsidRPr="225ADD53" w:rsidR="7890E9DB">
        <w:rPr>
          <w:rFonts w:ascii="Aptos" w:hAnsi="Aptos" w:eastAsia="Aptos" w:cs="Aptos"/>
        </w:rPr>
        <w:t>In relation to promotions, a</w:t>
      </w:r>
      <w:r w:rsidRPr="225ADD53" w:rsidR="67AFD02A">
        <w:rPr>
          <w:rFonts w:ascii="Aptos" w:hAnsi="Aptos" w:eastAsia="Aptos" w:cs="Aptos"/>
        </w:rPr>
        <w:t>uthor order should not be the deciding factor</w:t>
      </w:r>
      <w:r w:rsidRPr="225ADD53" w:rsidR="3DD8B7B6">
        <w:rPr>
          <w:rFonts w:ascii="Aptos" w:hAnsi="Aptos" w:eastAsia="Aptos" w:cs="Aptos"/>
        </w:rPr>
        <w:t>. Th</w:t>
      </w:r>
      <w:r w:rsidRPr="225ADD53" w:rsidR="44F29EF5">
        <w:rPr>
          <w:rFonts w:ascii="Aptos" w:hAnsi="Aptos" w:eastAsia="Aptos" w:cs="Aptos"/>
        </w:rPr>
        <w:t>e</w:t>
      </w:r>
      <w:r w:rsidRPr="225ADD53" w:rsidR="44F29EF5">
        <w:rPr>
          <w:rFonts w:ascii="Aptos" w:hAnsi="Aptos" w:eastAsia="Aptos" w:cs="Aptos"/>
        </w:rPr>
        <w:t xml:space="preserve"> </w:t>
      </w:r>
      <w:hyperlink r:id="Re6e1b1c32cf140aa">
        <w:r w:rsidRPr="225ADD53" w:rsidR="44F29EF5">
          <w:rPr>
            <w:rStyle w:val="Hyperlink"/>
            <w:rFonts w:ascii="Aptos" w:hAnsi="Aptos" w:eastAsia="Aptos" w:cs="Aptos"/>
          </w:rPr>
          <w:t>UofG reward and recognition policies</w:t>
        </w:r>
      </w:hyperlink>
      <w:r w:rsidRPr="225ADD53" w:rsidR="44F29EF5">
        <w:rPr>
          <w:rFonts w:ascii="Aptos" w:hAnsi="Aptos" w:eastAsia="Aptos" w:cs="Aptos"/>
        </w:rPr>
        <w:t xml:space="preserve"> are designed to accurately assess contributions regardless of authorship order / number and a </w:t>
      </w:r>
      <w:r w:rsidRPr="225ADD53" w:rsidR="44F29EF5">
        <w:rPr>
          <w:rFonts w:ascii="Aptos" w:hAnsi="Aptos" w:eastAsia="Aptos" w:cs="Aptos"/>
        </w:rPr>
        <w:t>CRediT</w:t>
      </w:r>
      <w:r w:rsidRPr="225ADD53" w:rsidR="44F29EF5">
        <w:rPr>
          <w:rFonts w:ascii="Aptos" w:hAnsi="Aptos" w:eastAsia="Aptos" w:cs="Aptos"/>
        </w:rPr>
        <w:t xml:space="preserve"> statement can help to make this clear. </w:t>
      </w:r>
      <w:r w:rsidRPr="225ADD53" w:rsidR="686E61F8">
        <w:rPr>
          <w:rFonts w:ascii="Aptos" w:hAnsi="Aptos" w:eastAsia="Aptos" w:cs="Aptos"/>
        </w:rPr>
        <w:t>For example t</w:t>
      </w:r>
      <w:r w:rsidRPr="225ADD53" w:rsidR="03CD70DA">
        <w:rPr>
          <w:rFonts w:ascii="Aptos" w:hAnsi="Aptos" w:eastAsia="Aptos" w:cs="Aptos"/>
        </w:rPr>
        <w:t xml:space="preserve">he </w:t>
      </w:r>
      <w:hyperlink r:id="R43816bc0b40e4db7">
        <w:r w:rsidRPr="225ADD53" w:rsidR="03CD70DA">
          <w:rPr>
            <w:rStyle w:val="Hyperlink"/>
            <w:rFonts w:ascii="Aptos" w:hAnsi="Aptos" w:eastAsia="Aptos" w:cs="Aptos"/>
          </w:rPr>
          <w:t>Research &amp; Teaching promotions criteria</w:t>
        </w:r>
      </w:hyperlink>
      <w:r w:rsidRPr="225ADD53" w:rsidR="03CD70DA">
        <w:rPr>
          <w:rFonts w:ascii="Aptos" w:hAnsi="Aptos" w:eastAsia="Aptos" w:cs="Aptos"/>
        </w:rPr>
        <w:t xml:space="preserve"> </w:t>
      </w:r>
      <w:r w:rsidRPr="225ADD53" w:rsidR="7891A2BC">
        <w:rPr>
          <w:rFonts w:ascii="Aptos" w:hAnsi="Aptos" w:eastAsia="Aptos" w:cs="Aptos"/>
        </w:rPr>
        <w:t>recommend that:</w:t>
      </w:r>
      <w:r w:rsidRPr="225ADD53" w:rsidR="03CD70DA">
        <w:rPr>
          <w:rFonts w:ascii="Aptos" w:hAnsi="Aptos" w:eastAsia="Aptos" w:cs="Aptos"/>
        </w:rPr>
        <w:t xml:space="preserve"> “In the case of jointly authored outputs, please ensure that you describe your contribution to the output. </w:t>
      </w:r>
      <w:r w:rsidRPr="225ADD53" w:rsidR="03CD70DA">
        <w:rPr>
          <w:rFonts w:ascii="Aptos" w:hAnsi="Aptos" w:eastAsia="Aptos" w:cs="Aptos"/>
        </w:rPr>
        <w:t>The</w:t>
      </w:r>
      <w:r w:rsidRPr="225ADD53" w:rsidR="03CD70DA">
        <w:rPr>
          <w:rFonts w:ascii="Aptos" w:hAnsi="Aptos" w:eastAsia="Aptos" w:cs="Aptos"/>
        </w:rPr>
        <w:t xml:space="preserve"> </w:t>
      </w:r>
      <w:hyperlink r:id="Red0e42cf02824db6">
        <w:r w:rsidRPr="225ADD53" w:rsidR="03CD70DA">
          <w:rPr>
            <w:rStyle w:val="Hyperlink"/>
            <w:rFonts w:ascii="Aptos" w:hAnsi="Aptos" w:eastAsia="Aptos" w:cs="Aptos"/>
          </w:rPr>
          <w:t>NISO (National Information Standards Organization) webpage</w:t>
        </w:r>
      </w:hyperlink>
      <w:r w:rsidRPr="225ADD53" w:rsidR="03CD70DA">
        <w:rPr>
          <w:rFonts w:ascii="Aptos" w:hAnsi="Aptos" w:eastAsia="Aptos" w:cs="Aptos"/>
        </w:rPr>
        <w:t xml:space="preserve"> may be helpful in articulating roles and contributions</w:t>
      </w:r>
      <w:r w:rsidRPr="225ADD53" w:rsidR="03CD70DA">
        <w:rPr>
          <w:rFonts w:ascii="Aptos" w:hAnsi="Aptos" w:eastAsia="Aptos" w:cs="Aptos"/>
        </w:rPr>
        <w:t>”.</w:t>
      </w:r>
    </w:p>
    <w:p w:rsidR="28B64B41" w:rsidP="225ADD53" w:rsidRDefault="28B64B41" w14:paraId="52179B01" w14:textId="0FCDD31D">
      <w:pPr>
        <w:pStyle w:val="Heading1"/>
        <w:jc w:val="left"/>
        <w:rPr>
          <w:rFonts w:ascii="Aptos" w:hAnsi="Aptos" w:eastAsia="Aptos" w:cs="Aptos"/>
          <w:b w:val="1"/>
          <w:bCs w:val="1"/>
        </w:rPr>
      </w:pPr>
      <w:bookmarkStart w:name="_Section_2:_Contributor" w:id="908725457"/>
      <w:r w:rsidRPr="225ADD53" w:rsidR="28B64B41">
        <w:rPr>
          <w:rFonts w:ascii="Aptos" w:hAnsi="Aptos" w:eastAsia="Aptos" w:cs="Aptos"/>
          <w:b w:val="1"/>
          <w:bCs w:val="1"/>
        </w:rPr>
        <w:t xml:space="preserve">Section 2: </w:t>
      </w:r>
      <w:r w:rsidRPr="225ADD53" w:rsidR="7ADBD1EE">
        <w:rPr>
          <w:rFonts w:ascii="Aptos" w:hAnsi="Aptos" w:eastAsia="Aptos" w:cs="Aptos"/>
          <w:b w:val="1"/>
          <w:bCs w:val="1"/>
        </w:rPr>
        <w:t xml:space="preserve">Contributor </w:t>
      </w:r>
      <w:r w:rsidRPr="225ADD53" w:rsidR="5CA6A033">
        <w:rPr>
          <w:rFonts w:ascii="Aptos" w:hAnsi="Aptos" w:eastAsia="Aptos" w:cs="Aptos"/>
          <w:b w:val="1"/>
          <w:bCs w:val="1"/>
        </w:rPr>
        <w:t>framework example</w:t>
      </w:r>
      <w:r w:rsidRPr="225ADD53" w:rsidR="7ADBD1EE">
        <w:rPr>
          <w:rFonts w:ascii="Aptos" w:hAnsi="Aptos" w:eastAsia="Aptos" w:cs="Aptos"/>
          <w:b w:val="1"/>
          <w:bCs w:val="1"/>
        </w:rPr>
        <w:t xml:space="preserve">: </w:t>
      </w:r>
      <w:r w:rsidRPr="225ADD53" w:rsidR="28B64B41">
        <w:rPr>
          <w:rFonts w:ascii="Aptos" w:hAnsi="Aptos" w:eastAsia="Aptos" w:cs="Aptos"/>
          <w:b w:val="1"/>
          <w:bCs w:val="1"/>
        </w:rPr>
        <w:t>CRediT</w:t>
      </w:r>
      <w:bookmarkEnd w:id="908725457"/>
      <w:r w:rsidRPr="225ADD53" w:rsidR="28B64B41">
        <w:rPr>
          <w:rFonts w:ascii="Aptos" w:hAnsi="Aptos" w:eastAsia="Aptos" w:cs="Aptos"/>
          <w:b w:val="1"/>
          <w:bCs w:val="1"/>
        </w:rPr>
        <w:t xml:space="preserve"> </w:t>
      </w:r>
    </w:p>
    <w:p w:rsidR="675B7DEA" w:rsidP="225ADD53" w:rsidRDefault="675B7DEA" w14:paraId="0735532E" w14:textId="2311B3AD">
      <w:pPr>
        <w:pStyle w:val="Heading2"/>
        <w:jc w:val="left"/>
        <w:rPr>
          <w:rFonts w:ascii="Aptos" w:hAnsi="Aptos" w:eastAsia="Aptos" w:cs="Aptos"/>
        </w:rPr>
      </w:pPr>
      <w:r w:rsidRPr="225ADD53" w:rsidR="675B7DEA">
        <w:rPr>
          <w:rFonts w:ascii="Aptos" w:hAnsi="Aptos" w:eastAsia="Aptos" w:cs="Aptos"/>
        </w:rPr>
        <w:t xml:space="preserve">2.1 What is </w:t>
      </w:r>
      <w:r w:rsidRPr="225ADD53" w:rsidR="675B7DEA">
        <w:rPr>
          <w:rFonts w:ascii="Aptos" w:hAnsi="Aptos" w:eastAsia="Aptos" w:cs="Aptos"/>
        </w:rPr>
        <w:t>CRediT</w:t>
      </w:r>
      <w:r w:rsidRPr="225ADD53" w:rsidR="675B7DEA">
        <w:rPr>
          <w:rFonts w:ascii="Aptos" w:hAnsi="Aptos" w:eastAsia="Aptos" w:cs="Aptos"/>
        </w:rPr>
        <w:t xml:space="preserve">? </w:t>
      </w:r>
    </w:p>
    <w:p w:rsidR="675B7DEA" w:rsidP="225ADD53" w:rsidRDefault="3B080A9E" w14:paraId="702E3E7C" w14:textId="3FCDCFC4">
      <w:pPr>
        <w:pStyle w:val="Normal"/>
        <w:suppressLineNumbers w:val="0"/>
        <w:bidi w:val="0"/>
        <w:spacing w:before="0" w:beforeAutospacing="off" w:after="160" w:afterAutospacing="off" w:line="259" w:lineRule="auto"/>
        <w:ind w:left="0" w:right="0"/>
        <w:jc w:val="left"/>
        <w:rPr>
          <w:rFonts w:ascii="Aptos" w:hAnsi="Aptos" w:eastAsia="Aptos" w:cs="Aptos"/>
        </w:rPr>
      </w:pPr>
      <w:r w:rsidRPr="225ADD53" w:rsidR="60040739">
        <w:rPr>
          <w:rFonts w:ascii="Aptos" w:hAnsi="Aptos" w:eastAsia="Aptos" w:cs="Aptos"/>
        </w:rPr>
        <w:t>CRediT</w:t>
      </w:r>
      <w:r w:rsidRPr="225ADD53" w:rsidR="60040739">
        <w:rPr>
          <w:rFonts w:ascii="Aptos" w:hAnsi="Aptos" w:eastAsia="Aptos" w:cs="Aptos"/>
        </w:rPr>
        <w:t xml:space="preserve"> (Contributor Roles Taxonomy) is an international standard for </w:t>
      </w:r>
      <w:r w:rsidRPr="225ADD53" w:rsidR="0932BC51">
        <w:rPr>
          <w:rFonts w:ascii="Aptos" w:hAnsi="Aptos" w:eastAsia="Aptos" w:cs="Aptos"/>
        </w:rPr>
        <w:t>mapp</w:t>
      </w:r>
      <w:r w:rsidRPr="225ADD53" w:rsidR="60040739">
        <w:rPr>
          <w:rFonts w:ascii="Aptos" w:hAnsi="Aptos" w:eastAsia="Aptos" w:cs="Aptos"/>
        </w:rPr>
        <w:t xml:space="preserve">ing contributor roles that has been adopted by </w:t>
      </w:r>
      <w:hyperlink r:id="Rebf9c0de0e9f4b6e">
        <w:r w:rsidRPr="225ADD53" w:rsidR="60040739">
          <w:rPr>
            <w:rStyle w:val="Hyperlink"/>
            <w:rFonts w:ascii="Aptos" w:hAnsi="Aptos" w:eastAsia="Aptos" w:cs="Aptos"/>
          </w:rPr>
          <w:t>many academic publishers</w:t>
        </w:r>
      </w:hyperlink>
      <w:r w:rsidRPr="225ADD53" w:rsidR="60040739">
        <w:rPr>
          <w:rFonts w:ascii="Aptos" w:hAnsi="Aptos" w:eastAsia="Aptos" w:cs="Aptos"/>
        </w:rPr>
        <w:t xml:space="preserve">. There are </w:t>
      </w:r>
      <w:hyperlink r:id="R71c4ee2bbd864878">
        <w:r w:rsidRPr="225ADD53" w:rsidR="60040739">
          <w:rPr>
            <w:rStyle w:val="Hyperlink"/>
            <w:rFonts w:ascii="Aptos" w:hAnsi="Aptos" w:eastAsia="Aptos" w:cs="Aptos"/>
          </w:rPr>
          <w:t>14 roles that cover a range of contributions to research</w:t>
        </w:r>
      </w:hyperlink>
      <w:r w:rsidRPr="225ADD53" w:rsidR="60040739">
        <w:rPr>
          <w:rFonts w:ascii="Aptos" w:hAnsi="Aptos" w:eastAsia="Aptos" w:cs="Aptos"/>
        </w:rPr>
        <w:t xml:space="preserve"> - authors will typically have multiple </w:t>
      </w:r>
      <w:r w:rsidRPr="225ADD53" w:rsidR="60040739">
        <w:rPr>
          <w:rFonts w:ascii="Aptos" w:hAnsi="Aptos" w:eastAsia="Aptos" w:cs="Aptos"/>
        </w:rPr>
        <w:t>CRediT</w:t>
      </w:r>
      <w:r w:rsidRPr="225ADD53" w:rsidR="60040739">
        <w:rPr>
          <w:rFonts w:ascii="Aptos" w:hAnsi="Aptos" w:eastAsia="Aptos" w:cs="Aptos"/>
        </w:rPr>
        <w:t xml:space="preserve"> roles. </w:t>
      </w:r>
      <w:r w:rsidRPr="225ADD53" w:rsidR="55C7C4C3">
        <w:rPr>
          <w:rFonts w:ascii="Aptos" w:hAnsi="Aptos" w:eastAsia="Aptos" w:cs="Aptos"/>
        </w:rPr>
        <w:t>CRediT</w:t>
      </w:r>
      <w:r w:rsidRPr="225ADD53" w:rsidR="55C7C4C3">
        <w:rPr>
          <w:rFonts w:ascii="Aptos" w:hAnsi="Aptos" w:eastAsia="Aptos" w:cs="Aptos"/>
        </w:rPr>
        <w:t xml:space="preserve"> enhances the transparency of individual roles from authors and other contributors that underpin a research output.</w:t>
      </w:r>
    </w:p>
    <w:p w:rsidR="526B67AB" w:rsidP="225ADD53" w:rsidRDefault="526B67AB" w14:paraId="30D5AF5A" w14:textId="3C1B71B5">
      <w:pPr>
        <w:jc w:val="left"/>
        <w:rPr>
          <w:rFonts w:ascii="Aptos" w:hAnsi="Aptos" w:eastAsia="Aptos" w:cs="Aptos"/>
        </w:rPr>
      </w:pPr>
      <w:r w:rsidRPr="225ADD53" w:rsidR="526B67AB">
        <w:rPr>
          <w:rFonts w:ascii="Aptos" w:hAnsi="Aptos" w:eastAsia="Aptos" w:cs="Aptos"/>
          <w:b w:val="1"/>
          <w:bCs w:val="1"/>
        </w:rPr>
        <w:t xml:space="preserve">Online tool for creating </w:t>
      </w:r>
      <w:r w:rsidRPr="225ADD53" w:rsidR="526B67AB">
        <w:rPr>
          <w:rFonts w:ascii="Aptos" w:hAnsi="Aptos" w:eastAsia="Aptos" w:cs="Aptos"/>
          <w:b w:val="1"/>
          <w:bCs w:val="1"/>
        </w:rPr>
        <w:t>CRediT</w:t>
      </w:r>
      <w:r w:rsidRPr="225ADD53" w:rsidR="526B67AB">
        <w:rPr>
          <w:rFonts w:ascii="Aptos" w:hAnsi="Aptos" w:eastAsia="Aptos" w:cs="Aptos"/>
          <w:b w:val="1"/>
          <w:bCs w:val="1"/>
        </w:rPr>
        <w:t xml:space="preserve"> roles</w:t>
      </w:r>
      <w:r w:rsidRPr="225ADD53" w:rsidR="526B67AB">
        <w:rPr>
          <w:rFonts w:ascii="Aptos" w:hAnsi="Aptos" w:eastAsia="Aptos" w:cs="Aptos"/>
        </w:rPr>
        <w:t xml:space="preserve">: </w:t>
      </w:r>
      <w:r w:rsidRPr="225ADD53" w:rsidR="7C4C5B4F">
        <w:rPr>
          <w:rFonts w:ascii="Aptos" w:hAnsi="Aptos" w:eastAsia="Aptos" w:cs="Aptos"/>
        </w:rPr>
        <w:t xml:space="preserve">The </w:t>
      </w:r>
      <w:hyperlink r:id="R583c1cfbccf649ff">
        <w:r w:rsidRPr="225ADD53" w:rsidR="7C4C5B4F">
          <w:rPr>
            <w:rStyle w:val="Hyperlink"/>
            <w:rFonts w:ascii="Aptos" w:hAnsi="Aptos" w:eastAsia="Aptos" w:cs="Aptos"/>
          </w:rPr>
          <w:t>Tenzing contributor list generato</w:t>
        </w:r>
        <w:r w:rsidRPr="225ADD53" w:rsidR="7414ECA6">
          <w:rPr>
            <w:rStyle w:val="Hyperlink"/>
            <w:rFonts w:ascii="Aptos" w:hAnsi="Aptos" w:eastAsia="Aptos" w:cs="Aptos"/>
          </w:rPr>
          <w:t>r</w:t>
        </w:r>
      </w:hyperlink>
      <w:r w:rsidRPr="225ADD53" w:rsidR="7C4C5B4F">
        <w:rPr>
          <w:rFonts w:ascii="Aptos" w:hAnsi="Aptos" w:eastAsia="Aptos" w:cs="Aptos"/>
        </w:rPr>
        <w:t xml:space="preserve"> </w:t>
      </w:r>
      <w:r w:rsidRPr="225ADD53" w:rsidR="7C4C5B4F">
        <w:rPr>
          <w:rFonts w:ascii="Aptos" w:hAnsi="Aptos" w:eastAsia="Aptos" w:cs="Aptos"/>
        </w:rPr>
        <w:t>provides</w:t>
      </w:r>
      <w:r w:rsidRPr="225ADD53" w:rsidR="7C4C5B4F">
        <w:rPr>
          <w:rFonts w:ascii="Aptos" w:hAnsi="Aptos" w:eastAsia="Aptos" w:cs="Aptos"/>
        </w:rPr>
        <w:t xml:space="preserve"> </w:t>
      </w:r>
      <w:r w:rsidRPr="225ADD53" w:rsidR="7C4C5B4F">
        <w:rPr>
          <w:rFonts w:ascii="Aptos" w:hAnsi="Aptos" w:eastAsia="Aptos" w:cs="Aptos"/>
        </w:rPr>
        <w:t>an easy way</w:t>
      </w:r>
      <w:r w:rsidRPr="225ADD53" w:rsidR="7C4C5B4F">
        <w:rPr>
          <w:rFonts w:ascii="Aptos" w:hAnsi="Aptos" w:eastAsia="Aptos" w:cs="Aptos"/>
        </w:rPr>
        <w:t xml:space="preserve"> to record and track </w:t>
      </w:r>
      <w:r w:rsidRPr="225ADD53" w:rsidR="7C4C5B4F">
        <w:rPr>
          <w:rFonts w:ascii="Aptos" w:hAnsi="Aptos" w:eastAsia="Aptos" w:cs="Aptos"/>
        </w:rPr>
        <w:t>CRediT</w:t>
      </w:r>
      <w:r w:rsidRPr="225ADD53" w:rsidR="7C4C5B4F">
        <w:rPr>
          <w:rFonts w:ascii="Aptos" w:hAnsi="Aptos" w:eastAsia="Aptos" w:cs="Aptos"/>
        </w:rPr>
        <w:t xml:space="preserve"> contributions</w:t>
      </w:r>
      <w:r w:rsidRPr="225ADD53" w:rsidR="32340A2D">
        <w:rPr>
          <w:rFonts w:ascii="Aptos" w:hAnsi="Aptos" w:eastAsia="Aptos" w:cs="Aptos"/>
        </w:rPr>
        <w:t xml:space="preserve"> for all individuals involved in a project.</w:t>
      </w:r>
      <w:r w:rsidRPr="225ADD53" w:rsidR="51CE52DE">
        <w:rPr>
          <w:rFonts w:ascii="Aptos" w:hAnsi="Aptos" w:eastAsia="Aptos" w:cs="Aptos"/>
        </w:rPr>
        <w:t xml:space="preserve"> A CRediT statement can be generated from the list of contributions for adding to a manuscript. </w:t>
      </w:r>
    </w:p>
    <w:p w:rsidR="675B7DEA" w:rsidP="225ADD53" w:rsidRDefault="675B7DEA" w14:paraId="4A179E6E" w14:textId="5682C7D9">
      <w:pPr>
        <w:jc w:val="left"/>
        <w:rPr>
          <w:rFonts w:ascii="Aptos" w:hAnsi="Aptos" w:eastAsia="Aptos" w:cs="Aptos"/>
        </w:rPr>
      </w:pPr>
      <w:r w:rsidRPr="225ADD53" w:rsidR="675B7DEA">
        <w:rPr>
          <w:rFonts w:ascii="Aptos" w:hAnsi="Aptos" w:eastAsia="Aptos" w:cs="Aptos"/>
          <w:b w:val="1"/>
          <w:bCs w:val="1"/>
        </w:rPr>
        <w:t xml:space="preserve">One </w:t>
      </w:r>
      <w:r w:rsidRPr="225ADD53" w:rsidR="675B7DEA">
        <w:rPr>
          <w:rFonts w:ascii="Aptos" w:hAnsi="Aptos" w:eastAsia="Aptos" w:cs="Aptos"/>
          <w:b w:val="1"/>
          <w:bCs w:val="1"/>
        </w:rPr>
        <w:t>CRediT</w:t>
      </w:r>
      <w:r w:rsidRPr="225ADD53" w:rsidR="675B7DEA">
        <w:rPr>
          <w:rFonts w:ascii="Aptos" w:hAnsi="Aptos" w:eastAsia="Aptos" w:cs="Aptos"/>
          <w:b w:val="1"/>
          <w:bCs w:val="1"/>
        </w:rPr>
        <w:t xml:space="preserve"> role </w:t>
      </w:r>
      <w:r w:rsidRPr="225ADD53" w:rsidR="675B7DEA">
        <w:rPr>
          <w:rFonts w:ascii="Aptos" w:hAnsi="Aptos" w:eastAsia="Aptos" w:cs="Aptos"/>
          <w:b w:val="1"/>
          <w:bCs w:val="1"/>
        </w:rPr>
        <w:t>doesn’t</w:t>
      </w:r>
      <w:r w:rsidRPr="225ADD53" w:rsidR="675B7DEA">
        <w:rPr>
          <w:rFonts w:ascii="Aptos" w:hAnsi="Aptos" w:eastAsia="Aptos" w:cs="Aptos"/>
          <w:b w:val="1"/>
          <w:bCs w:val="1"/>
        </w:rPr>
        <w:t xml:space="preserve"> equal authorship</w:t>
      </w:r>
      <w:r w:rsidRPr="225ADD53" w:rsidR="675B7DEA">
        <w:rPr>
          <w:rFonts w:ascii="Aptos" w:hAnsi="Aptos" w:eastAsia="Aptos" w:cs="Aptos"/>
        </w:rPr>
        <w:t xml:space="preserve">: </w:t>
      </w:r>
      <w:r w:rsidRPr="225ADD53" w:rsidR="2F506131">
        <w:rPr>
          <w:rFonts w:ascii="Aptos" w:hAnsi="Aptos" w:eastAsia="Aptos" w:cs="Aptos"/>
        </w:rPr>
        <w:t>“</w:t>
      </w:r>
      <w:r w:rsidRPr="225ADD53" w:rsidR="2B8D6ADC">
        <w:rPr>
          <w:rFonts w:ascii="Aptos" w:hAnsi="Aptos" w:eastAsia="Aptos" w:cs="Aptos"/>
        </w:rPr>
        <w:t xml:space="preserve">While </w:t>
      </w:r>
      <w:r w:rsidRPr="225ADD53" w:rsidR="2B8D6ADC">
        <w:rPr>
          <w:rFonts w:ascii="Aptos" w:hAnsi="Aptos" w:eastAsia="Aptos" w:cs="Aptos"/>
        </w:rPr>
        <w:t>CRediT</w:t>
      </w:r>
      <w:r w:rsidRPr="225ADD53" w:rsidR="2B8D6ADC">
        <w:rPr>
          <w:rFonts w:ascii="Aptos" w:hAnsi="Aptos" w:eastAsia="Aptos" w:cs="Aptos"/>
        </w:rPr>
        <w:t xml:space="preserve"> is being used by publishers to capture information about the specific contributions of its authors, i</w:t>
      </w:r>
      <w:r w:rsidRPr="225ADD53" w:rsidR="00395F57">
        <w:rPr>
          <w:rFonts w:ascii="Aptos" w:hAnsi="Aptos" w:eastAsia="Aptos" w:cs="Aptos"/>
        </w:rPr>
        <w:t>t</w:t>
      </w:r>
      <w:r w:rsidRPr="225ADD53" w:rsidR="2B8D6ADC">
        <w:rPr>
          <w:rFonts w:ascii="Aptos" w:hAnsi="Aptos" w:eastAsia="Aptos" w:cs="Aptos"/>
        </w:rPr>
        <w:t xml:space="preserve"> is not designed to determine authorship</w:t>
      </w:r>
      <w:r w:rsidRPr="225ADD53" w:rsidR="2F506131">
        <w:rPr>
          <w:rFonts w:ascii="Aptos" w:hAnsi="Aptos" w:eastAsia="Aptos" w:cs="Aptos"/>
        </w:rPr>
        <w:t>” [</w:t>
      </w:r>
      <w:hyperlink r:id="R164556858576490b">
        <w:r w:rsidRPr="225ADD53" w:rsidR="2F506131">
          <w:rPr>
            <w:rStyle w:val="Hyperlink"/>
            <w:rFonts w:ascii="Aptos" w:hAnsi="Aptos" w:eastAsia="Aptos" w:cs="Aptos"/>
          </w:rPr>
          <w:t>CRediT website</w:t>
        </w:r>
      </w:hyperlink>
      <w:r w:rsidRPr="225ADD53" w:rsidR="2F506131">
        <w:rPr>
          <w:rFonts w:ascii="Aptos" w:hAnsi="Aptos" w:eastAsia="Aptos" w:cs="Aptos"/>
        </w:rPr>
        <w:t>]</w:t>
      </w:r>
      <w:r w:rsidRPr="225ADD53" w:rsidR="7725D61B">
        <w:rPr>
          <w:rFonts w:ascii="Aptos" w:hAnsi="Aptos" w:eastAsia="Aptos" w:cs="Aptos"/>
        </w:rPr>
        <w:t>. The relevant authorship criteria will still need to be met for all authors.</w:t>
      </w:r>
    </w:p>
    <w:p w:rsidR="675B7DEA" w:rsidP="225ADD53" w:rsidRDefault="675B7DEA" w14:paraId="62A154BD" w14:textId="6356AA28">
      <w:pPr>
        <w:jc w:val="left"/>
        <w:rPr>
          <w:rFonts w:ascii="Aptos" w:hAnsi="Aptos" w:eastAsia="Aptos" w:cs="Aptos"/>
        </w:rPr>
      </w:pPr>
      <w:r w:rsidRPr="225ADD53" w:rsidR="675B7DEA">
        <w:rPr>
          <w:rFonts w:ascii="Aptos" w:hAnsi="Aptos" w:eastAsia="Aptos" w:cs="Aptos"/>
          <w:b w:val="1"/>
          <w:bCs w:val="1"/>
        </w:rPr>
        <w:t xml:space="preserve">If the </w:t>
      </w:r>
      <w:r w:rsidRPr="225ADD53" w:rsidR="675B7DEA">
        <w:rPr>
          <w:rFonts w:ascii="Aptos" w:hAnsi="Aptos" w:eastAsia="Aptos" w:cs="Aptos"/>
          <w:b w:val="1"/>
          <w:bCs w:val="1"/>
        </w:rPr>
        <w:t>CRediT</w:t>
      </w:r>
      <w:r w:rsidRPr="225ADD53" w:rsidR="675B7DEA">
        <w:rPr>
          <w:rFonts w:ascii="Aptos" w:hAnsi="Aptos" w:eastAsia="Aptos" w:cs="Aptos"/>
          <w:b w:val="1"/>
          <w:bCs w:val="1"/>
        </w:rPr>
        <w:t xml:space="preserve"> roles </w:t>
      </w:r>
      <w:r w:rsidRPr="225ADD53" w:rsidR="675B7DEA">
        <w:rPr>
          <w:rFonts w:ascii="Aptos" w:hAnsi="Aptos" w:eastAsia="Aptos" w:cs="Aptos"/>
          <w:b w:val="1"/>
          <w:bCs w:val="1"/>
        </w:rPr>
        <w:t>don’t</w:t>
      </w:r>
      <w:r w:rsidRPr="225ADD53" w:rsidR="675B7DEA">
        <w:rPr>
          <w:rFonts w:ascii="Aptos" w:hAnsi="Aptos" w:eastAsia="Aptos" w:cs="Aptos"/>
          <w:b w:val="1"/>
          <w:bCs w:val="1"/>
        </w:rPr>
        <w:t xml:space="preserve"> align with your discipline:</w:t>
      </w:r>
      <w:r w:rsidRPr="225ADD53" w:rsidR="675B7DEA">
        <w:rPr>
          <w:rFonts w:ascii="Aptos" w:hAnsi="Aptos" w:eastAsia="Aptos" w:cs="Aptos"/>
        </w:rPr>
        <w:t xml:space="preserve"> UKRIO </w:t>
      </w:r>
      <w:r w:rsidRPr="225ADD53" w:rsidR="675B7DEA">
        <w:rPr>
          <w:rFonts w:ascii="Aptos" w:hAnsi="Aptos" w:eastAsia="Aptos" w:cs="Aptos"/>
        </w:rPr>
        <w:t>provide</w:t>
      </w:r>
      <w:r w:rsidRPr="225ADD53" w:rsidR="675B7DEA">
        <w:rPr>
          <w:rFonts w:ascii="Aptos" w:hAnsi="Aptos" w:eastAsia="Aptos" w:cs="Aptos"/>
        </w:rPr>
        <w:t xml:space="preserve"> this advice “Research contributors in AHSS disciplines who are interested in exploring </w:t>
      </w:r>
      <w:r w:rsidRPr="225ADD53" w:rsidR="675B7DEA">
        <w:rPr>
          <w:rFonts w:ascii="Aptos" w:hAnsi="Aptos" w:eastAsia="Aptos" w:cs="Aptos"/>
        </w:rPr>
        <w:t>contributorship</w:t>
      </w:r>
      <w:r w:rsidRPr="225ADD53" w:rsidR="675B7DEA">
        <w:rPr>
          <w:rFonts w:ascii="Aptos" w:hAnsi="Aptos" w:eastAsia="Aptos" w:cs="Aptos"/>
        </w:rPr>
        <w:t xml:space="preserve"> models can adapt or extend </w:t>
      </w:r>
      <w:r w:rsidRPr="225ADD53" w:rsidR="675B7DEA">
        <w:rPr>
          <w:rFonts w:ascii="Aptos" w:hAnsi="Aptos" w:eastAsia="Aptos" w:cs="Aptos"/>
        </w:rPr>
        <w:t>CRediT</w:t>
      </w:r>
      <w:r w:rsidRPr="225ADD53" w:rsidR="675B7DEA">
        <w:rPr>
          <w:rFonts w:ascii="Aptos" w:hAnsi="Aptos" w:eastAsia="Aptos" w:cs="Aptos"/>
        </w:rPr>
        <w:t xml:space="preserve"> roles to better reflect practices specific to their discipline” </w:t>
      </w:r>
      <w:hyperlink r:id="R2b211c90f3334c69">
        <w:r w:rsidRPr="225ADD53" w:rsidR="675B7DEA">
          <w:rPr>
            <w:rStyle w:val="Hyperlink"/>
            <w:rFonts w:ascii="Aptos" w:hAnsi="Aptos" w:eastAsia="Aptos" w:cs="Aptos"/>
          </w:rPr>
          <w:t>[UKRIO, Good Authorship Practice</w:t>
        </w:r>
      </w:hyperlink>
      <w:r w:rsidRPr="225ADD53" w:rsidR="675B7DEA">
        <w:rPr>
          <w:rFonts w:ascii="Aptos" w:hAnsi="Aptos" w:eastAsia="Aptos" w:cs="Aptos"/>
        </w:rPr>
        <w:t>]</w:t>
      </w:r>
      <w:r w:rsidRPr="225ADD53" w:rsidR="5932F6E5">
        <w:rPr>
          <w:rFonts w:ascii="Aptos" w:hAnsi="Aptos" w:eastAsia="Aptos" w:cs="Aptos"/>
        </w:rPr>
        <w:t>.</w:t>
      </w:r>
    </w:p>
    <w:p w:rsidR="1FCF3C36" w:rsidP="225ADD53" w:rsidRDefault="28B64B41" w14:paraId="4EF123F8" w14:textId="7F619D93">
      <w:pPr>
        <w:pStyle w:val="Heading2"/>
        <w:jc w:val="left"/>
        <w:rPr>
          <w:rFonts w:ascii="Aptos" w:hAnsi="Aptos" w:eastAsia="Aptos" w:cs="Aptos"/>
        </w:rPr>
      </w:pPr>
      <w:r w:rsidRPr="225ADD53" w:rsidR="28B64B41">
        <w:rPr>
          <w:rFonts w:ascii="Aptos" w:hAnsi="Aptos" w:eastAsia="Aptos" w:cs="Aptos"/>
        </w:rPr>
        <w:t>2.</w:t>
      </w:r>
      <w:r w:rsidRPr="225ADD53" w:rsidR="4B7162D2">
        <w:rPr>
          <w:rFonts w:ascii="Aptos" w:hAnsi="Aptos" w:eastAsia="Aptos" w:cs="Aptos"/>
        </w:rPr>
        <w:t>2</w:t>
      </w:r>
      <w:r w:rsidRPr="225ADD53" w:rsidR="28B64B41">
        <w:rPr>
          <w:rFonts w:ascii="Aptos" w:hAnsi="Aptos" w:eastAsia="Aptos" w:cs="Aptos"/>
        </w:rPr>
        <w:t xml:space="preserve"> </w:t>
      </w:r>
      <w:r w:rsidRPr="225ADD53" w:rsidR="28B64B41">
        <w:rPr>
          <w:rFonts w:ascii="Aptos" w:hAnsi="Aptos" w:eastAsia="Aptos" w:cs="Aptos"/>
        </w:rPr>
        <w:t>UofG</w:t>
      </w:r>
      <w:r w:rsidRPr="225ADD53" w:rsidR="28B64B41">
        <w:rPr>
          <w:rFonts w:ascii="Aptos" w:hAnsi="Aptos" w:eastAsia="Aptos" w:cs="Aptos"/>
        </w:rPr>
        <w:t xml:space="preserve"> </w:t>
      </w:r>
      <w:r w:rsidRPr="225ADD53" w:rsidR="0B2706AC">
        <w:rPr>
          <w:rFonts w:ascii="Aptos" w:hAnsi="Aptos" w:eastAsia="Aptos" w:cs="Aptos"/>
        </w:rPr>
        <w:t>guidelines</w:t>
      </w:r>
      <w:r w:rsidRPr="225ADD53" w:rsidR="591C0324">
        <w:rPr>
          <w:rFonts w:ascii="Aptos" w:hAnsi="Aptos" w:eastAsia="Aptos" w:cs="Aptos"/>
        </w:rPr>
        <w:t xml:space="preserve"> on using </w:t>
      </w:r>
      <w:r w:rsidRPr="225ADD53" w:rsidR="591C0324">
        <w:rPr>
          <w:rFonts w:ascii="Aptos" w:hAnsi="Aptos" w:eastAsia="Aptos" w:cs="Aptos"/>
        </w:rPr>
        <w:t>CRediT</w:t>
      </w:r>
    </w:p>
    <w:p w:rsidR="3F8BE361" w:rsidP="225ADD53" w:rsidRDefault="3F8BE361" w14:paraId="08B34BEF" w14:textId="0569D41C">
      <w:pPr>
        <w:jc w:val="left"/>
        <w:rPr>
          <w:rFonts w:ascii="Aptos" w:hAnsi="Aptos" w:eastAsia="Aptos" w:cs="Aptos"/>
        </w:rPr>
      </w:pPr>
      <w:r w:rsidRPr="225ADD53" w:rsidR="3F8BE361">
        <w:rPr>
          <w:rFonts w:ascii="Aptos" w:hAnsi="Aptos" w:eastAsia="Aptos" w:cs="Aptos"/>
        </w:rPr>
        <w:t xml:space="preserve">“The University expects that a </w:t>
      </w:r>
      <w:r w:rsidRPr="225ADD53" w:rsidR="3F8BE361">
        <w:rPr>
          <w:rFonts w:ascii="Aptos" w:hAnsi="Aptos" w:eastAsia="Aptos" w:cs="Aptos"/>
        </w:rPr>
        <w:t>CRediT</w:t>
      </w:r>
      <w:r w:rsidRPr="225ADD53" w:rsidR="3F8BE361">
        <w:rPr>
          <w:rFonts w:ascii="Aptos" w:hAnsi="Aptos" w:eastAsia="Aptos" w:cs="Aptos"/>
        </w:rPr>
        <w:t xml:space="preserve"> (Contributor Roles Taxonomy) statement is included in a research publication wherever possible. All co-authors should review and confirm the </w:t>
      </w:r>
      <w:r w:rsidRPr="225ADD53" w:rsidR="3F8BE361">
        <w:rPr>
          <w:rFonts w:ascii="Aptos" w:hAnsi="Aptos" w:eastAsia="Aptos" w:cs="Aptos"/>
        </w:rPr>
        <w:t>roles</w:t>
      </w:r>
      <w:r w:rsidRPr="225ADD53" w:rsidR="3F8BE361">
        <w:rPr>
          <w:rFonts w:ascii="Aptos" w:hAnsi="Aptos" w:eastAsia="Aptos" w:cs="Aptos"/>
        </w:rPr>
        <w:t xml:space="preserve"> and this information should be provided to the publisher.”</w:t>
      </w:r>
      <w:r w:rsidRPr="225ADD53" w:rsidR="3F8BE361">
        <w:rPr>
          <w:rFonts w:ascii="Aptos" w:hAnsi="Aptos" w:eastAsia="Aptos" w:cs="Aptos"/>
          <w:b w:val="1"/>
          <w:bCs w:val="1"/>
        </w:rPr>
        <w:t xml:space="preserve"> </w:t>
      </w:r>
      <w:r w:rsidRPr="225ADD53" w:rsidR="3F8BE361">
        <w:rPr>
          <w:rFonts w:ascii="Aptos" w:hAnsi="Aptos" w:eastAsia="Aptos" w:cs="Aptos"/>
        </w:rPr>
        <w:t>[</w:t>
      </w:r>
      <w:hyperlink r:id="Rc3775b7b1abb4379">
        <w:r w:rsidRPr="225ADD53" w:rsidR="3F8BE361">
          <w:rPr>
            <w:rStyle w:val="Hyperlink"/>
            <w:rFonts w:ascii="Aptos" w:hAnsi="Aptos" w:eastAsia="Aptos" w:cs="Aptos"/>
          </w:rPr>
          <w:t>UofG</w:t>
        </w:r>
        <w:r w:rsidRPr="225ADD53" w:rsidR="3F8BE361">
          <w:rPr>
            <w:rStyle w:val="Hyperlink"/>
            <w:rFonts w:ascii="Aptos" w:hAnsi="Aptos" w:eastAsia="Aptos" w:cs="Aptos"/>
          </w:rPr>
          <w:t xml:space="preserve"> Code of Good Practice in Research</w:t>
        </w:r>
      </w:hyperlink>
      <w:r w:rsidRPr="225ADD53" w:rsidR="3F8BE361">
        <w:rPr>
          <w:rFonts w:ascii="Aptos" w:hAnsi="Aptos" w:eastAsia="Aptos" w:cs="Aptos"/>
        </w:rPr>
        <w:t>]</w:t>
      </w:r>
      <w:r w:rsidRPr="225ADD53" w:rsidR="4ECBB74B">
        <w:rPr>
          <w:rFonts w:ascii="Aptos" w:hAnsi="Aptos" w:eastAsia="Aptos" w:cs="Aptos"/>
        </w:rPr>
        <w:t xml:space="preserve">. </w:t>
      </w:r>
    </w:p>
    <w:p w:rsidR="4ECBB74B" w:rsidP="225ADD53" w:rsidRDefault="4ECBB74B" w14:paraId="301781FE" w14:textId="4C2F82F6">
      <w:pPr>
        <w:jc w:val="left"/>
        <w:rPr>
          <w:rFonts w:ascii="Aptos" w:hAnsi="Aptos" w:eastAsia="Aptos" w:cs="Aptos"/>
        </w:rPr>
      </w:pPr>
      <w:r w:rsidRPr="225ADD53" w:rsidR="4ECBB74B">
        <w:rPr>
          <w:rFonts w:ascii="Aptos" w:hAnsi="Aptos" w:eastAsia="Aptos" w:cs="Aptos"/>
          <w:b w:val="1"/>
          <w:bCs w:val="1"/>
        </w:rPr>
        <w:t>If the</w:t>
      </w:r>
      <w:r w:rsidRPr="225ADD53" w:rsidR="07D04C70">
        <w:rPr>
          <w:rFonts w:ascii="Aptos" w:hAnsi="Aptos" w:eastAsia="Aptos" w:cs="Aptos"/>
          <w:b w:val="1"/>
          <w:bCs w:val="1"/>
        </w:rPr>
        <w:t xml:space="preserve">re is no </w:t>
      </w:r>
      <w:r w:rsidRPr="225ADD53" w:rsidR="07D04C70">
        <w:rPr>
          <w:rFonts w:ascii="Aptos" w:hAnsi="Aptos" w:eastAsia="Aptos" w:cs="Aptos"/>
          <w:b w:val="1"/>
          <w:bCs w:val="1"/>
        </w:rPr>
        <w:t>option</w:t>
      </w:r>
      <w:r w:rsidRPr="225ADD53" w:rsidR="07D04C70">
        <w:rPr>
          <w:rFonts w:ascii="Aptos" w:hAnsi="Aptos" w:eastAsia="Aptos" w:cs="Aptos"/>
          <w:b w:val="1"/>
          <w:bCs w:val="1"/>
        </w:rPr>
        <w:t xml:space="preserve"> to include a </w:t>
      </w:r>
      <w:r w:rsidRPr="225ADD53" w:rsidR="07D04C70">
        <w:rPr>
          <w:rFonts w:ascii="Aptos" w:hAnsi="Aptos" w:eastAsia="Aptos" w:cs="Aptos"/>
          <w:b w:val="1"/>
          <w:bCs w:val="1"/>
        </w:rPr>
        <w:t>CRediT</w:t>
      </w:r>
      <w:r w:rsidRPr="225ADD53" w:rsidR="07D04C70">
        <w:rPr>
          <w:rFonts w:ascii="Aptos" w:hAnsi="Aptos" w:eastAsia="Aptos" w:cs="Aptos"/>
          <w:b w:val="1"/>
          <w:bCs w:val="1"/>
        </w:rPr>
        <w:t xml:space="preserve"> statement </w:t>
      </w:r>
      <w:r w:rsidRPr="225ADD53" w:rsidR="7353B217">
        <w:rPr>
          <w:rFonts w:ascii="Aptos" w:hAnsi="Aptos" w:eastAsia="Aptos" w:cs="Aptos"/>
          <w:b w:val="1"/>
          <w:bCs w:val="1"/>
        </w:rPr>
        <w:t>on the publication</w:t>
      </w:r>
      <w:r w:rsidRPr="225ADD53" w:rsidR="7353B217">
        <w:rPr>
          <w:rFonts w:ascii="Aptos" w:hAnsi="Aptos" w:eastAsia="Aptos" w:cs="Aptos"/>
        </w:rPr>
        <w:t>: contributor roles can be added to the Author Note (and if this is</w:t>
      </w:r>
      <w:r w:rsidRPr="225ADD53" w:rsidR="44467BDE">
        <w:rPr>
          <w:rFonts w:ascii="Aptos" w:hAnsi="Aptos" w:eastAsia="Aptos" w:cs="Aptos"/>
        </w:rPr>
        <w:t xml:space="preserve"> also</w:t>
      </w:r>
      <w:r w:rsidRPr="225ADD53" w:rsidR="7353B217">
        <w:rPr>
          <w:rFonts w:ascii="Aptos" w:hAnsi="Aptos" w:eastAsia="Aptos" w:cs="Aptos"/>
        </w:rPr>
        <w:t xml:space="preserve"> </w:t>
      </w:r>
      <w:r w:rsidRPr="225ADD53" w:rsidR="7353B217">
        <w:rPr>
          <w:rFonts w:ascii="Aptos" w:hAnsi="Aptos" w:eastAsia="Aptos" w:cs="Aptos"/>
        </w:rPr>
        <w:t xml:space="preserve">not an option, </w:t>
      </w:r>
      <w:r w:rsidRPr="225ADD53" w:rsidR="7353B217">
        <w:rPr>
          <w:rFonts w:ascii="Aptos" w:hAnsi="Aptos" w:eastAsia="Aptos" w:cs="Aptos"/>
        </w:rPr>
        <w:t>CRediT</w:t>
      </w:r>
      <w:r w:rsidRPr="225ADD53" w:rsidR="7353B217">
        <w:rPr>
          <w:rFonts w:ascii="Aptos" w:hAnsi="Aptos" w:eastAsia="Aptos" w:cs="Aptos"/>
        </w:rPr>
        <w:t xml:space="preserve"> roles can be captured for any output in </w:t>
      </w:r>
      <w:r w:rsidRPr="225ADD53" w:rsidR="04757DE8">
        <w:rPr>
          <w:rFonts w:ascii="Aptos" w:hAnsi="Aptos" w:eastAsia="Aptos" w:cs="Aptos"/>
        </w:rPr>
        <w:t xml:space="preserve">the </w:t>
      </w:r>
      <w:hyperlink r:id="Rd228fdcf32204d35">
        <w:r w:rsidRPr="225ADD53" w:rsidR="7353B217">
          <w:rPr>
            <w:rStyle w:val="Hyperlink"/>
            <w:rFonts w:ascii="Aptos" w:hAnsi="Aptos" w:eastAsia="Aptos" w:cs="Aptos"/>
          </w:rPr>
          <w:t>Enlighten</w:t>
        </w:r>
        <w:r w:rsidRPr="225ADD53" w:rsidR="7F054593">
          <w:rPr>
            <w:rStyle w:val="Hyperlink"/>
            <w:rFonts w:ascii="Aptos" w:hAnsi="Aptos" w:eastAsia="Aptos" w:cs="Aptos"/>
          </w:rPr>
          <w:t xml:space="preserve"> repository</w:t>
        </w:r>
      </w:hyperlink>
      <w:r w:rsidRPr="225ADD53" w:rsidR="7353B217">
        <w:rPr>
          <w:rFonts w:ascii="Aptos" w:hAnsi="Aptos" w:eastAsia="Aptos" w:cs="Aptos"/>
        </w:rPr>
        <w:t>).</w:t>
      </w:r>
    </w:p>
    <w:p w:rsidR="29F92E28" w:rsidP="225ADD53" w:rsidRDefault="29F92E28" w14:paraId="779E2C92" w14:textId="40F04F66">
      <w:pPr>
        <w:pStyle w:val="Heading2"/>
        <w:jc w:val="left"/>
        <w:rPr>
          <w:rFonts w:ascii="Aptos" w:hAnsi="Aptos" w:eastAsia="Aptos" w:cs="Aptos"/>
        </w:rPr>
      </w:pPr>
      <w:bookmarkStart w:name="_2.3_Examples_of" w:id="1309131370"/>
      <w:r w:rsidRPr="225ADD53" w:rsidR="09A9AA76">
        <w:rPr>
          <w:rFonts w:ascii="Aptos" w:hAnsi="Aptos" w:eastAsia="Aptos" w:cs="Aptos"/>
        </w:rPr>
        <w:t xml:space="preserve">2.3 Examples of </w:t>
      </w:r>
      <w:r w:rsidRPr="225ADD53" w:rsidR="59099342">
        <w:rPr>
          <w:rFonts w:ascii="Aptos" w:hAnsi="Aptos" w:eastAsia="Aptos" w:cs="Aptos"/>
        </w:rPr>
        <w:t>CRediT</w:t>
      </w:r>
      <w:r w:rsidRPr="225ADD53" w:rsidR="59099342">
        <w:rPr>
          <w:rFonts w:ascii="Aptos" w:hAnsi="Aptos" w:eastAsia="Aptos" w:cs="Aptos"/>
        </w:rPr>
        <w:t xml:space="preserve"> statements </w:t>
      </w:r>
      <w:r w:rsidRPr="225ADD53" w:rsidR="5A9170B5">
        <w:rPr>
          <w:rFonts w:ascii="Aptos" w:hAnsi="Aptos" w:eastAsia="Aptos" w:cs="Aptos"/>
        </w:rPr>
        <w:t>in publications</w:t>
      </w:r>
      <w:bookmarkEnd w:id="1309131370"/>
    </w:p>
    <w:p w:rsidR="29F92E28" w:rsidP="225ADD53" w:rsidRDefault="29F92E28" w14:paraId="45227EEB" w14:textId="752CDC6C">
      <w:pPr>
        <w:jc w:val="left"/>
        <w:rPr>
          <w:rFonts w:ascii="Aptos" w:hAnsi="Aptos" w:eastAsia="Aptos" w:cs="Aptos"/>
          <w:b w:val="0"/>
          <w:bCs w:val="0"/>
        </w:rPr>
      </w:pPr>
      <w:r w:rsidRPr="225ADD53" w:rsidR="3E079A82">
        <w:rPr>
          <w:rFonts w:ascii="Aptos" w:hAnsi="Aptos" w:eastAsia="Aptos" w:cs="Aptos"/>
          <w:b w:val="0"/>
          <w:bCs w:val="0"/>
        </w:rPr>
        <w:t>CRediT</w:t>
      </w:r>
      <w:r w:rsidRPr="225ADD53" w:rsidR="3E079A82">
        <w:rPr>
          <w:rFonts w:ascii="Aptos" w:hAnsi="Aptos" w:eastAsia="Aptos" w:cs="Aptos"/>
          <w:b w:val="0"/>
          <w:bCs w:val="0"/>
        </w:rPr>
        <w:t xml:space="preserve"> statements appear as a separate list</w:t>
      </w:r>
      <w:r w:rsidRPr="225ADD53" w:rsidR="32488906">
        <w:rPr>
          <w:rFonts w:ascii="Aptos" w:hAnsi="Aptos" w:eastAsia="Aptos" w:cs="Aptos"/>
          <w:b w:val="0"/>
          <w:bCs w:val="0"/>
        </w:rPr>
        <w:t>ing</w:t>
      </w:r>
      <w:r w:rsidRPr="225ADD53" w:rsidR="3E079A82">
        <w:rPr>
          <w:rFonts w:ascii="Aptos" w:hAnsi="Aptos" w:eastAsia="Aptos" w:cs="Aptos"/>
          <w:b w:val="0"/>
          <w:bCs w:val="0"/>
        </w:rPr>
        <w:t xml:space="preserve"> from the Author list and the Acknowledgements in publications</w:t>
      </w:r>
      <w:r w:rsidRPr="225ADD53" w:rsidR="3E079A82">
        <w:rPr>
          <w:rFonts w:ascii="Aptos" w:hAnsi="Aptos" w:eastAsia="Aptos" w:cs="Aptos"/>
          <w:b w:val="0"/>
          <w:bCs w:val="0"/>
        </w:rPr>
        <w:t xml:space="preserve"> as shown below</w:t>
      </w:r>
      <w:r w:rsidRPr="225ADD53" w:rsidR="6CFD2A45">
        <w:rPr>
          <w:rFonts w:ascii="Aptos" w:hAnsi="Aptos" w:eastAsia="Aptos" w:cs="Aptos"/>
          <w:b w:val="0"/>
          <w:bCs w:val="0"/>
        </w:rPr>
        <w:t xml:space="preserve">: </w:t>
      </w:r>
    </w:p>
    <w:p w:rsidR="29F92E28" w:rsidP="225ADD53" w:rsidRDefault="29F92E28" w14:paraId="72907293" w14:textId="00EE7819">
      <w:pPr>
        <w:pStyle w:val="ListParagraph"/>
        <w:numPr>
          <w:ilvl w:val="0"/>
          <w:numId w:val="9"/>
        </w:numPr>
        <w:jc w:val="left"/>
        <w:rPr>
          <w:rFonts w:ascii="Aptos" w:hAnsi="Aptos" w:eastAsia="Aptos" w:cs="Aptos"/>
        </w:rPr>
      </w:pPr>
      <w:hyperlink r:id="R6ab5ddd33e994ba8">
        <w:r w:rsidRPr="225ADD53" w:rsidR="183B832A">
          <w:rPr>
            <w:rStyle w:val="Hyperlink"/>
            <w:rFonts w:ascii="Aptos" w:hAnsi="Aptos" w:eastAsia="Aptos" w:cs="Aptos"/>
          </w:rPr>
          <w:t>MethodsX</w:t>
        </w:r>
        <w:r w:rsidRPr="225ADD53" w:rsidR="29F92E28">
          <w:rPr>
            <w:rStyle w:val="Hyperlink"/>
            <w:rFonts w:ascii="Aptos" w:hAnsi="Aptos" w:eastAsia="Aptos" w:cs="Aptos"/>
          </w:rPr>
          <w:t xml:space="preserve"> article</w:t>
        </w:r>
      </w:hyperlink>
      <w:r w:rsidRPr="225ADD53" w:rsidR="29F92E28">
        <w:rPr>
          <w:rFonts w:ascii="Aptos" w:hAnsi="Aptos" w:eastAsia="Aptos" w:cs="Aptos"/>
        </w:rPr>
        <w:t xml:space="preserve"> - </w:t>
      </w:r>
      <w:r w:rsidRPr="225ADD53" w:rsidR="0FC8FBA2">
        <w:rPr>
          <w:rFonts w:ascii="Aptos" w:hAnsi="Aptos" w:eastAsia="Aptos" w:cs="Aptos"/>
        </w:rPr>
        <w:t>“</w:t>
      </w:r>
      <w:r w:rsidRPr="225ADD53" w:rsidR="29F92E28">
        <w:rPr>
          <w:rFonts w:ascii="Aptos" w:hAnsi="Aptos" w:eastAsia="Aptos" w:cs="Aptos"/>
        </w:rPr>
        <w:t>CRediT</w:t>
      </w:r>
      <w:r w:rsidRPr="225ADD53" w:rsidR="29F92E28">
        <w:rPr>
          <w:rFonts w:ascii="Aptos" w:hAnsi="Aptos" w:eastAsia="Aptos" w:cs="Aptos"/>
        </w:rPr>
        <w:t xml:space="preserve"> authorship contribution</w:t>
      </w:r>
      <w:r w:rsidRPr="225ADD53" w:rsidR="1683C6B1">
        <w:rPr>
          <w:rFonts w:ascii="Aptos" w:hAnsi="Aptos" w:eastAsia="Aptos" w:cs="Aptos"/>
        </w:rPr>
        <w:t>”</w:t>
      </w:r>
      <w:r w:rsidRPr="225ADD53" w:rsidR="29F92E28">
        <w:rPr>
          <w:rFonts w:ascii="Aptos" w:hAnsi="Aptos" w:eastAsia="Aptos" w:cs="Aptos"/>
        </w:rPr>
        <w:t xml:space="preserve"> statement</w:t>
      </w:r>
    </w:p>
    <w:p w:rsidR="29F92E28" w:rsidP="225ADD53" w:rsidRDefault="29F92E28" w14:paraId="75FF2261" w14:textId="4CBDE542">
      <w:pPr>
        <w:pStyle w:val="ListParagraph"/>
        <w:numPr>
          <w:ilvl w:val="0"/>
          <w:numId w:val="9"/>
        </w:numPr>
        <w:jc w:val="left"/>
        <w:rPr>
          <w:rFonts w:ascii="Aptos" w:hAnsi="Aptos" w:eastAsia="Aptos" w:cs="Aptos"/>
        </w:rPr>
      </w:pPr>
      <w:hyperlink r:id="R16e713d55abb4ae2">
        <w:r w:rsidRPr="225ADD53" w:rsidR="29F92E28">
          <w:rPr>
            <w:rStyle w:val="Hyperlink"/>
            <w:rFonts w:ascii="Aptos" w:hAnsi="Aptos" w:eastAsia="Aptos" w:cs="Aptos"/>
          </w:rPr>
          <w:t xml:space="preserve">An example from </w:t>
        </w:r>
        <w:r w:rsidRPr="225ADD53" w:rsidR="153A0996">
          <w:rPr>
            <w:rStyle w:val="Hyperlink"/>
            <w:rFonts w:ascii="Aptos" w:hAnsi="Aptos" w:eastAsia="Aptos" w:cs="Aptos"/>
          </w:rPr>
          <w:t>English Literature</w:t>
        </w:r>
      </w:hyperlink>
      <w:r w:rsidRPr="225ADD53" w:rsidR="29F92E28">
        <w:rPr>
          <w:rFonts w:ascii="Aptos" w:hAnsi="Aptos" w:eastAsia="Aptos" w:cs="Aptos"/>
        </w:rPr>
        <w:t xml:space="preserve"> - </w:t>
      </w:r>
      <w:r w:rsidRPr="225ADD53" w:rsidR="5FF4E4D6">
        <w:rPr>
          <w:rFonts w:ascii="Aptos" w:hAnsi="Aptos" w:eastAsia="Aptos" w:cs="Aptos"/>
        </w:rPr>
        <w:t>“</w:t>
      </w:r>
      <w:r w:rsidRPr="225ADD53" w:rsidR="29F92E28">
        <w:rPr>
          <w:rFonts w:ascii="Aptos" w:hAnsi="Aptos" w:eastAsia="Aptos" w:cs="Aptos"/>
        </w:rPr>
        <w:t>Author Contributions</w:t>
      </w:r>
      <w:r w:rsidRPr="225ADD53" w:rsidR="33A98965">
        <w:rPr>
          <w:rFonts w:ascii="Aptos" w:hAnsi="Aptos" w:eastAsia="Aptos" w:cs="Aptos"/>
        </w:rPr>
        <w:t>”</w:t>
      </w:r>
      <w:r w:rsidRPr="225ADD53" w:rsidR="29F92E28">
        <w:rPr>
          <w:rFonts w:ascii="Aptos" w:hAnsi="Aptos" w:eastAsia="Aptos" w:cs="Aptos"/>
        </w:rPr>
        <w:t xml:space="preserve"> noted at the end </w:t>
      </w:r>
    </w:p>
    <w:p w:rsidR="29F92E28" w:rsidP="225ADD53" w:rsidRDefault="29F92E28" w14:paraId="0B57975B" w14:textId="5C22A751">
      <w:pPr>
        <w:pStyle w:val="ListParagraph"/>
        <w:numPr>
          <w:ilvl w:val="0"/>
          <w:numId w:val="9"/>
        </w:numPr>
        <w:jc w:val="left"/>
        <w:rPr>
          <w:rFonts w:ascii="Aptos" w:hAnsi="Aptos" w:eastAsia="Aptos" w:cs="Aptos"/>
        </w:rPr>
      </w:pPr>
      <w:hyperlink r:id="Rfe7085feeb234cc3">
        <w:r w:rsidRPr="225ADD53" w:rsidR="29F92E28">
          <w:rPr>
            <w:rStyle w:val="Hyperlink"/>
            <w:rFonts w:ascii="Aptos" w:hAnsi="Aptos" w:eastAsia="Aptos" w:cs="Aptos"/>
          </w:rPr>
          <w:t>Wellcome</w:t>
        </w:r>
        <w:r w:rsidRPr="225ADD53" w:rsidR="29F92E28">
          <w:rPr>
            <w:rStyle w:val="Hyperlink"/>
            <w:rFonts w:ascii="Aptos" w:hAnsi="Aptos" w:eastAsia="Aptos" w:cs="Aptos"/>
          </w:rPr>
          <w:t xml:space="preserve"> Open Research platform</w:t>
        </w:r>
        <w:r w:rsidRPr="225ADD53" w:rsidR="2363B13D">
          <w:rPr>
            <w:rStyle w:val="Hyperlink"/>
            <w:rFonts w:ascii="Aptos" w:hAnsi="Aptos" w:eastAsia="Aptos" w:cs="Aptos"/>
          </w:rPr>
          <w:t xml:space="preserve"> article</w:t>
        </w:r>
      </w:hyperlink>
      <w:r w:rsidRPr="225ADD53" w:rsidR="29F92E28">
        <w:rPr>
          <w:rFonts w:ascii="Aptos" w:hAnsi="Aptos" w:eastAsia="Aptos" w:cs="Aptos"/>
        </w:rPr>
        <w:t xml:space="preserve"> - </w:t>
      </w:r>
      <w:r w:rsidRPr="225ADD53" w:rsidR="4D54241B">
        <w:rPr>
          <w:rFonts w:ascii="Aptos" w:hAnsi="Aptos" w:eastAsia="Aptos" w:cs="Aptos"/>
        </w:rPr>
        <w:t>“</w:t>
      </w:r>
      <w:r w:rsidRPr="225ADD53" w:rsidR="29F92E28">
        <w:rPr>
          <w:rFonts w:ascii="Aptos" w:hAnsi="Aptos" w:eastAsia="Aptos" w:cs="Aptos"/>
        </w:rPr>
        <w:t>Roles</w:t>
      </w:r>
      <w:r w:rsidRPr="225ADD53" w:rsidR="370BF531">
        <w:rPr>
          <w:rFonts w:ascii="Aptos" w:hAnsi="Aptos" w:eastAsia="Aptos" w:cs="Aptos"/>
        </w:rPr>
        <w:t>”</w:t>
      </w:r>
      <w:r w:rsidRPr="225ADD53" w:rsidR="29F92E28">
        <w:rPr>
          <w:rFonts w:ascii="Aptos" w:hAnsi="Aptos" w:eastAsia="Aptos" w:cs="Aptos"/>
        </w:rPr>
        <w:t xml:space="preserve"> are listed on the Authors tab</w:t>
      </w:r>
    </w:p>
    <w:p w:rsidR="29F92E28" w:rsidP="225ADD53" w:rsidRDefault="29F92E28" w14:paraId="5A8CCECD" w14:textId="7530F2BC">
      <w:pPr>
        <w:pStyle w:val="ListParagraph"/>
        <w:numPr>
          <w:ilvl w:val="0"/>
          <w:numId w:val="9"/>
        </w:numPr>
        <w:jc w:val="left"/>
        <w:rPr>
          <w:rFonts w:ascii="Aptos" w:hAnsi="Aptos" w:eastAsia="Aptos" w:cs="Aptos"/>
        </w:rPr>
      </w:pPr>
      <w:hyperlink r:id="Rb7304ae3249c40fe">
        <w:r w:rsidRPr="225ADD53" w:rsidR="29F92E28">
          <w:rPr>
            <w:rStyle w:val="Hyperlink"/>
            <w:rFonts w:ascii="Aptos" w:hAnsi="Aptos" w:eastAsia="Aptos" w:cs="Aptos"/>
          </w:rPr>
          <w:t>UofG</w:t>
        </w:r>
        <w:r w:rsidRPr="225ADD53" w:rsidR="29F92E28">
          <w:rPr>
            <w:rStyle w:val="Hyperlink"/>
            <w:rFonts w:ascii="Aptos" w:hAnsi="Aptos" w:eastAsia="Aptos" w:cs="Aptos"/>
          </w:rPr>
          <w:t xml:space="preserve"> Open Scholarship of Teaching and Learning Journal</w:t>
        </w:r>
      </w:hyperlink>
      <w:r w:rsidRPr="225ADD53" w:rsidR="29F92E28">
        <w:rPr>
          <w:rFonts w:ascii="Aptos" w:hAnsi="Aptos" w:eastAsia="Aptos" w:cs="Aptos"/>
        </w:rPr>
        <w:t xml:space="preserve"> - see "</w:t>
      </w:r>
      <w:r w:rsidRPr="225ADD53" w:rsidR="29F92E28">
        <w:rPr>
          <w:rFonts w:ascii="Aptos" w:hAnsi="Aptos" w:eastAsia="Aptos" w:cs="Aptos"/>
        </w:rPr>
        <w:t>CRediT</w:t>
      </w:r>
      <w:r w:rsidRPr="225ADD53" w:rsidR="29F92E28">
        <w:rPr>
          <w:rFonts w:ascii="Aptos" w:hAnsi="Aptos" w:eastAsia="Aptos" w:cs="Aptos"/>
        </w:rPr>
        <w:t xml:space="preserve"> contributions" </w:t>
      </w:r>
    </w:p>
    <w:p w:rsidR="38245B1E" w:rsidP="225ADD53" w:rsidRDefault="38245B1E" w14:paraId="65017B92" w14:textId="3C0BD312">
      <w:pPr>
        <w:pStyle w:val="Heading2"/>
        <w:jc w:val="left"/>
        <w:rPr>
          <w:rFonts w:ascii="Aptos" w:hAnsi="Aptos" w:eastAsia="Aptos" w:cs="Aptos"/>
        </w:rPr>
      </w:pPr>
      <w:r w:rsidRPr="225ADD53" w:rsidR="38245B1E">
        <w:rPr>
          <w:rFonts w:ascii="Aptos" w:hAnsi="Aptos" w:eastAsia="Aptos" w:cs="Aptos"/>
        </w:rPr>
        <w:t>2.</w:t>
      </w:r>
      <w:r w:rsidRPr="225ADD53" w:rsidR="2DC3228C">
        <w:rPr>
          <w:rFonts w:ascii="Aptos" w:hAnsi="Aptos" w:eastAsia="Aptos" w:cs="Aptos"/>
        </w:rPr>
        <w:t>4</w:t>
      </w:r>
      <w:r w:rsidRPr="225ADD53" w:rsidR="38245B1E">
        <w:rPr>
          <w:rFonts w:ascii="Aptos" w:hAnsi="Aptos" w:eastAsia="Aptos" w:cs="Aptos"/>
        </w:rPr>
        <w:t xml:space="preserve"> Benefits of using </w:t>
      </w:r>
      <w:r w:rsidRPr="225ADD53" w:rsidR="38245B1E">
        <w:rPr>
          <w:rFonts w:ascii="Aptos" w:hAnsi="Aptos" w:eastAsia="Aptos" w:cs="Aptos"/>
        </w:rPr>
        <w:t>CRediT</w:t>
      </w:r>
    </w:p>
    <w:p w:rsidR="38245B1E" w:rsidP="225ADD53" w:rsidRDefault="1CEDF41E" w14:paraId="405D1C4E" w14:textId="116CC65C">
      <w:pPr>
        <w:pStyle w:val="ListParagraph"/>
        <w:numPr>
          <w:ilvl w:val="0"/>
          <w:numId w:val="21"/>
        </w:numPr>
        <w:jc w:val="left"/>
        <w:rPr>
          <w:rFonts w:ascii="Aptos" w:hAnsi="Aptos" w:eastAsia="Aptos" w:cs="Aptos"/>
        </w:rPr>
      </w:pPr>
      <w:r w:rsidRPr="225ADD53" w:rsidR="1CEDF41E">
        <w:rPr>
          <w:rFonts w:ascii="Aptos" w:hAnsi="Aptos" w:eastAsia="Aptos" w:cs="Aptos"/>
        </w:rPr>
        <w:t>An effective way to track everyone’s contributions and support fair and inclusive authorship decisions</w:t>
      </w:r>
    </w:p>
    <w:p w:rsidR="2F4A3F3E" w:rsidP="225ADD53" w:rsidRDefault="2F4A3F3E" w14:paraId="46E465FB" w14:textId="77118081">
      <w:pPr>
        <w:pStyle w:val="ListParagraph"/>
        <w:numPr>
          <w:ilvl w:val="0"/>
          <w:numId w:val="21"/>
        </w:numPr>
        <w:jc w:val="left"/>
        <w:rPr>
          <w:rFonts w:ascii="Aptos" w:hAnsi="Aptos" w:eastAsia="Aptos" w:cs="Aptos"/>
        </w:rPr>
      </w:pPr>
      <w:r w:rsidRPr="225ADD53" w:rsidR="2F4A3F3E">
        <w:rPr>
          <w:rFonts w:ascii="Aptos" w:hAnsi="Aptos" w:eastAsia="Aptos" w:cs="Aptos"/>
        </w:rPr>
        <w:t xml:space="preserve">Enables researchers to </w:t>
      </w:r>
      <w:r w:rsidRPr="225ADD53" w:rsidR="2F4A3F3E">
        <w:rPr>
          <w:rFonts w:ascii="Aptos" w:hAnsi="Aptos" w:eastAsia="Aptos" w:cs="Aptos"/>
        </w:rPr>
        <w:t>evidence</w:t>
      </w:r>
      <w:r w:rsidRPr="225ADD53" w:rsidR="2F4A3F3E">
        <w:rPr>
          <w:rFonts w:ascii="Aptos" w:hAnsi="Aptos" w:eastAsia="Aptos" w:cs="Aptos"/>
        </w:rPr>
        <w:t xml:space="preserve"> their skills </w:t>
      </w:r>
      <w:r w:rsidRPr="225ADD53" w:rsidR="2F4A3F3E">
        <w:rPr>
          <w:rFonts w:ascii="Aptos" w:hAnsi="Aptos" w:eastAsia="Aptos" w:cs="Aptos"/>
        </w:rPr>
        <w:t xml:space="preserve">for job or </w:t>
      </w:r>
      <w:r w:rsidRPr="225ADD53" w:rsidR="2F4A3F3E">
        <w:rPr>
          <w:rFonts w:ascii="Aptos" w:hAnsi="Aptos" w:eastAsia="Aptos" w:cs="Aptos"/>
        </w:rPr>
        <w:t>promotion</w:t>
      </w:r>
      <w:r w:rsidRPr="225ADD53" w:rsidR="30D57467">
        <w:rPr>
          <w:rFonts w:ascii="Aptos" w:hAnsi="Aptos" w:eastAsia="Aptos" w:cs="Aptos"/>
        </w:rPr>
        <w:t xml:space="preserve"> applications</w:t>
      </w:r>
      <w:r w:rsidRPr="225ADD53" w:rsidR="2F4A3F3E">
        <w:rPr>
          <w:rFonts w:ascii="Aptos" w:hAnsi="Aptos" w:eastAsia="Aptos" w:cs="Aptos"/>
        </w:rPr>
        <w:t xml:space="preserve"> </w:t>
      </w:r>
    </w:p>
    <w:p w:rsidR="0C830212" w:rsidP="225ADD53" w:rsidRDefault="0C830212" w14:paraId="2909EC7A" w14:textId="743E0685">
      <w:pPr>
        <w:pStyle w:val="ListParagraph"/>
        <w:numPr>
          <w:ilvl w:val="0"/>
          <w:numId w:val="21"/>
        </w:numPr>
        <w:jc w:val="left"/>
        <w:rPr>
          <w:rFonts w:ascii="Aptos" w:hAnsi="Aptos" w:eastAsia="Aptos" w:cs="Aptos"/>
        </w:rPr>
      </w:pPr>
      <w:r w:rsidRPr="225ADD53" w:rsidR="0C830212">
        <w:rPr>
          <w:rFonts w:ascii="Aptos" w:hAnsi="Aptos" w:eastAsia="Aptos" w:cs="Aptos"/>
        </w:rPr>
        <w:t>Increased transparency about ‘who did what’</w:t>
      </w:r>
      <w:r w:rsidRPr="225ADD53" w:rsidR="6A10C3A8">
        <w:rPr>
          <w:rFonts w:ascii="Aptos" w:hAnsi="Aptos" w:eastAsia="Aptos" w:cs="Aptos"/>
        </w:rPr>
        <w:t xml:space="preserve"> </w:t>
      </w:r>
      <w:r w:rsidRPr="225ADD53" w:rsidR="52715200">
        <w:rPr>
          <w:rFonts w:ascii="Aptos" w:hAnsi="Aptos" w:eastAsia="Aptos" w:cs="Aptos"/>
        </w:rPr>
        <w:t>i</w:t>
      </w:r>
      <w:r w:rsidRPr="225ADD53" w:rsidR="108FD5EE">
        <w:rPr>
          <w:rFonts w:ascii="Aptos" w:hAnsi="Aptos" w:eastAsia="Aptos" w:cs="Aptos"/>
        </w:rPr>
        <w:t>ncreases accountability and responsibility</w:t>
      </w:r>
      <w:r w:rsidRPr="225ADD53" w:rsidR="3BBD65A8">
        <w:rPr>
          <w:rFonts w:ascii="Aptos" w:hAnsi="Aptos" w:eastAsia="Aptos" w:cs="Aptos"/>
        </w:rPr>
        <w:t xml:space="preserve"> for the work</w:t>
      </w:r>
    </w:p>
    <w:p w:rsidR="38245B1E" w:rsidP="225ADD53" w:rsidRDefault="38245B1E" w14:paraId="4E8BE57D" w14:textId="4363EB04">
      <w:pPr>
        <w:pStyle w:val="ListParagraph"/>
        <w:numPr>
          <w:ilvl w:val="0"/>
          <w:numId w:val="21"/>
        </w:numPr>
        <w:jc w:val="left"/>
        <w:rPr>
          <w:rFonts w:ascii="Aptos" w:hAnsi="Aptos" w:eastAsia="Aptos" w:cs="Aptos"/>
        </w:rPr>
      </w:pPr>
      <w:r w:rsidRPr="225ADD53" w:rsidR="38245B1E">
        <w:rPr>
          <w:rFonts w:ascii="Aptos" w:hAnsi="Aptos" w:eastAsia="Aptos" w:cs="Aptos"/>
        </w:rPr>
        <w:t>Aligns with</w:t>
      </w:r>
      <w:r w:rsidRPr="225ADD53" w:rsidR="3D5A47C2">
        <w:rPr>
          <w:rFonts w:ascii="Aptos" w:hAnsi="Aptos" w:eastAsia="Aptos" w:cs="Aptos"/>
        </w:rPr>
        <w:t xml:space="preserve"> the </w:t>
      </w:r>
      <w:hyperlink r:id="R356f9d46440d4966">
        <w:r w:rsidRPr="225ADD53" w:rsidR="3D5A47C2">
          <w:rPr>
            <w:rStyle w:val="Hyperlink"/>
            <w:rFonts w:ascii="Aptos" w:hAnsi="Aptos" w:eastAsia="Aptos" w:cs="Aptos"/>
          </w:rPr>
          <w:t>5 core</w:t>
        </w:r>
        <w:r w:rsidRPr="225ADD53" w:rsidR="38245B1E">
          <w:rPr>
            <w:rStyle w:val="Hyperlink"/>
            <w:rFonts w:ascii="Aptos" w:hAnsi="Aptos" w:eastAsia="Aptos" w:cs="Aptos"/>
          </w:rPr>
          <w:t xml:space="preserve"> </w:t>
        </w:r>
        <w:r w:rsidRPr="225ADD53" w:rsidR="4C7FD053">
          <w:rPr>
            <w:rStyle w:val="Hyperlink"/>
            <w:rFonts w:ascii="Aptos" w:hAnsi="Aptos" w:eastAsia="Aptos" w:cs="Aptos"/>
          </w:rPr>
          <w:t xml:space="preserve">principles of </w:t>
        </w:r>
        <w:r w:rsidRPr="225ADD53" w:rsidR="29F7962A">
          <w:rPr>
            <w:rStyle w:val="Hyperlink"/>
            <w:rFonts w:ascii="Aptos" w:hAnsi="Aptos" w:eastAsia="Aptos" w:cs="Aptos"/>
          </w:rPr>
          <w:t>R</w:t>
        </w:r>
        <w:r w:rsidRPr="225ADD53" w:rsidR="4C7FD053">
          <w:rPr>
            <w:rStyle w:val="Hyperlink"/>
            <w:rFonts w:ascii="Aptos" w:hAnsi="Aptos" w:eastAsia="Aptos" w:cs="Aptos"/>
          </w:rPr>
          <w:t xml:space="preserve">esearch </w:t>
        </w:r>
        <w:r w:rsidRPr="225ADD53" w:rsidR="53AC9431">
          <w:rPr>
            <w:rStyle w:val="Hyperlink"/>
            <w:rFonts w:ascii="Aptos" w:hAnsi="Aptos" w:eastAsia="Aptos" w:cs="Aptos"/>
          </w:rPr>
          <w:t>I</w:t>
        </w:r>
        <w:r w:rsidRPr="225ADD53" w:rsidR="4C7FD053">
          <w:rPr>
            <w:rStyle w:val="Hyperlink"/>
            <w:rFonts w:ascii="Aptos" w:hAnsi="Aptos" w:eastAsia="Aptos" w:cs="Aptos"/>
          </w:rPr>
          <w:t>ntegrity</w:t>
        </w:r>
      </w:hyperlink>
      <w:r w:rsidRPr="225ADD53" w:rsidR="4C7FD053">
        <w:rPr>
          <w:rFonts w:ascii="Aptos" w:hAnsi="Aptos" w:eastAsia="Aptos" w:cs="Aptos"/>
        </w:rPr>
        <w:t xml:space="preserve"> </w:t>
      </w:r>
    </w:p>
    <w:p w:rsidR="0FC5175A" w:rsidP="225ADD53" w:rsidRDefault="154B9B7A" w14:paraId="3F3FC6D2" w14:textId="45B77267">
      <w:pPr>
        <w:pStyle w:val="ListParagraph"/>
        <w:numPr>
          <w:ilvl w:val="0"/>
          <w:numId w:val="21"/>
        </w:numPr>
        <w:jc w:val="left"/>
        <w:rPr>
          <w:rFonts w:ascii="Aptos" w:hAnsi="Aptos" w:eastAsia="Aptos" w:cs="Aptos"/>
        </w:rPr>
      </w:pPr>
      <w:r w:rsidRPr="225ADD53" w:rsidR="154B9B7A">
        <w:rPr>
          <w:rFonts w:ascii="Aptos" w:hAnsi="Aptos" w:eastAsia="Aptos" w:cs="Aptos"/>
        </w:rPr>
        <w:t>CRediT</w:t>
      </w:r>
      <w:r w:rsidRPr="225ADD53" w:rsidR="154B9B7A">
        <w:rPr>
          <w:rFonts w:ascii="Aptos" w:hAnsi="Aptos" w:eastAsia="Aptos" w:cs="Aptos"/>
        </w:rPr>
        <w:t xml:space="preserve"> is</w:t>
      </w:r>
      <w:r w:rsidRPr="225ADD53" w:rsidR="0FC5175A">
        <w:rPr>
          <w:rFonts w:ascii="Aptos" w:hAnsi="Aptos" w:eastAsia="Aptos" w:cs="Aptos"/>
        </w:rPr>
        <w:t xml:space="preserve"> an international standard </w:t>
      </w:r>
      <w:r w:rsidRPr="225ADD53" w:rsidR="6CF6BAF4">
        <w:rPr>
          <w:rFonts w:ascii="Aptos" w:hAnsi="Aptos" w:eastAsia="Aptos" w:cs="Aptos"/>
        </w:rPr>
        <w:t xml:space="preserve">now </w:t>
      </w:r>
      <w:r w:rsidRPr="225ADD53" w:rsidR="0FC5175A">
        <w:rPr>
          <w:rFonts w:ascii="Aptos" w:hAnsi="Aptos" w:eastAsia="Aptos" w:cs="Aptos"/>
        </w:rPr>
        <w:t>used by many academic publishers</w:t>
      </w:r>
    </w:p>
    <w:p w:rsidR="7B9F283E" w:rsidP="225ADD53" w:rsidRDefault="7B9F283E" w14:paraId="110D4C05" w14:textId="42590AC9">
      <w:pPr>
        <w:pStyle w:val="ListParagraph"/>
        <w:numPr>
          <w:ilvl w:val="0"/>
          <w:numId w:val="21"/>
        </w:numPr>
        <w:ind/>
        <w:jc w:val="left"/>
        <w:rPr>
          <w:rFonts w:ascii="Aptos" w:hAnsi="Aptos" w:eastAsia="Aptos" w:cs="Aptos"/>
        </w:rPr>
      </w:pPr>
      <w:r w:rsidRPr="225ADD53" w:rsidR="101239CE">
        <w:rPr>
          <w:rFonts w:ascii="Aptos" w:hAnsi="Aptos" w:eastAsia="Aptos" w:cs="Aptos"/>
        </w:rPr>
        <w:t>Having a record of individual contributor roles can</w:t>
      </w:r>
      <w:r w:rsidRPr="225ADD53" w:rsidR="1CEDF41E">
        <w:rPr>
          <w:rFonts w:ascii="Aptos" w:hAnsi="Aptos" w:eastAsia="Aptos" w:cs="Aptos"/>
        </w:rPr>
        <w:t xml:space="preserve"> </w:t>
      </w:r>
      <w:r w:rsidRPr="225ADD53" w:rsidR="1CEDF41E">
        <w:rPr>
          <w:rFonts w:ascii="Aptos" w:hAnsi="Aptos" w:eastAsia="Aptos" w:cs="Aptos"/>
        </w:rPr>
        <w:t xml:space="preserve">help to prevent authorship disputes </w:t>
      </w:r>
      <w:r w:rsidRPr="225ADD53" w:rsidR="279A7E4E">
        <w:rPr>
          <w:rFonts w:ascii="Aptos" w:hAnsi="Aptos" w:eastAsia="Aptos" w:cs="Aptos"/>
        </w:rPr>
        <w:t>(and manage them if they do occur)</w:t>
      </w:r>
    </w:p>
    <w:p w:rsidR="52221B18" w:rsidP="225ADD53" w:rsidRDefault="52221B18" w14:paraId="34E54525" w14:textId="4D4FF149">
      <w:pPr>
        <w:pStyle w:val="Heading1"/>
        <w:jc w:val="left"/>
        <w:rPr>
          <w:rFonts w:ascii="Aptos" w:hAnsi="Aptos" w:eastAsia="Aptos" w:cs="Aptos"/>
          <w:b w:val="1"/>
          <w:bCs w:val="1"/>
        </w:rPr>
      </w:pPr>
      <w:bookmarkStart w:name="_Section_3:_Authorship" w:id="119731668"/>
      <w:r w:rsidRPr="225ADD53" w:rsidR="52221B18">
        <w:rPr>
          <w:rFonts w:ascii="Aptos" w:hAnsi="Aptos" w:eastAsia="Aptos" w:cs="Aptos"/>
          <w:b w:val="1"/>
          <w:bCs w:val="1"/>
        </w:rPr>
        <w:t>Section 3: Authorship</w:t>
      </w:r>
      <w:r w:rsidRPr="225ADD53" w:rsidR="13557B22">
        <w:rPr>
          <w:rFonts w:ascii="Aptos" w:hAnsi="Aptos" w:eastAsia="Aptos" w:cs="Aptos"/>
          <w:b w:val="1"/>
          <w:bCs w:val="1"/>
        </w:rPr>
        <w:t xml:space="preserve"> </w:t>
      </w:r>
      <w:r w:rsidRPr="225ADD53" w:rsidR="1AF61857">
        <w:rPr>
          <w:rFonts w:ascii="Aptos" w:hAnsi="Aptos" w:eastAsia="Aptos" w:cs="Aptos"/>
          <w:b w:val="1"/>
          <w:bCs w:val="1"/>
        </w:rPr>
        <w:t>guidelines</w:t>
      </w:r>
      <w:bookmarkEnd w:id="119731668"/>
    </w:p>
    <w:p w:rsidR="5CE8A047" w:rsidP="225ADD53" w:rsidRDefault="1875344A" w14:paraId="688E5D10" w14:textId="0904FA19">
      <w:pPr>
        <w:pStyle w:val="Heading2"/>
        <w:jc w:val="left"/>
        <w:rPr>
          <w:rFonts w:ascii="Aptos" w:hAnsi="Aptos" w:eastAsia="Aptos" w:cs="Aptos"/>
        </w:rPr>
      </w:pPr>
      <w:r w:rsidRPr="225ADD53" w:rsidR="32D16F74">
        <w:rPr>
          <w:rFonts w:ascii="Aptos" w:hAnsi="Aptos" w:eastAsia="Aptos" w:cs="Aptos"/>
        </w:rPr>
        <w:t xml:space="preserve">3.1 </w:t>
      </w:r>
      <w:r w:rsidRPr="225ADD53" w:rsidR="32D16F74">
        <w:rPr>
          <w:rFonts w:ascii="Aptos" w:hAnsi="Aptos" w:eastAsia="Aptos" w:cs="Aptos"/>
        </w:rPr>
        <w:t>UofG</w:t>
      </w:r>
      <w:r w:rsidRPr="225ADD53" w:rsidR="32D16F74">
        <w:rPr>
          <w:rFonts w:ascii="Aptos" w:hAnsi="Aptos" w:eastAsia="Aptos" w:cs="Aptos"/>
        </w:rPr>
        <w:t xml:space="preserve"> </w:t>
      </w:r>
      <w:r w:rsidRPr="225ADD53" w:rsidR="30EE876A">
        <w:rPr>
          <w:rFonts w:ascii="Aptos" w:hAnsi="Aptos" w:eastAsia="Aptos" w:cs="Aptos"/>
        </w:rPr>
        <w:t xml:space="preserve">guidelines: authorship criteria </w:t>
      </w:r>
    </w:p>
    <w:p w:rsidR="5CE8A047" w:rsidP="225ADD53" w:rsidRDefault="1875344A" w14:paraId="1A0995AF" w14:textId="5AF94335">
      <w:pPr>
        <w:pStyle w:val="Normal"/>
        <w:jc w:val="left"/>
        <w:rPr>
          <w:rFonts w:ascii="Aptos" w:hAnsi="Aptos" w:eastAsia="Aptos" w:cs="Aptos"/>
        </w:rPr>
      </w:pPr>
      <w:r w:rsidRPr="225ADD53" w:rsidR="1875344A">
        <w:rPr>
          <w:rFonts w:ascii="Aptos" w:hAnsi="Aptos" w:eastAsia="Aptos" w:cs="Aptos"/>
        </w:rPr>
        <w:t xml:space="preserve">The </w:t>
      </w:r>
      <w:r w:rsidRPr="225ADD53" w:rsidR="2B67C60E">
        <w:rPr>
          <w:rFonts w:ascii="Aptos" w:hAnsi="Aptos" w:eastAsia="Aptos" w:cs="Aptos"/>
        </w:rPr>
        <w:t>U</w:t>
      </w:r>
      <w:r w:rsidRPr="225ADD53" w:rsidR="1875344A">
        <w:rPr>
          <w:rFonts w:ascii="Aptos" w:hAnsi="Aptos" w:eastAsia="Aptos" w:cs="Aptos"/>
        </w:rPr>
        <w:t>niversity</w:t>
      </w:r>
      <w:r w:rsidRPr="225ADD53" w:rsidR="1875344A">
        <w:rPr>
          <w:rFonts w:ascii="Aptos" w:hAnsi="Aptos" w:eastAsia="Aptos" w:cs="Aptos"/>
        </w:rPr>
        <w:t>’s authorship guidelines</w:t>
      </w:r>
      <w:r w:rsidRPr="225ADD53" w:rsidR="26E591C6">
        <w:rPr>
          <w:rFonts w:ascii="Aptos" w:hAnsi="Aptos" w:eastAsia="Aptos" w:cs="Aptos"/>
        </w:rPr>
        <w:t xml:space="preserve"> from the </w:t>
      </w:r>
      <w:hyperlink r:id="R0fef1b592dea4162">
        <w:r w:rsidRPr="225ADD53" w:rsidR="26E591C6">
          <w:rPr>
            <w:rStyle w:val="Hyperlink"/>
            <w:rFonts w:ascii="Aptos" w:hAnsi="Aptos" w:eastAsia="Aptos" w:cs="Aptos"/>
          </w:rPr>
          <w:t>Code of Good Practice in Research</w:t>
        </w:r>
      </w:hyperlink>
      <w:r w:rsidRPr="225ADD53" w:rsidR="1875344A">
        <w:rPr>
          <w:rFonts w:ascii="Aptos" w:hAnsi="Aptos" w:eastAsia="Aptos" w:cs="Aptos"/>
        </w:rPr>
        <w:t xml:space="preserve"> </w:t>
      </w:r>
      <w:r w:rsidRPr="225ADD53" w:rsidR="3C204BA6">
        <w:rPr>
          <w:rFonts w:ascii="Aptos" w:hAnsi="Aptos" w:eastAsia="Aptos" w:cs="Aptos"/>
        </w:rPr>
        <w:t>(</w:t>
      </w:r>
      <w:r w:rsidRPr="225ADD53" w:rsidR="1875344A">
        <w:rPr>
          <w:rFonts w:ascii="Aptos" w:hAnsi="Aptos" w:eastAsia="Aptos" w:cs="Aptos"/>
        </w:rPr>
        <w:t>below</w:t>
      </w:r>
      <w:r w:rsidRPr="225ADD53" w:rsidR="77274485">
        <w:rPr>
          <w:rFonts w:ascii="Aptos" w:hAnsi="Aptos" w:eastAsia="Aptos" w:cs="Aptos"/>
        </w:rPr>
        <w:t>)</w:t>
      </w:r>
      <w:r w:rsidRPr="225ADD53" w:rsidR="1875344A">
        <w:rPr>
          <w:rFonts w:ascii="Aptos" w:hAnsi="Aptos" w:eastAsia="Aptos" w:cs="Aptos"/>
        </w:rPr>
        <w:t xml:space="preserve"> </w:t>
      </w:r>
      <w:r w:rsidRPr="225ADD53" w:rsidR="5FD685C6">
        <w:rPr>
          <w:rFonts w:ascii="Aptos" w:hAnsi="Aptos" w:eastAsia="Aptos" w:cs="Aptos"/>
        </w:rPr>
        <w:t xml:space="preserve">follow </w:t>
      </w:r>
      <w:r w:rsidRPr="225ADD53" w:rsidR="1875344A">
        <w:rPr>
          <w:rFonts w:ascii="Aptos" w:hAnsi="Aptos" w:eastAsia="Aptos" w:cs="Aptos"/>
        </w:rPr>
        <w:t xml:space="preserve">the </w:t>
      </w:r>
      <w:hyperlink r:id="Rc82c47c448a9478f">
        <w:r w:rsidRPr="225ADD53" w:rsidR="1875344A">
          <w:rPr>
            <w:rStyle w:val="Hyperlink"/>
            <w:rFonts w:ascii="Aptos" w:hAnsi="Aptos" w:eastAsia="Aptos" w:cs="Aptos"/>
          </w:rPr>
          <w:t>international ICMJE standard</w:t>
        </w:r>
      </w:hyperlink>
      <w:r w:rsidRPr="225ADD53" w:rsidR="1875344A">
        <w:rPr>
          <w:rFonts w:ascii="Aptos" w:hAnsi="Aptos" w:eastAsia="Aptos" w:cs="Aptos"/>
        </w:rPr>
        <w:t xml:space="preserve"> used by many journals</w:t>
      </w:r>
      <w:r w:rsidRPr="225ADD53" w:rsidR="0F9739CF">
        <w:rPr>
          <w:rFonts w:ascii="Aptos" w:hAnsi="Aptos" w:eastAsia="Aptos" w:cs="Aptos"/>
        </w:rPr>
        <w:t xml:space="preserve">, </w:t>
      </w:r>
      <w:r w:rsidRPr="225ADD53" w:rsidR="1875344A">
        <w:rPr>
          <w:rFonts w:ascii="Aptos" w:hAnsi="Aptos" w:eastAsia="Aptos" w:cs="Aptos"/>
        </w:rPr>
        <w:t xml:space="preserve">so they are a useful </w:t>
      </w:r>
      <w:r w:rsidRPr="225ADD53" w:rsidR="78A9EFCA">
        <w:rPr>
          <w:rFonts w:ascii="Aptos" w:hAnsi="Aptos" w:eastAsia="Aptos" w:cs="Aptos"/>
        </w:rPr>
        <w:t>guide</w:t>
      </w:r>
      <w:r w:rsidRPr="225ADD53" w:rsidR="1875344A">
        <w:rPr>
          <w:rFonts w:ascii="Aptos" w:hAnsi="Aptos" w:eastAsia="Aptos" w:cs="Aptos"/>
        </w:rPr>
        <w:t xml:space="preserve"> for authorship discussions if target journals are not yet known. </w:t>
      </w:r>
      <w:r w:rsidRPr="225ADD53" w:rsidR="08913BE2">
        <w:rPr>
          <w:rFonts w:ascii="Aptos" w:hAnsi="Aptos" w:eastAsia="Aptos" w:cs="Aptos"/>
        </w:rPr>
        <w:t>T</w:t>
      </w:r>
      <w:r w:rsidRPr="225ADD53" w:rsidR="1875344A">
        <w:rPr>
          <w:rFonts w:ascii="Aptos" w:hAnsi="Aptos" w:eastAsia="Aptos" w:cs="Aptos"/>
        </w:rPr>
        <w:t xml:space="preserve">he use of the word ‘expects’ </w:t>
      </w:r>
      <w:r w:rsidRPr="225ADD53" w:rsidR="15C573C1">
        <w:rPr>
          <w:rFonts w:ascii="Aptos" w:hAnsi="Aptos" w:eastAsia="Aptos" w:cs="Aptos"/>
        </w:rPr>
        <w:t xml:space="preserve">in the guidance below </w:t>
      </w:r>
      <w:r w:rsidRPr="225ADD53" w:rsidR="05FCF819">
        <w:rPr>
          <w:rFonts w:ascii="Aptos" w:hAnsi="Aptos" w:eastAsia="Aptos" w:cs="Aptos"/>
        </w:rPr>
        <w:t xml:space="preserve">therefore </w:t>
      </w:r>
      <w:r w:rsidRPr="225ADD53" w:rsidR="1875344A">
        <w:rPr>
          <w:rFonts w:ascii="Aptos" w:hAnsi="Aptos" w:eastAsia="Aptos" w:cs="Aptos"/>
        </w:rPr>
        <w:t>offers some flexibility where the target journal criteria is different (e.g.</w:t>
      </w:r>
      <w:r w:rsidRPr="225ADD53" w:rsidR="16AD3BB6">
        <w:rPr>
          <w:rFonts w:ascii="Aptos" w:hAnsi="Aptos" w:eastAsia="Aptos" w:cs="Aptos"/>
        </w:rPr>
        <w:t xml:space="preserve"> journals</w:t>
      </w:r>
      <w:r w:rsidRPr="225ADD53" w:rsidR="1875344A">
        <w:rPr>
          <w:rFonts w:ascii="Aptos" w:hAnsi="Aptos" w:eastAsia="Aptos" w:cs="Aptos"/>
        </w:rPr>
        <w:t xml:space="preserve"> </w:t>
      </w:r>
      <w:hyperlink r:id="Rd37a47ed42684353">
        <w:r w:rsidRPr="225ADD53" w:rsidR="1875344A">
          <w:rPr>
            <w:rStyle w:val="Hyperlink"/>
            <w:rFonts w:ascii="Aptos" w:hAnsi="Aptos" w:eastAsia="Aptos" w:cs="Aptos"/>
          </w:rPr>
          <w:t xml:space="preserve">using the </w:t>
        </w:r>
        <w:r w:rsidRPr="225ADD53" w:rsidR="4C3E981D">
          <w:rPr>
            <w:rStyle w:val="Hyperlink"/>
            <w:rFonts w:ascii="Aptos" w:hAnsi="Aptos" w:eastAsia="Aptos" w:cs="Aptos"/>
          </w:rPr>
          <w:t>standard by McNutt et al</w:t>
        </w:r>
      </w:hyperlink>
      <w:r w:rsidRPr="225ADD53" w:rsidR="1875344A">
        <w:rPr>
          <w:rFonts w:ascii="Aptos" w:hAnsi="Aptos" w:eastAsia="Aptos" w:cs="Aptos"/>
        </w:rPr>
        <w:t xml:space="preserve">) or where disciplines have their own authorship </w:t>
      </w:r>
      <w:r w:rsidRPr="225ADD53" w:rsidR="7FED1E7D">
        <w:rPr>
          <w:rFonts w:ascii="Aptos" w:hAnsi="Aptos" w:eastAsia="Aptos" w:cs="Aptos"/>
        </w:rPr>
        <w:t>conventions</w:t>
      </w:r>
      <w:r w:rsidRPr="225ADD53" w:rsidR="2527C09B">
        <w:rPr>
          <w:rFonts w:ascii="Aptos" w:hAnsi="Aptos" w:eastAsia="Aptos" w:cs="Aptos"/>
        </w:rPr>
        <w:t xml:space="preserve"> (</w:t>
      </w:r>
      <w:r w:rsidRPr="225ADD53" w:rsidR="1875344A">
        <w:rPr>
          <w:rFonts w:ascii="Aptos" w:hAnsi="Aptos" w:eastAsia="Aptos" w:cs="Aptos"/>
        </w:rPr>
        <w:t xml:space="preserve">such as Particle and High Energy Physics </w:t>
      </w:r>
      <w:hyperlink r:id="R50ed03a51dd7413d">
        <w:r w:rsidRPr="225ADD53" w:rsidR="1875344A">
          <w:rPr>
            <w:rStyle w:val="Hyperlink"/>
            <w:rFonts w:ascii="Aptos" w:hAnsi="Aptos" w:eastAsia="Aptos" w:cs="Aptos"/>
          </w:rPr>
          <w:t>where one article can include thousands of authors</w:t>
        </w:r>
        <w:r w:rsidRPr="225ADD53" w:rsidR="1BAFF40B">
          <w:rPr>
            <w:rStyle w:val="Hyperlink"/>
            <w:rFonts w:ascii="Aptos" w:hAnsi="Aptos" w:eastAsia="Aptos" w:cs="Aptos"/>
          </w:rPr>
          <w:t>).</w:t>
        </w:r>
      </w:hyperlink>
    </w:p>
    <w:p w:rsidR="5CE8A047" w:rsidP="225ADD53" w:rsidRDefault="45C33402" w14:paraId="786D6DEC" w14:textId="492A401C">
      <w:pPr>
        <w:jc w:val="left"/>
        <w:rPr>
          <w:rFonts w:ascii="Aptos" w:hAnsi="Aptos" w:eastAsia="Aptos" w:cs="Aptos"/>
          <w:b w:val="1"/>
          <w:bCs w:val="1"/>
        </w:rPr>
      </w:pPr>
      <w:r w:rsidRPr="225ADD53" w:rsidR="3E5B516A">
        <w:rPr>
          <w:rFonts w:ascii="Aptos" w:hAnsi="Aptos" w:eastAsia="Aptos" w:cs="Aptos"/>
          <w:b w:val="0"/>
          <w:bCs w:val="0"/>
        </w:rPr>
        <w:t xml:space="preserve">According to the </w:t>
      </w:r>
      <w:hyperlink r:id="R17cc3933c3254639">
        <w:r w:rsidRPr="225ADD53" w:rsidR="3E5B516A">
          <w:rPr>
            <w:rStyle w:val="Hyperlink"/>
            <w:rFonts w:ascii="Aptos" w:hAnsi="Aptos" w:eastAsia="Aptos" w:cs="Aptos"/>
            <w:b w:val="0"/>
            <w:bCs w:val="0"/>
          </w:rPr>
          <w:t>UofG</w:t>
        </w:r>
        <w:r w:rsidRPr="225ADD53" w:rsidR="3E5B516A">
          <w:rPr>
            <w:rStyle w:val="Hyperlink"/>
            <w:rFonts w:ascii="Aptos" w:hAnsi="Aptos" w:eastAsia="Aptos" w:cs="Aptos"/>
            <w:b w:val="0"/>
            <w:bCs w:val="0"/>
          </w:rPr>
          <w:t xml:space="preserve"> Code of Good Practice in Research – Authorship section</w:t>
        </w:r>
      </w:hyperlink>
      <w:r w:rsidRPr="225ADD53" w:rsidR="3E5B516A">
        <w:rPr>
          <w:rFonts w:ascii="Aptos" w:hAnsi="Aptos" w:eastAsia="Aptos" w:cs="Aptos"/>
          <w:b w:val="0"/>
          <w:bCs w:val="0"/>
        </w:rPr>
        <w:t xml:space="preserve"> the University expects authorship to be based on</w:t>
      </w:r>
      <w:r w:rsidRPr="225ADD53" w:rsidR="1530289C">
        <w:rPr>
          <w:rFonts w:ascii="Aptos" w:hAnsi="Aptos" w:eastAsia="Aptos" w:cs="Aptos"/>
          <w:b w:val="0"/>
          <w:bCs w:val="0"/>
        </w:rPr>
        <w:t>:</w:t>
      </w:r>
    </w:p>
    <w:p w:rsidR="09D35E3E" w:rsidP="225ADD53" w:rsidRDefault="1D275C2F" w14:paraId="3A5B3F94" w14:textId="63ECBD45">
      <w:pPr>
        <w:pStyle w:val="ListParagraph"/>
        <w:numPr>
          <w:ilvl w:val="0"/>
          <w:numId w:val="5"/>
        </w:numPr>
        <w:jc w:val="left"/>
        <w:rPr>
          <w:rFonts w:ascii="Aptos" w:hAnsi="Aptos" w:eastAsia="Aptos" w:cs="Aptos"/>
        </w:rPr>
      </w:pPr>
      <w:r w:rsidRPr="225ADD53" w:rsidR="1D275C2F">
        <w:rPr>
          <w:rFonts w:ascii="Aptos" w:hAnsi="Aptos" w:eastAsia="Aptos" w:cs="Aptos"/>
        </w:rPr>
        <w:t>Substantial contributions to the conception or design of the work; or the acquisition, analysis, or interpretation of data for the work; AND</w:t>
      </w:r>
    </w:p>
    <w:p w:rsidR="09D35E3E" w:rsidP="225ADD53" w:rsidRDefault="1D275C2F" w14:paraId="1481F0C1" w14:textId="60EA8C9E">
      <w:pPr>
        <w:pStyle w:val="ListParagraph"/>
        <w:numPr>
          <w:ilvl w:val="0"/>
          <w:numId w:val="5"/>
        </w:numPr>
        <w:jc w:val="left"/>
        <w:rPr>
          <w:rFonts w:ascii="Aptos" w:hAnsi="Aptos" w:eastAsia="Aptos" w:cs="Aptos"/>
        </w:rPr>
      </w:pPr>
      <w:r w:rsidRPr="225ADD53" w:rsidR="1D275C2F">
        <w:rPr>
          <w:rFonts w:ascii="Aptos" w:hAnsi="Aptos" w:eastAsia="Aptos" w:cs="Aptos"/>
        </w:rPr>
        <w:t>Drafting the work or revising it critically for important intellectual content; AND</w:t>
      </w:r>
    </w:p>
    <w:p w:rsidR="09D35E3E" w:rsidP="225ADD53" w:rsidRDefault="1D275C2F" w14:paraId="2ACEFD4E" w14:textId="4FE71647">
      <w:pPr>
        <w:pStyle w:val="ListParagraph"/>
        <w:numPr>
          <w:ilvl w:val="0"/>
          <w:numId w:val="5"/>
        </w:numPr>
        <w:jc w:val="left"/>
        <w:rPr>
          <w:rFonts w:ascii="Aptos" w:hAnsi="Aptos" w:eastAsia="Aptos" w:cs="Aptos"/>
        </w:rPr>
      </w:pPr>
      <w:r w:rsidRPr="225ADD53" w:rsidR="1D275C2F">
        <w:rPr>
          <w:rFonts w:ascii="Aptos" w:hAnsi="Aptos" w:eastAsia="Aptos" w:cs="Aptos"/>
        </w:rPr>
        <w:t>Final approval of the version to be published; AND</w:t>
      </w:r>
    </w:p>
    <w:p w:rsidR="09D35E3E" w:rsidP="225ADD53" w:rsidRDefault="1D275C2F" w14:paraId="5FBA5BCC" w14:textId="3861A927">
      <w:pPr>
        <w:pStyle w:val="ListParagraph"/>
        <w:numPr>
          <w:ilvl w:val="0"/>
          <w:numId w:val="5"/>
        </w:numPr>
        <w:jc w:val="left"/>
        <w:rPr>
          <w:rFonts w:ascii="Aptos" w:hAnsi="Aptos" w:eastAsia="Aptos" w:cs="Aptos"/>
        </w:rPr>
      </w:pPr>
      <w:r w:rsidRPr="225ADD53" w:rsidR="1D275C2F">
        <w:rPr>
          <w:rFonts w:ascii="Aptos" w:hAnsi="Aptos" w:eastAsia="Aptos" w:cs="Aptos"/>
        </w:rPr>
        <w:t>Agreement to be accountable for all aspects of the work in ensuring that questions related to the accuracy or integrity of any part of the work are appropriately investigated and resolved</w:t>
      </w:r>
      <w:r w:rsidRPr="225ADD53" w:rsidR="69CEBC9C">
        <w:rPr>
          <w:rFonts w:ascii="Aptos" w:hAnsi="Aptos" w:eastAsia="Aptos" w:cs="Aptos"/>
        </w:rPr>
        <w:t>.</w:t>
      </w:r>
    </w:p>
    <w:p w:rsidR="0268345D" w:rsidP="225ADD53" w:rsidRDefault="0268345D" w14:paraId="7AA7D856" w14:textId="2974D9A7">
      <w:pPr>
        <w:pStyle w:val="Normal"/>
        <w:jc w:val="left"/>
      </w:pPr>
      <w:r w:rsidRPr="225ADD53" w:rsidR="0D5C8714">
        <w:rPr>
          <w:rFonts w:ascii="Aptos" w:hAnsi="Aptos" w:eastAsia="Aptos" w:cs="Aptos"/>
        </w:rPr>
        <w:t>“</w:t>
      </w:r>
      <w:r w:rsidRPr="225ADD53" w:rsidR="55585510">
        <w:rPr>
          <w:rFonts w:ascii="Aptos" w:hAnsi="Aptos" w:eastAsia="Aptos" w:cs="Aptos"/>
        </w:rPr>
        <w:t xml:space="preserve">In addition to being accountable for the parts of the work they have done, an author should be able to </w:t>
      </w:r>
      <w:r w:rsidRPr="225ADD53" w:rsidR="55585510">
        <w:rPr>
          <w:rFonts w:ascii="Aptos" w:hAnsi="Aptos" w:eastAsia="Aptos" w:cs="Aptos"/>
        </w:rPr>
        <w:t>identify</w:t>
      </w:r>
      <w:r w:rsidRPr="225ADD53" w:rsidR="55585510">
        <w:rPr>
          <w:rFonts w:ascii="Aptos" w:hAnsi="Aptos" w:eastAsia="Aptos" w:cs="Aptos"/>
        </w:rPr>
        <w:t xml:space="preserve"> which co-authors </w:t>
      </w:r>
      <w:r w:rsidRPr="225ADD53" w:rsidR="55585510">
        <w:rPr>
          <w:rFonts w:ascii="Aptos" w:hAnsi="Aptos" w:eastAsia="Aptos" w:cs="Aptos"/>
        </w:rPr>
        <w:t>are responsible for</w:t>
      </w:r>
      <w:r w:rsidRPr="225ADD53" w:rsidR="55585510">
        <w:rPr>
          <w:rFonts w:ascii="Aptos" w:hAnsi="Aptos" w:eastAsia="Aptos" w:cs="Aptos"/>
        </w:rPr>
        <w:t xml:space="preserve"> specific other parts of the work. Authors ought also to have confidence in the integrity of the contributions of their co-authors</w:t>
      </w:r>
      <w:r w:rsidRPr="225ADD53" w:rsidR="5AE5322F">
        <w:rPr>
          <w:rFonts w:ascii="Aptos" w:hAnsi="Aptos" w:eastAsia="Aptos" w:cs="Aptos"/>
        </w:rPr>
        <w:t>"</w:t>
      </w:r>
      <w:r w:rsidRPr="225ADD53" w:rsidR="55585510">
        <w:rPr>
          <w:rFonts w:ascii="Aptos" w:hAnsi="Aptos" w:eastAsia="Aptos" w:cs="Aptos"/>
        </w:rPr>
        <w:t>.</w:t>
      </w:r>
    </w:p>
    <w:p w:rsidR="0225019E" w:rsidP="225ADD53" w:rsidRDefault="0225019E" w14:paraId="7A5FE93A" w14:textId="5FB6B005">
      <w:pPr>
        <w:pStyle w:val="Heading2"/>
        <w:ind/>
        <w:jc w:val="left"/>
        <w:rPr>
          <w:rFonts w:ascii="Aptos" w:hAnsi="Aptos" w:eastAsia="Aptos" w:cs="Aptos"/>
        </w:rPr>
      </w:pPr>
      <w:r w:rsidRPr="225ADD53" w:rsidR="1C3705D5">
        <w:rPr>
          <w:rFonts w:ascii="Aptos" w:hAnsi="Aptos" w:eastAsia="Aptos" w:cs="Aptos"/>
        </w:rPr>
        <w:t>3.</w:t>
      </w:r>
      <w:r w:rsidRPr="225ADD53" w:rsidR="79AF272D">
        <w:rPr>
          <w:rFonts w:ascii="Aptos" w:hAnsi="Aptos" w:eastAsia="Aptos" w:cs="Aptos"/>
        </w:rPr>
        <w:t>2</w:t>
      </w:r>
      <w:r w:rsidRPr="225ADD53" w:rsidR="1C3705D5">
        <w:rPr>
          <w:rFonts w:ascii="Aptos" w:hAnsi="Aptos" w:eastAsia="Aptos" w:cs="Aptos"/>
        </w:rPr>
        <w:t xml:space="preserve"> </w:t>
      </w:r>
      <w:r w:rsidRPr="225ADD53" w:rsidR="1C3705D5">
        <w:rPr>
          <w:rFonts w:ascii="Aptos" w:hAnsi="Aptos" w:eastAsia="Aptos" w:cs="Aptos"/>
        </w:rPr>
        <w:t>UofG</w:t>
      </w:r>
      <w:r w:rsidRPr="225ADD53" w:rsidR="1C3705D5">
        <w:rPr>
          <w:rFonts w:ascii="Aptos" w:hAnsi="Aptos" w:eastAsia="Aptos" w:cs="Aptos"/>
        </w:rPr>
        <w:t xml:space="preserve"> guidelines: acknowledgements </w:t>
      </w:r>
    </w:p>
    <w:p w:rsidR="0225019E" w:rsidP="225ADD53" w:rsidRDefault="0225019E" w14:paraId="0ABB3F00" w14:textId="0BB5AB7A">
      <w:pPr>
        <w:pStyle w:val="Normal"/>
        <w:ind/>
        <w:jc w:val="left"/>
        <w:rPr>
          <w:rFonts w:ascii="Aptos" w:hAnsi="Aptos" w:eastAsia="Aptos" w:cs="Aptos"/>
        </w:rPr>
      </w:pPr>
      <w:r w:rsidRPr="225ADD53" w:rsidR="759E9D46">
        <w:rPr>
          <w:rFonts w:ascii="Aptos" w:hAnsi="Aptos" w:eastAsia="Aptos" w:cs="Aptos"/>
        </w:rPr>
        <w:t xml:space="preserve">The </w:t>
      </w:r>
      <w:hyperlink r:id="R29547299dddf418f">
        <w:r w:rsidRPr="225ADD53" w:rsidR="6ED5ACBF">
          <w:rPr>
            <w:rStyle w:val="Hyperlink"/>
            <w:rFonts w:ascii="Aptos" w:hAnsi="Aptos" w:eastAsia="Aptos" w:cs="Aptos"/>
          </w:rPr>
          <w:t>Code of Good Practice in Research</w:t>
        </w:r>
      </w:hyperlink>
      <w:r w:rsidRPr="225ADD53" w:rsidR="6ED5ACBF">
        <w:rPr>
          <w:rFonts w:ascii="Aptos" w:hAnsi="Aptos" w:eastAsia="Aptos" w:cs="Aptos"/>
        </w:rPr>
        <w:t xml:space="preserve"> </w:t>
      </w:r>
      <w:r w:rsidRPr="225ADD53" w:rsidR="759E9D46">
        <w:rPr>
          <w:rFonts w:ascii="Aptos" w:hAnsi="Aptos" w:eastAsia="Aptos" w:cs="Aptos"/>
        </w:rPr>
        <w:t>recommends that: “</w:t>
      </w:r>
      <w:r w:rsidRPr="225ADD53" w:rsidR="465B5DDB">
        <w:rPr>
          <w:rFonts w:ascii="Aptos" w:hAnsi="Aptos" w:eastAsia="Aptos" w:cs="Aptos"/>
        </w:rPr>
        <w:t>Contributions to the work that do not qualify for authorship must be acknowledged formally</w:t>
      </w:r>
      <w:r w:rsidRPr="225ADD53" w:rsidR="759E9D46">
        <w:rPr>
          <w:rFonts w:ascii="Aptos" w:hAnsi="Aptos" w:eastAsia="Aptos" w:cs="Aptos"/>
        </w:rPr>
        <w:t xml:space="preserve">” </w:t>
      </w:r>
      <w:r w:rsidRPr="225ADD53" w:rsidR="759E9D46">
        <w:rPr>
          <w:rFonts w:ascii="Aptos" w:hAnsi="Aptos" w:eastAsia="Aptos" w:cs="Aptos"/>
        </w:rPr>
        <w:t>and “Authors are responsible for obtaining written permission from persons acknowledged by name.”</w:t>
      </w:r>
    </w:p>
    <w:p w:rsidR="5526BA33" w:rsidP="225ADD53" w:rsidRDefault="5F1DCFF4" w14:paraId="3127AB31" w14:textId="1D252CE7">
      <w:pPr>
        <w:jc w:val="left"/>
      </w:pPr>
      <w:r w:rsidRPr="225ADD53" w:rsidR="02D6F6C0">
        <w:rPr>
          <w:rFonts w:ascii="Aptos" w:hAnsi="Aptos" w:eastAsia="Aptos" w:cs="Aptos"/>
          <w:b w:val="1"/>
          <w:bCs w:val="1"/>
        </w:rPr>
        <w:t>In a nutshell</w:t>
      </w:r>
      <w:r w:rsidRPr="225ADD53" w:rsidR="02D6F6C0">
        <w:rPr>
          <w:rFonts w:ascii="Aptos" w:hAnsi="Aptos" w:eastAsia="Aptos" w:cs="Aptos"/>
          <w:b w:val="1"/>
          <w:bCs w:val="1"/>
        </w:rPr>
        <w:t>:</w:t>
      </w:r>
      <w:r w:rsidRPr="225ADD53" w:rsidR="02D6F6C0">
        <w:rPr>
          <w:rFonts w:ascii="Aptos" w:hAnsi="Aptos" w:eastAsia="Aptos" w:cs="Aptos"/>
        </w:rPr>
        <w:t xml:space="preserve"> </w:t>
      </w:r>
      <w:r w:rsidRPr="225ADD53" w:rsidR="62F51BCB">
        <w:rPr>
          <w:rFonts w:ascii="Aptos" w:hAnsi="Aptos" w:eastAsia="Aptos" w:cs="Aptos"/>
        </w:rPr>
        <w:t>Everyone</w:t>
      </w:r>
      <w:r w:rsidRPr="225ADD53" w:rsidR="7D22A1B2">
        <w:rPr>
          <w:rFonts w:ascii="Aptos" w:hAnsi="Aptos" w:eastAsia="Aptos" w:cs="Aptos"/>
        </w:rPr>
        <w:t xml:space="preserve"> who made a </w:t>
      </w:r>
      <w:r w:rsidRPr="225ADD53" w:rsidR="0F19E197">
        <w:rPr>
          <w:rFonts w:ascii="Aptos" w:hAnsi="Aptos" w:eastAsia="Aptos" w:cs="Aptos"/>
        </w:rPr>
        <w:t>‘</w:t>
      </w:r>
      <w:r w:rsidRPr="225ADD53" w:rsidR="7D22A1B2">
        <w:rPr>
          <w:rFonts w:ascii="Aptos" w:hAnsi="Aptos" w:eastAsia="Aptos" w:cs="Aptos"/>
        </w:rPr>
        <w:t>s</w:t>
      </w:r>
      <w:r w:rsidRPr="225ADD53" w:rsidR="1144B26A">
        <w:rPr>
          <w:rFonts w:ascii="Aptos" w:hAnsi="Aptos" w:eastAsia="Aptos" w:cs="Aptos"/>
        </w:rPr>
        <w:t>ubstantial</w:t>
      </w:r>
      <w:r w:rsidRPr="225ADD53" w:rsidR="7D22A1B2">
        <w:rPr>
          <w:rFonts w:ascii="Aptos" w:hAnsi="Aptos" w:eastAsia="Aptos" w:cs="Aptos"/>
        </w:rPr>
        <w:t xml:space="preserve"> contribution</w:t>
      </w:r>
      <w:r w:rsidRPr="225ADD53" w:rsidR="13FA9261">
        <w:rPr>
          <w:rFonts w:ascii="Aptos" w:hAnsi="Aptos" w:eastAsia="Aptos" w:cs="Aptos"/>
        </w:rPr>
        <w:t>’</w:t>
      </w:r>
      <w:r w:rsidRPr="225ADD53" w:rsidR="7D22A1B2">
        <w:rPr>
          <w:rFonts w:ascii="Aptos" w:hAnsi="Aptos" w:eastAsia="Aptos" w:cs="Aptos"/>
        </w:rPr>
        <w:t xml:space="preserve"> to the research should have the chance to be an author on a pape</w:t>
      </w:r>
      <w:r w:rsidRPr="225ADD53" w:rsidR="57A4CB6A">
        <w:rPr>
          <w:rFonts w:ascii="Aptos" w:hAnsi="Aptos" w:eastAsia="Aptos" w:cs="Aptos"/>
        </w:rPr>
        <w:t>r</w:t>
      </w:r>
      <w:r w:rsidRPr="225ADD53" w:rsidR="1B173B0D">
        <w:rPr>
          <w:rFonts w:ascii="Aptos" w:hAnsi="Aptos" w:eastAsia="Aptos" w:cs="Aptos"/>
        </w:rPr>
        <w:t>. Other</w:t>
      </w:r>
      <w:r w:rsidRPr="225ADD53" w:rsidR="7DA9B2B7">
        <w:rPr>
          <w:rFonts w:ascii="Aptos" w:hAnsi="Aptos" w:eastAsia="Aptos" w:cs="Aptos"/>
        </w:rPr>
        <w:t xml:space="preserve"> </w:t>
      </w:r>
      <w:r w:rsidRPr="225ADD53" w:rsidR="7D22A1B2">
        <w:rPr>
          <w:rFonts w:ascii="Aptos" w:hAnsi="Aptos" w:eastAsia="Aptos" w:cs="Aptos"/>
        </w:rPr>
        <w:t xml:space="preserve">contributors who </w:t>
      </w:r>
      <w:r w:rsidRPr="225ADD53" w:rsidR="7D22A1B2">
        <w:rPr>
          <w:rFonts w:ascii="Aptos" w:hAnsi="Aptos" w:eastAsia="Aptos" w:cs="Aptos"/>
        </w:rPr>
        <w:t>don't</w:t>
      </w:r>
      <w:r w:rsidRPr="225ADD53" w:rsidR="7D22A1B2">
        <w:rPr>
          <w:rFonts w:ascii="Aptos" w:hAnsi="Aptos" w:eastAsia="Aptos" w:cs="Aptos"/>
        </w:rPr>
        <w:t xml:space="preserve"> meet authorship criteria</w:t>
      </w:r>
      <w:r w:rsidRPr="225ADD53" w:rsidR="6ECB84DD">
        <w:rPr>
          <w:rFonts w:ascii="Aptos" w:hAnsi="Aptos" w:eastAsia="Aptos" w:cs="Aptos"/>
        </w:rPr>
        <w:t xml:space="preserve"> </w:t>
      </w:r>
      <w:r w:rsidRPr="225ADD53" w:rsidR="7D22A1B2">
        <w:rPr>
          <w:rFonts w:ascii="Aptos" w:hAnsi="Aptos" w:eastAsia="Aptos" w:cs="Aptos"/>
        </w:rPr>
        <w:t xml:space="preserve">should </w:t>
      </w:r>
      <w:r w:rsidRPr="225ADD53" w:rsidR="79C657D9">
        <w:rPr>
          <w:rFonts w:ascii="Aptos" w:hAnsi="Aptos" w:eastAsia="Aptos" w:cs="Aptos"/>
        </w:rPr>
        <w:t xml:space="preserve">instead </w:t>
      </w:r>
      <w:r w:rsidRPr="225ADD53" w:rsidR="7D22A1B2">
        <w:rPr>
          <w:rFonts w:ascii="Aptos" w:hAnsi="Aptos" w:eastAsia="Aptos" w:cs="Aptos"/>
        </w:rPr>
        <w:t>be listed in the acknowledgements, with their permission.</w:t>
      </w:r>
      <w:r w:rsidRPr="225ADD53" w:rsidR="2F141918">
        <w:rPr>
          <w:rFonts w:ascii="Aptos" w:hAnsi="Aptos" w:eastAsia="Aptos" w:cs="Aptos"/>
        </w:rPr>
        <w:t xml:space="preserve"> </w:t>
      </w:r>
    </w:p>
    <w:p w:rsidR="5526BA33" w:rsidP="225ADD53" w:rsidRDefault="5F1DCFF4" w14:paraId="25B37F9F" w14:textId="4E6118D5">
      <w:pPr>
        <w:jc w:val="left"/>
        <w:rPr>
          <w:rFonts w:ascii="Aptos" w:hAnsi="Aptos" w:eastAsia="Aptos" w:cs="Aptos"/>
        </w:rPr>
      </w:pPr>
      <w:r w:rsidRPr="225ADD53" w:rsidR="41AE4536">
        <w:rPr>
          <w:rFonts w:ascii="Aptos" w:hAnsi="Aptos" w:eastAsia="Aptos" w:cs="Aptos"/>
        </w:rPr>
        <w:t xml:space="preserve">What defines a ‘substantial contribution’ can be open to interpretation and should ideally be agreed upon during the </w:t>
      </w:r>
      <w:r w:rsidRPr="225ADD53" w:rsidR="41AE4536">
        <w:rPr>
          <w:rFonts w:ascii="Aptos" w:hAnsi="Aptos" w:eastAsia="Aptos" w:cs="Aptos"/>
        </w:rPr>
        <w:t>initial</w:t>
      </w:r>
      <w:r w:rsidRPr="225ADD53" w:rsidR="41AE4536">
        <w:rPr>
          <w:rFonts w:ascii="Aptos" w:hAnsi="Aptos" w:eastAsia="Aptos" w:cs="Aptos"/>
        </w:rPr>
        <w:t xml:space="preserve"> stages of the research (see </w:t>
      </w:r>
      <w:r>
        <w:fldChar w:fldCharType="begin"/>
      </w:r>
      <w:r>
        <w:instrText xml:space="preserve">HYPERLINK  \l  "_5.2_Six_steps" </w:instrText>
      </w:r>
      <w:r>
        <w:fldChar w:fldCharType="separate"/>
      </w:r>
      <w:r w:rsidRPr="225ADD53" w:rsidR="41AE4536">
        <w:rPr>
          <w:rStyle w:val="Hyperlink"/>
        </w:rPr>
        <w:t>section 5.2</w:t>
      </w:r>
      <w:r>
        <w:fldChar w:fldCharType="end"/>
      </w:r>
      <w:r w:rsidRPr="225ADD53" w:rsidR="41AE4536">
        <w:rPr>
          <w:rFonts w:ascii="Aptos" w:hAnsi="Aptos" w:eastAsia="Aptos" w:cs="Aptos"/>
        </w:rPr>
        <w:t>).</w:t>
      </w:r>
    </w:p>
    <w:p w:rsidR="4FC0EB23" w:rsidP="225ADD53" w:rsidRDefault="061C9A33" w14:paraId="72504FEF" w14:textId="3D95C779">
      <w:pPr>
        <w:pStyle w:val="Heading2"/>
        <w:jc w:val="left"/>
        <w:rPr>
          <w:rFonts w:ascii="Aptos" w:hAnsi="Aptos" w:eastAsia="Aptos" w:cs="Aptos"/>
          <w:b w:val="1"/>
          <w:bCs w:val="1"/>
        </w:rPr>
      </w:pPr>
      <w:bookmarkStart w:name="_Section_4:_Contributions" w:id="863464368"/>
      <w:r w:rsidRPr="225ADD53" w:rsidR="6EA00FF9">
        <w:rPr>
          <w:rFonts w:ascii="Aptos" w:hAnsi="Aptos" w:eastAsia="Aptos" w:cs="Aptos"/>
          <w:b w:val="1"/>
          <w:bCs w:val="1"/>
        </w:rPr>
        <w:t>Section 4:</w:t>
      </w:r>
      <w:r w:rsidRPr="225ADD53" w:rsidR="061C9A33">
        <w:rPr>
          <w:rFonts w:ascii="Aptos" w:hAnsi="Aptos" w:eastAsia="Aptos" w:cs="Aptos"/>
          <w:b w:val="1"/>
          <w:bCs w:val="1"/>
        </w:rPr>
        <w:t xml:space="preserve"> </w:t>
      </w:r>
      <w:r w:rsidRPr="225ADD53" w:rsidR="4B3DE435">
        <w:rPr>
          <w:rFonts w:ascii="Aptos" w:hAnsi="Aptos" w:eastAsia="Aptos" w:cs="Aptos"/>
          <w:b w:val="1"/>
          <w:bCs w:val="1"/>
        </w:rPr>
        <w:t>C</w:t>
      </w:r>
      <w:r w:rsidRPr="225ADD53" w:rsidR="2C958DFC">
        <w:rPr>
          <w:rFonts w:ascii="Aptos" w:hAnsi="Aptos" w:eastAsia="Aptos" w:cs="Aptos"/>
          <w:b w:val="1"/>
          <w:bCs w:val="1"/>
        </w:rPr>
        <w:t>on</w:t>
      </w:r>
      <w:r w:rsidRPr="225ADD53" w:rsidR="55C0B555">
        <w:rPr>
          <w:rFonts w:ascii="Aptos" w:hAnsi="Aptos" w:eastAsia="Aptos" w:cs="Aptos"/>
          <w:b w:val="1"/>
          <w:bCs w:val="1"/>
        </w:rPr>
        <w:t>t</w:t>
      </w:r>
      <w:r w:rsidRPr="225ADD53" w:rsidR="4B3DE435">
        <w:rPr>
          <w:rFonts w:ascii="Aptos" w:hAnsi="Aptos" w:eastAsia="Aptos" w:cs="Aptos"/>
          <w:b w:val="1"/>
          <w:bCs w:val="1"/>
        </w:rPr>
        <w:t>r</w:t>
      </w:r>
      <w:r w:rsidRPr="225ADD53" w:rsidR="55C0B555">
        <w:rPr>
          <w:rFonts w:ascii="Aptos" w:hAnsi="Aptos" w:eastAsia="Aptos" w:cs="Aptos"/>
          <w:b w:val="1"/>
          <w:bCs w:val="1"/>
        </w:rPr>
        <w:t>ibutions from</w:t>
      </w:r>
      <w:r w:rsidRPr="225ADD53" w:rsidR="4B3DE435">
        <w:rPr>
          <w:rFonts w:ascii="Aptos" w:hAnsi="Aptos" w:eastAsia="Aptos" w:cs="Aptos"/>
          <w:b w:val="1"/>
          <w:bCs w:val="1"/>
        </w:rPr>
        <w:t xml:space="preserve"> </w:t>
      </w:r>
      <w:r w:rsidRPr="225ADD53" w:rsidR="5F586C6B">
        <w:rPr>
          <w:rFonts w:ascii="Aptos" w:hAnsi="Aptos" w:eastAsia="Aptos" w:cs="Aptos"/>
          <w:b w:val="1"/>
          <w:bCs w:val="1"/>
        </w:rPr>
        <w:t>technical and other core staff</w:t>
      </w:r>
      <w:bookmarkEnd w:id="863464368"/>
    </w:p>
    <w:p w:rsidR="3ED501F2" w:rsidP="225ADD53" w:rsidRDefault="0362D8C0" w14:paraId="4B160EDE" w14:textId="23027B48">
      <w:pPr>
        <w:pStyle w:val="Heading2"/>
        <w:jc w:val="left"/>
        <w:rPr>
          <w:rFonts w:ascii="Aptos" w:hAnsi="Aptos" w:eastAsia="Aptos" w:cs="Aptos"/>
        </w:rPr>
      </w:pPr>
      <w:r w:rsidRPr="225ADD53" w:rsidR="5051CA58">
        <w:rPr>
          <w:rFonts w:ascii="Aptos" w:hAnsi="Aptos" w:eastAsia="Aptos" w:cs="Aptos"/>
        </w:rPr>
        <w:t>4.1 Recognising contributions from non-academics</w:t>
      </w:r>
    </w:p>
    <w:p w:rsidR="3ED501F2" w:rsidP="225ADD53" w:rsidRDefault="0362D8C0" w14:paraId="042CD441" w14:textId="677D9DC6">
      <w:pPr>
        <w:jc w:val="left"/>
        <w:rPr>
          <w:rFonts w:ascii="Aptos" w:hAnsi="Aptos" w:eastAsia="Aptos" w:cs="Aptos"/>
        </w:rPr>
      </w:pPr>
      <w:r w:rsidRPr="225ADD53" w:rsidR="0362D8C0">
        <w:rPr>
          <w:rFonts w:ascii="Aptos" w:hAnsi="Aptos" w:eastAsia="Aptos" w:cs="Aptos"/>
        </w:rPr>
        <w:t>It</w:t>
      </w:r>
      <w:r w:rsidRPr="225ADD53" w:rsidR="7F39B405">
        <w:rPr>
          <w:rFonts w:ascii="Aptos" w:hAnsi="Aptos" w:eastAsia="Aptos" w:cs="Aptos"/>
        </w:rPr>
        <w:t xml:space="preserve"> </w:t>
      </w:r>
      <w:r w:rsidRPr="225ADD53" w:rsidR="2F3D5D7C">
        <w:rPr>
          <w:rFonts w:ascii="Aptos" w:hAnsi="Aptos" w:eastAsia="Aptos" w:cs="Aptos"/>
        </w:rPr>
        <w:t>i</w:t>
      </w:r>
      <w:r w:rsidRPr="225ADD53" w:rsidR="0362D8C0">
        <w:rPr>
          <w:rFonts w:ascii="Aptos" w:hAnsi="Aptos" w:eastAsia="Aptos" w:cs="Aptos"/>
        </w:rPr>
        <w:t>s vital that those who carried out the work get recognition for their contribution on publications</w:t>
      </w:r>
      <w:r w:rsidRPr="225ADD53" w:rsidR="1F642B61">
        <w:rPr>
          <w:rFonts w:ascii="Aptos" w:hAnsi="Aptos" w:eastAsia="Aptos" w:cs="Aptos"/>
        </w:rPr>
        <w:t xml:space="preserve"> including </w:t>
      </w:r>
      <w:r w:rsidRPr="225ADD53" w:rsidR="0362D8C0">
        <w:rPr>
          <w:rFonts w:ascii="Aptos" w:hAnsi="Aptos" w:eastAsia="Aptos" w:cs="Aptos"/>
        </w:rPr>
        <w:t>technical and other core staff</w:t>
      </w:r>
      <w:r w:rsidRPr="225ADD53" w:rsidR="49DB68A0">
        <w:rPr>
          <w:rFonts w:ascii="Aptos" w:hAnsi="Aptos" w:eastAsia="Aptos" w:cs="Aptos"/>
        </w:rPr>
        <w:t>.</w:t>
      </w:r>
      <w:r w:rsidRPr="225ADD53" w:rsidR="747A1BBD">
        <w:rPr>
          <w:rFonts w:ascii="Aptos" w:hAnsi="Aptos" w:eastAsia="Aptos" w:cs="Aptos"/>
        </w:rPr>
        <w:t xml:space="preserve"> </w:t>
      </w:r>
      <w:r w:rsidRPr="225ADD53" w:rsidR="49DB68A0">
        <w:rPr>
          <w:rFonts w:ascii="Aptos" w:hAnsi="Aptos" w:eastAsia="Aptos" w:cs="Aptos"/>
        </w:rPr>
        <w:t xml:space="preserve">The </w:t>
      </w:r>
      <w:hyperlink r:id="R608cd310f1934a4c">
        <w:r w:rsidRPr="225ADD53" w:rsidR="6E2B38FC">
          <w:rPr>
            <w:rStyle w:val="Hyperlink"/>
            <w:rFonts w:ascii="Aptos" w:hAnsi="Aptos" w:eastAsia="Aptos" w:cs="Aptos"/>
          </w:rPr>
          <w:t>UKRIO</w:t>
        </w:r>
        <w:r w:rsidRPr="225ADD53" w:rsidR="3C556086">
          <w:rPr>
            <w:rStyle w:val="Hyperlink"/>
            <w:rFonts w:ascii="Aptos" w:hAnsi="Aptos" w:eastAsia="Aptos" w:cs="Aptos"/>
          </w:rPr>
          <w:t xml:space="preserve"> Good Authorship Practice Guid</w:t>
        </w:r>
        <w:r w:rsidRPr="225ADD53" w:rsidR="6E2B38FC">
          <w:rPr>
            <w:rStyle w:val="Hyperlink"/>
            <w:rFonts w:ascii="Aptos" w:hAnsi="Aptos" w:eastAsia="Aptos" w:cs="Aptos"/>
          </w:rPr>
          <w:t>e</w:t>
        </w:r>
      </w:hyperlink>
      <w:r w:rsidRPr="225ADD53" w:rsidR="5CCFA3FE">
        <w:rPr>
          <w:rFonts w:ascii="Aptos" w:hAnsi="Aptos" w:eastAsia="Aptos" w:cs="Aptos"/>
        </w:rPr>
        <w:t xml:space="preserve"> </w:t>
      </w:r>
      <w:r w:rsidRPr="225ADD53" w:rsidR="3FA58FBB">
        <w:rPr>
          <w:rFonts w:ascii="Aptos" w:hAnsi="Aptos" w:eastAsia="Aptos" w:cs="Aptos"/>
        </w:rPr>
        <w:t>advises that</w:t>
      </w:r>
      <w:r w:rsidRPr="225ADD53" w:rsidR="21058EA8">
        <w:rPr>
          <w:rFonts w:ascii="Aptos" w:hAnsi="Aptos" w:eastAsia="Aptos" w:cs="Aptos"/>
        </w:rPr>
        <w:t>:</w:t>
      </w:r>
      <w:r w:rsidRPr="225ADD53" w:rsidR="79012132">
        <w:rPr>
          <w:rFonts w:ascii="Aptos" w:hAnsi="Aptos" w:eastAsia="Aptos" w:cs="Aptos"/>
        </w:rPr>
        <w:t xml:space="preserve"> </w:t>
      </w:r>
      <w:r w:rsidRPr="225ADD53" w:rsidR="5CCFA3FE">
        <w:rPr>
          <w:rFonts w:ascii="Aptos" w:hAnsi="Aptos" w:eastAsia="Aptos" w:cs="Aptos"/>
        </w:rPr>
        <w:t>“</w:t>
      </w:r>
      <w:r w:rsidRPr="225ADD53" w:rsidR="5CCFA3FE">
        <w:rPr>
          <w:rFonts w:ascii="Aptos" w:hAnsi="Aptos" w:eastAsia="Aptos" w:cs="Aptos"/>
          <w:b w:val="1"/>
          <w:bCs w:val="1"/>
        </w:rPr>
        <w:t>i</w:t>
      </w:r>
      <w:r w:rsidRPr="225ADD53" w:rsidR="334DFC65">
        <w:rPr>
          <w:rFonts w:ascii="Aptos" w:hAnsi="Aptos" w:eastAsia="Aptos" w:cs="Aptos"/>
          <w:b w:val="1"/>
          <w:bCs w:val="1"/>
        </w:rPr>
        <w:t>ndividuals who have not traditionally been offered authorship opportunities are</w:t>
      </w:r>
      <w:r w:rsidRPr="225ADD53" w:rsidR="334DFC65">
        <w:rPr>
          <w:rFonts w:ascii="Aptos" w:hAnsi="Aptos" w:eastAsia="Aptos" w:cs="Aptos"/>
        </w:rPr>
        <w:t xml:space="preserve"> </w:t>
      </w:r>
      <w:r w:rsidRPr="225ADD53" w:rsidR="334DFC65">
        <w:rPr>
          <w:rFonts w:ascii="Aptos" w:hAnsi="Aptos" w:eastAsia="Aptos" w:cs="Aptos"/>
          <w:b w:val="1"/>
          <w:bCs w:val="1"/>
        </w:rPr>
        <w:t>recognised when their contributions meet the chosen criteria</w:t>
      </w:r>
      <w:r w:rsidRPr="225ADD53" w:rsidR="334DFC65">
        <w:rPr>
          <w:rFonts w:ascii="Aptos" w:hAnsi="Aptos" w:eastAsia="Aptos" w:cs="Aptos"/>
        </w:rPr>
        <w:t>. This can include research technicians, data infrastructure specialists, librarians, information specialists (who may run searches, write up articles, etc.), fieldworkers or community partners (in co-produced research – patients, community and indigenous society members, carers, etc.). Contributions to experimental design, data acquisition, or analysis might fulfil authorship criteria</w:t>
      </w:r>
      <w:r w:rsidRPr="225ADD53" w:rsidR="03AB5B76">
        <w:rPr>
          <w:rFonts w:ascii="Aptos" w:hAnsi="Aptos" w:eastAsia="Aptos" w:cs="Aptos"/>
        </w:rPr>
        <w:t>”</w:t>
      </w:r>
      <w:r w:rsidRPr="225ADD53" w:rsidR="44D25685">
        <w:rPr>
          <w:rFonts w:ascii="Aptos" w:hAnsi="Aptos" w:eastAsia="Aptos" w:cs="Aptos"/>
        </w:rPr>
        <w:t>.</w:t>
      </w:r>
      <w:r w:rsidRPr="225ADD53" w:rsidR="6CB8D03E">
        <w:rPr>
          <w:rFonts w:ascii="Aptos" w:hAnsi="Aptos" w:eastAsia="Aptos" w:cs="Aptos"/>
        </w:rPr>
        <w:t xml:space="preserve"> </w:t>
      </w:r>
      <w:hyperlink r:id="R6541322d502d49ba">
        <w:r w:rsidRPr="225ADD53" w:rsidR="1543FDA7">
          <w:rPr>
            <w:rStyle w:val="Hyperlink"/>
            <w:rFonts w:ascii="Aptos" w:hAnsi="Aptos" w:eastAsia="Aptos" w:cs="Aptos"/>
          </w:rPr>
          <w:t xml:space="preserve">This </w:t>
        </w:r>
        <w:r w:rsidRPr="225ADD53" w:rsidR="24A08DEF">
          <w:rPr>
            <w:rStyle w:val="Hyperlink"/>
            <w:rFonts w:ascii="Aptos" w:hAnsi="Aptos" w:eastAsia="Aptos" w:cs="Aptos"/>
          </w:rPr>
          <w:t>resource</w:t>
        </w:r>
        <w:r w:rsidRPr="225ADD53" w:rsidR="165430D2">
          <w:rPr>
            <w:rStyle w:val="Hyperlink"/>
            <w:rFonts w:ascii="Aptos" w:hAnsi="Aptos" w:eastAsia="Aptos" w:cs="Aptos"/>
          </w:rPr>
          <w:t xml:space="preserve"> from College Librarians at </w:t>
        </w:r>
        <w:r w:rsidRPr="225ADD53" w:rsidR="165430D2">
          <w:rPr>
            <w:rStyle w:val="Hyperlink"/>
            <w:rFonts w:ascii="Aptos" w:hAnsi="Aptos" w:eastAsia="Aptos" w:cs="Aptos"/>
          </w:rPr>
          <w:t>UofG</w:t>
        </w:r>
      </w:hyperlink>
      <w:r w:rsidRPr="225ADD53" w:rsidR="165430D2">
        <w:rPr>
          <w:rFonts w:ascii="Aptos" w:hAnsi="Aptos" w:eastAsia="Aptos" w:cs="Aptos"/>
        </w:rPr>
        <w:t xml:space="preserve"> </w:t>
      </w:r>
      <w:r w:rsidRPr="225ADD53" w:rsidR="4C5A64B0">
        <w:rPr>
          <w:rFonts w:ascii="Aptos" w:hAnsi="Aptos" w:eastAsia="Aptos" w:cs="Aptos"/>
        </w:rPr>
        <w:t>describes</w:t>
      </w:r>
      <w:r w:rsidRPr="225ADD53" w:rsidR="7D8328C7">
        <w:rPr>
          <w:rFonts w:ascii="Aptos" w:hAnsi="Aptos" w:eastAsia="Aptos" w:cs="Aptos"/>
        </w:rPr>
        <w:t xml:space="preserve"> the </w:t>
      </w:r>
      <w:r w:rsidRPr="225ADD53" w:rsidR="775CD3B9">
        <w:rPr>
          <w:rFonts w:ascii="Aptos" w:hAnsi="Aptos" w:eastAsia="Aptos" w:cs="Aptos"/>
        </w:rPr>
        <w:t>advantages</w:t>
      </w:r>
      <w:r w:rsidRPr="225ADD53" w:rsidR="165430D2">
        <w:rPr>
          <w:rFonts w:ascii="Aptos" w:hAnsi="Aptos" w:eastAsia="Aptos" w:cs="Aptos"/>
        </w:rPr>
        <w:t xml:space="preserve"> of</w:t>
      </w:r>
      <w:r w:rsidRPr="225ADD53" w:rsidR="1DC11B17">
        <w:rPr>
          <w:rFonts w:ascii="Aptos" w:hAnsi="Aptos" w:eastAsia="Aptos" w:cs="Aptos"/>
        </w:rPr>
        <w:t xml:space="preserve"> </w:t>
      </w:r>
      <w:r w:rsidRPr="225ADD53" w:rsidR="33BA444F">
        <w:rPr>
          <w:rFonts w:ascii="Aptos" w:hAnsi="Aptos" w:eastAsia="Aptos" w:cs="Aptos"/>
        </w:rPr>
        <w:t xml:space="preserve">having </w:t>
      </w:r>
      <w:r w:rsidRPr="225ADD53" w:rsidR="165430D2">
        <w:rPr>
          <w:rFonts w:ascii="Aptos" w:hAnsi="Aptos" w:eastAsia="Aptos" w:cs="Aptos"/>
        </w:rPr>
        <w:t xml:space="preserve">Librarians as co-authors </w:t>
      </w:r>
      <w:r w:rsidRPr="225ADD53" w:rsidR="07147CB4">
        <w:rPr>
          <w:rFonts w:ascii="Aptos" w:hAnsi="Aptos" w:eastAsia="Aptos" w:cs="Aptos"/>
        </w:rPr>
        <w:t>in</w:t>
      </w:r>
      <w:r w:rsidRPr="225ADD53" w:rsidR="165430D2">
        <w:rPr>
          <w:rFonts w:ascii="Aptos" w:hAnsi="Aptos" w:eastAsia="Aptos" w:cs="Aptos"/>
        </w:rPr>
        <w:t xml:space="preserve"> systematic and scoping reviews.</w:t>
      </w:r>
    </w:p>
    <w:p w:rsidR="74707B17" w:rsidP="225ADD53" w:rsidRDefault="7B71C4EA" w14:paraId="285634CA" w14:textId="2C2DF322">
      <w:pPr>
        <w:jc w:val="left"/>
        <w:rPr>
          <w:rFonts w:ascii="Aptos" w:hAnsi="Aptos" w:eastAsia="Aptos" w:cs="Aptos"/>
        </w:rPr>
      </w:pPr>
      <w:r w:rsidRPr="225ADD53" w:rsidR="57515D04">
        <w:rPr>
          <w:rFonts w:ascii="Aptos" w:hAnsi="Aptos" w:eastAsia="Aptos" w:cs="Aptos"/>
        </w:rPr>
        <w:t xml:space="preserve">This inclusive practice </w:t>
      </w:r>
      <w:r w:rsidRPr="225ADD53" w:rsidR="3B83C58E">
        <w:rPr>
          <w:rFonts w:ascii="Aptos" w:hAnsi="Aptos" w:eastAsia="Aptos" w:cs="Aptos"/>
        </w:rPr>
        <w:t>should not</w:t>
      </w:r>
      <w:r w:rsidRPr="225ADD53" w:rsidR="57515D04">
        <w:rPr>
          <w:rFonts w:ascii="Aptos" w:hAnsi="Aptos" w:eastAsia="Aptos" w:cs="Aptos"/>
        </w:rPr>
        <w:t xml:space="preserve"> diminish the contributions of authors who would traditionally be included</w:t>
      </w:r>
      <w:r w:rsidRPr="225ADD53" w:rsidR="4D743580">
        <w:rPr>
          <w:rFonts w:ascii="Aptos" w:hAnsi="Aptos" w:eastAsia="Aptos" w:cs="Aptos"/>
        </w:rPr>
        <w:t xml:space="preserve">; </w:t>
      </w:r>
      <w:r w:rsidRPr="225ADD53" w:rsidR="4D743580">
        <w:rPr>
          <w:rFonts w:ascii="Aptos" w:hAnsi="Aptos" w:eastAsia="Aptos" w:cs="Aptos"/>
        </w:rPr>
        <w:t>t</w:t>
      </w:r>
      <w:r w:rsidRPr="225ADD53" w:rsidR="57515D04">
        <w:rPr>
          <w:rFonts w:ascii="Aptos" w:hAnsi="Aptos" w:eastAsia="Aptos" w:cs="Aptos"/>
        </w:rPr>
        <w:t>he</w:t>
      </w:r>
      <w:r w:rsidRPr="225ADD53" w:rsidR="57515D04">
        <w:rPr>
          <w:rFonts w:ascii="Aptos" w:hAnsi="Aptos" w:eastAsia="Aptos" w:cs="Aptos"/>
        </w:rPr>
        <w:t xml:space="preserve"> </w:t>
      </w:r>
      <w:hyperlink r:id="R02660a0543e74a08">
        <w:r w:rsidRPr="225ADD53" w:rsidR="57515D04">
          <w:rPr>
            <w:rStyle w:val="Hyperlink"/>
            <w:rFonts w:ascii="Aptos" w:hAnsi="Aptos" w:eastAsia="Aptos" w:cs="Aptos"/>
          </w:rPr>
          <w:t>UofG</w:t>
        </w:r>
        <w:r w:rsidRPr="225ADD53" w:rsidR="57515D04">
          <w:rPr>
            <w:rStyle w:val="Hyperlink"/>
            <w:rFonts w:ascii="Aptos" w:hAnsi="Aptos" w:eastAsia="Aptos" w:cs="Aptos"/>
          </w:rPr>
          <w:t xml:space="preserve"> reward a</w:t>
        </w:r>
        <w:r w:rsidRPr="225ADD53" w:rsidR="52EF2857">
          <w:rPr>
            <w:rStyle w:val="Hyperlink"/>
            <w:rFonts w:ascii="Aptos" w:hAnsi="Aptos" w:eastAsia="Aptos" w:cs="Aptos"/>
          </w:rPr>
          <w:t>nd recognition policies</w:t>
        </w:r>
      </w:hyperlink>
      <w:r w:rsidRPr="225ADD53" w:rsidR="52EF2857">
        <w:rPr>
          <w:rFonts w:ascii="Aptos" w:hAnsi="Aptos" w:eastAsia="Aptos" w:cs="Aptos"/>
        </w:rPr>
        <w:t xml:space="preserve"> are designed to accurately assess contributions regardless of authorship order / number and a </w:t>
      </w:r>
      <w:r w:rsidRPr="225ADD53" w:rsidR="52EF2857">
        <w:rPr>
          <w:rFonts w:ascii="Aptos" w:hAnsi="Aptos" w:eastAsia="Aptos" w:cs="Aptos"/>
        </w:rPr>
        <w:t>CRediT</w:t>
      </w:r>
      <w:r w:rsidRPr="225ADD53" w:rsidR="52EF2857">
        <w:rPr>
          <w:rFonts w:ascii="Aptos" w:hAnsi="Aptos" w:eastAsia="Aptos" w:cs="Aptos"/>
        </w:rPr>
        <w:t xml:space="preserve"> statement can help to make this clear</w:t>
      </w:r>
      <w:r w:rsidRPr="225ADD53" w:rsidR="50CE82F8">
        <w:rPr>
          <w:rFonts w:ascii="Aptos" w:hAnsi="Aptos" w:eastAsia="Aptos" w:cs="Aptos"/>
        </w:rPr>
        <w:t xml:space="preserve"> (see also </w:t>
      </w:r>
      <w:r>
        <w:fldChar w:fldCharType="begin"/>
      </w:r>
      <w:r>
        <w:instrText xml:space="preserve">HYPERLINK  \l  "_1.7_Author_order" </w:instrText>
      </w:r>
      <w:r>
        <w:fldChar w:fldCharType="separate"/>
      </w:r>
      <w:r w:rsidRPr="225ADD53" w:rsidR="50CE82F8">
        <w:rPr>
          <w:rStyle w:val="Hyperlink"/>
        </w:rPr>
        <w:t>section 1.7</w:t>
      </w:r>
      <w:r>
        <w:fldChar w:fldCharType="end"/>
      </w:r>
      <w:r w:rsidRPr="225ADD53" w:rsidR="6B2EC31C">
        <w:rPr>
          <w:rFonts w:ascii="Aptos" w:hAnsi="Aptos" w:eastAsia="Aptos" w:cs="Aptos"/>
        </w:rPr>
        <w:t xml:space="preserve"> on author order</w:t>
      </w:r>
      <w:r w:rsidRPr="225ADD53" w:rsidR="50CE82F8">
        <w:rPr>
          <w:rFonts w:ascii="Aptos" w:hAnsi="Aptos" w:eastAsia="Aptos" w:cs="Aptos"/>
        </w:rPr>
        <w:t>)</w:t>
      </w:r>
      <w:r w:rsidRPr="225ADD53" w:rsidR="52EF2857">
        <w:rPr>
          <w:rFonts w:ascii="Aptos" w:hAnsi="Aptos" w:eastAsia="Aptos" w:cs="Aptos"/>
        </w:rPr>
        <w:t xml:space="preserve">. </w:t>
      </w:r>
    </w:p>
    <w:p w:rsidR="454DC2B4" w:rsidP="225ADD53" w:rsidRDefault="049EDE60" w14:paraId="28F57984" w14:textId="75AF1486">
      <w:pPr>
        <w:pStyle w:val="Heading2"/>
        <w:jc w:val="left"/>
      </w:pPr>
      <w:bookmarkStart w:name="_4.2_Author_or" w:id="556745145"/>
      <w:r w:rsidRPr="225ADD53" w:rsidR="1A84E532">
        <w:rPr>
          <w:rFonts w:ascii="Aptos" w:hAnsi="Aptos" w:eastAsia="Aptos" w:cs="Aptos"/>
        </w:rPr>
        <w:t>4.2 Author or Acknowledgement?</w:t>
      </w:r>
      <w:bookmarkEnd w:id="556745145"/>
    </w:p>
    <w:p w:rsidR="454DC2B4" w:rsidP="221F0477" w:rsidRDefault="049EDE60" w14:paraId="60D0B6E9" w14:textId="3CC9FF74">
      <w:pPr>
        <w:pStyle w:val="Normal"/>
        <w:suppressLineNumbers w:val="0"/>
        <w:bidi w:val="0"/>
        <w:spacing w:before="0" w:beforeAutospacing="off" w:after="160" w:afterAutospacing="off" w:line="259" w:lineRule="auto"/>
        <w:ind w:left="0" w:right="0"/>
        <w:jc w:val="left"/>
        <w:rPr>
          <w:rFonts w:ascii="Aptos" w:hAnsi="Aptos" w:eastAsia="Aptos" w:cs="Aptos"/>
        </w:rPr>
      </w:pPr>
      <w:r w:rsidRPr="221F0477" w:rsidR="1951E3B1">
        <w:rPr>
          <w:rFonts w:ascii="Aptos" w:hAnsi="Aptos" w:eastAsia="Aptos" w:cs="Aptos"/>
        </w:rPr>
        <w:t xml:space="preserve">Contributors are all individuals who make a meaningful contribution to the research; authors need to meet the </w:t>
      </w:r>
      <w:r w:rsidRPr="221F0477" w:rsidR="1951E3B1">
        <w:rPr>
          <w:rFonts w:ascii="Aptos" w:hAnsi="Aptos" w:eastAsia="Aptos" w:cs="Aptos"/>
        </w:rPr>
        <w:t>additional</w:t>
      </w:r>
      <w:r w:rsidRPr="221F0477" w:rsidR="1951E3B1">
        <w:rPr>
          <w:rFonts w:ascii="Aptos" w:hAnsi="Aptos" w:eastAsia="Aptos" w:cs="Aptos"/>
        </w:rPr>
        <w:t xml:space="preserve"> authorship criteria </w:t>
      </w:r>
      <w:r w:rsidRPr="221F0477" w:rsidR="1951E3B1">
        <w:rPr>
          <w:rFonts w:ascii="Aptos" w:hAnsi="Aptos" w:eastAsia="Aptos" w:cs="Aptos"/>
        </w:rPr>
        <w:t>determined</w:t>
      </w:r>
      <w:r w:rsidRPr="221F0477" w:rsidR="1951E3B1">
        <w:rPr>
          <w:rFonts w:ascii="Aptos" w:hAnsi="Aptos" w:eastAsia="Aptos" w:cs="Aptos"/>
        </w:rPr>
        <w:t xml:space="preserve"> by the journal / publisher</w:t>
      </w:r>
      <w:r w:rsidRPr="221F0477" w:rsidR="70E3E7BE">
        <w:rPr>
          <w:rFonts w:ascii="Aptos" w:hAnsi="Aptos" w:eastAsia="Aptos" w:cs="Aptos"/>
        </w:rPr>
        <w:t xml:space="preserve"> </w:t>
      </w:r>
      <w:r w:rsidRPr="221F0477" w:rsidR="21255168">
        <w:rPr>
          <w:rFonts w:ascii="Aptos" w:hAnsi="Aptos" w:eastAsia="Aptos" w:cs="Aptos"/>
        </w:rPr>
        <w:t xml:space="preserve">(for example, based on </w:t>
      </w:r>
      <w:hyperlink r:id="R7ad1aa74c4f8416f">
        <w:r w:rsidRPr="221F0477" w:rsidR="21255168">
          <w:rPr>
            <w:rStyle w:val="Hyperlink"/>
            <w:rFonts w:ascii="Aptos" w:hAnsi="Aptos" w:eastAsia="Aptos" w:cs="Aptos"/>
            <w:b w:val="0"/>
            <w:bCs w:val="0"/>
            <w:i w:val="0"/>
            <w:iCs w:val="0"/>
            <w:caps w:val="0"/>
            <w:smallCaps w:val="0"/>
            <w:strike w:val="0"/>
            <w:dstrike w:val="0"/>
            <w:noProof w:val="0"/>
            <w:sz w:val="22"/>
            <w:szCs w:val="22"/>
            <w:lang w:val="en-GB"/>
          </w:rPr>
          <w:t>ICMJE</w:t>
        </w:r>
        <w:r w:rsidRPr="221F0477" w:rsidR="21255168">
          <w:rPr>
            <w:rStyle w:val="Hyperlink"/>
            <w:rFonts w:ascii="Aptos" w:hAnsi="Aptos" w:eastAsia="Aptos" w:cs="Aptos"/>
            <w:b w:val="0"/>
            <w:bCs w:val="0"/>
            <w:i w:val="0"/>
            <w:iCs w:val="0"/>
            <w:caps w:val="0"/>
            <w:smallCaps w:val="0"/>
            <w:strike w:val="0"/>
            <w:dstrike w:val="0"/>
            <w:noProof w:val="0"/>
            <w:color w:val="0563C1"/>
            <w:sz w:val="22"/>
            <w:szCs w:val="22"/>
            <w:u w:val="single"/>
            <w:lang w:val="en-GB"/>
          </w:rPr>
          <w:t xml:space="preserve"> </w:t>
        </w:r>
        <w:r w:rsidRPr="221F0477" w:rsidR="21255168">
          <w:rPr>
            <w:rStyle w:val="Hyperlink"/>
            <w:rFonts w:ascii="Aptos" w:hAnsi="Aptos" w:eastAsia="Aptos" w:cs="Aptos"/>
            <w:b w:val="0"/>
            <w:bCs w:val="0"/>
            <w:i w:val="0"/>
            <w:iCs w:val="0"/>
            <w:caps w:val="0"/>
            <w:smallCaps w:val="0"/>
            <w:strike w:val="0"/>
            <w:dstrike w:val="0"/>
            <w:noProof w:val="0"/>
            <w:sz w:val="22"/>
            <w:szCs w:val="22"/>
            <w:lang w:val="en-GB"/>
          </w:rPr>
          <w:t>authorship criteria</w:t>
        </w:r>
      </w:hyperlink>
      <w:r w:rsidRPr="221F0477" w:rsidR="21255168">
        <w:rPr>
          <w:rFonts w:ascii="Aptos" w:hAnsi="Aptos" w:eastAsia="Aptos" w:cs="Aptos"/>
        </w:rPr>
        <w:t xml:space="preserve">). </w:t>
      </w:r>
      <w:r w:rsidRPr="221F0477" w:rsidR="21255168">
        <w:rPr>
          <w:rFonts w:ascii="Aptos" w:hAnsi="Aptos" w:eastAsia="Aptos" w:cs="Aptos"/>
        </w:rPr>
        <w:t>Contributors</w:t>
      </w:r>
      <w:r w:rsidRPr="221F0477" w:rsidR="21255168">
        <w:rPr>
          <w:rFonts w:ascii="Aptos" w:hAnsi="Aptos" w:eastAsia="Aptos" w:cs="Aptos"/>
        </w:rPr>
        <w:t xml:space="preserve"> </w:t>
      </w:r>
      <w:r w:rsidRPr="221F0477" w:rsidR="21255168">
        <w:rPr>
          <w:rFonts w:ascii="Aptos" w:hAnsi="Aptos" w:eastAsia="Aptos" w:cs="Aptos"/>
        </w:rPr>
        <w:t xml:space="preserve">who </w:t>
      </w:r>
      <w:r w:rsidRPr="221F0477" w:rsidR="21255168">
        <w:rPr>
          <w:rFonts w:ascii="Aptos" w:hAnsi="Aptos" w:eastAsia="Aptos" w:cs="Aptos"/>
        </w:rPr>
        <w:t>don’t</w:t>
      </w:r>
      <w:r w:rsidRPr="221F0477" w:rsidR="21255168">
        <w:rPr>
          <w:rFonts w:ascii="Aptos" w:hAnsi="Aptos" w:eastAsia="Aptos" w:cs="Aptos"/>
        </w:rPr>
        <w:t xml:space="preserve"> meet the authorship criteria should be added to the Acknowledgements section, with their permission.</w:t>
      </w:r>
    </w:p>
    <w:p w:rsidR="454DC2B4" w:rsidP="225ADD53" w:rsidRDefault="049EDE60" w14:paraId="5872AF24" w14:textId="3B4A1374">
      <w:pPr>
        <w:pStyle w:val="ListParagraph"/>
        <w:numPr>
          <w:ilvl w:val="0"/>
          <w:numId w:val="26"/>
        </w:numPr>
        <w:jc w:val="left"/>
        <w:rPr>
          <w:rFonts w:ascii="Aptos" w:hAnsi="Aptos" w:eastAsia="Aptos" w:cs="Aptos"/>
        </w:rPr>
      </w:pPr>
      <w:hyperlink r:id="R04d36e6902a94ffb">
        <w:r w:rsidRPr="225ADD53" w:rsidR="7FB773DF">
          <w:rPr>
            <w:rStyle w:val="Hyperlink"/>
            <w:rFonts w:ascii="Aptos" w:hAnsi="Aptos" w:eastAsia="Aptos" w:cs="Aptos"/>
          </w:rPr>
          <w:t xml:space="preserve">ICMJE </w:t>
        </w:r>
        <w:r w:rsidRPr="225ADD53" w:rsidR="4F375BE6">
          <w:rPr>
            <w:rStyle w:val="Hyperlink"/>
            <w:rFonts w:ascii="Aptos" w:hAnsi="Aptos" w:eastAsia="Aptos" w:cs="Aptos"/>
          </w:rPr>
          <w:t>give</w:t>
        </w:r>
        <w:r w:rsidRPr="225ADD53" w:rsidR="7FB773DF">
          <w:rPr>
            <w:rStyle w:val="Hyperlink"/>
            <w:rFonts w:ascii="Aptos" w:hAnsi="Aptos" w:eastAsia="Aptos" w:cs="Aptos"/>
          </w:rPr>
          <w:t xml:space="preserve"> </w:t>
        </w:r>
        <w:r w:rsidRPr="225ADD53" w:rsidR="4D635BED">
          <w:rPr>
            <w:rStyle w:val="Hyperlink"/>
            <w:rFonts w:ascii="Aptos" w:hAnsi="Aptos" w:eastAsia="Aptos" w:cs="Aptos"/>
          </w:rPr>
          <w:t>examples of</w:t>
        </w:r>
        <w:r w:rsidRPr="225ADD53" w:rsidR="7FB773DF">
          <w:rPr>
            <w:rStyle w:val="Hyperlink"/>
            <w:rFonts w:ascii="Aptos" w:hAnsi="Aptos" w:eastAsia="Aptos" w:cs="Aptos"/>
          </w:rPr>
          <w:t xml:space="preserve"> ‘Non-Author Contributors</w:t>
        </w:r>
      </w:hyperlink>
      <w:r w:rsidRPr="225ADD53" w:rsidR="7FB773DF">
        <w:rPr>
          <w:rFonts w:ascii="Aptos" w:hAnsi="Aptos" w:eastAsia="Aptos" w:cs="Aptos"/>
        </w:rPr>
        <w:t xml:space="preserve">’: </w:t>
      </w:r>
      <w:r w:rsidRPr="225ADD53" w:rsidR="55673DF6">
        <w:rPr>
          <w:rFonts w:ascii="Aptos" w:hAnsi="Aptos" w:eastAsia="Aptos" w:cs="Aptos"/>
        </w:rPr>
        <w:t xml:space="preserve">acquisition of funding; general supervision of a research group or general administrative support; and writing </w:t>
      </w:r>
      <w:r w:rsidRPr="225ADD53" w:rsidR="55673DF6">
        <w:rPr>
          <w:rFonts w:ascii="Aptos" w:hAnsi="Aptos" w:eastAsia="Aptos" w:cs="Aptos"/>
        </w:rPr>
        <w:t>assistance</w:t>
      </w:r>
      <w:r w:rsidRPr="225ADD53" w:rsidR="55673DF6">
        <w:rPr>
          <w:rFonts w:ascii="Aptos" w:hAnsi="Aptos" w:eastAsia="Aptos" w:cs="Aptos"/>
        </w:rPr>
        <w:t>, technical editing, language editing, and proofreading.</w:t>
      </w:r>
    </w:p>
    <w:p w:rsidR="2184EE96" w:rsidP="225ADD53" w:rsidRDefault="2184EE96" w14:paraId="2F0E27C2" w14:textId="31BE2306">
      <w:pPr>
        <w:pStyle w:val="ListParagraph"/>
        <w:numPr>
          <w:ilvl w:val="0"/>
          <w:numId w:val="26"/>
        </w:numPr>
        <w:jc w:val="left"/>
        <w:rPr>
          <w:rFonts w:ascii="Aptos" w:hAnsi="Aptos" w:eastAsia="Aptos" w:cs="Aptos"/>
        </w:rPr>
      </w:pPr>
      <w:r w:rsidRPr="225ADD53" w:rsidR="2184EE96">
        <w:rPr>
          <w:rFonts w:ascii="Aptos" w:hAnsi="Aptos" w:eastAsia="Aptos" w:cs="Aptos"/>
        </w:rPr>
        <w:t xml:space="preserve">The </w:t>
      </w:r>
      <w:hyperlink r:id="Rf1ddc62430204070">
        <w:r w:rsidRPr="225ADD53" w:rsidR="2184EE96">
          <w:rPr>
            <w:rStyle w:val="Hyperlink"/>
            <w:rFonts w:ascii="Aptos" w:hAnsi="Aptos" w:eastAsia="Aptos" w:cs="Aptos"/>
          </w:rPr>
          <w:t>University of Southampton have a useful guide</w:t>
        </w:r>
      </w:hyperlink>
      <w:r w:rsidRPr="225ADD53" w:rsidR="2184EE96">
        <w:rPr>
          <w:rFonts w:ascii="Aptos" w:hAnsi="Aptos" w:eastAsia="Aptos" w:cs="Aptos"/>
        </w:rPr>
        <w:t xml:space="preserve"> that gives a clear distinction between technical staff contributions for authorship /acknowledgements, along with example scenarios</w:t>
      </w:r>
      <w:r w:rsidRPr="225ADD53" w:rsidR="2184EE96">
        <w:rPr>
          <w:rFonts w:ascii="Aptos" w:hAnsi="Aptos" w:eastAsia="Aptos" w:cs="Aptos"/>
        </w:rPr>
        <w:t xml:space="preserve"> </w:t>
      </w:r>
      <w:r w:rsidRPr="225ADD53" w:rsidR="2184EE96">
        <w:rPr>
          <w:rFonts w:ascii="Aptos" w:hAnsi="Aptos" w:eastAsia="Aptos" w:cs="Aptos"/>
        </w:rPr>
        <w:t>that could support fair decisions for authorship or acknowledgment</w:t>
      </w:r>
      <w:r w:rsidRPr="225ADD53" w:rsidR="2184EE96">
        <w:rPr>
          <w:rFonts w:ascii="Aptos" w:hAnsi="Aptos" w:eastAsia="Aptos" w:cs="Aptos"/>
        </w:rPr>
        <w:t xml:space="preserve">. </w:t>
      </w:r>
      <w:r w:rsidRPr="225ADD53" w:rsidR="2184EE96">
        <w:rPr>
          <w:rFonts w:ascii="Aptos" w:hAnsi="Aptos" w:eastAsia="Aptos" w:cs="Aptos"/>
        </w:rPr>
        <w:t>Although designed for technical staff, this guidance could be adapted for different scenarios.</w:t>
      </w:r>
    </w:p>
    <w:p w:rsidR="013ABA1A" w:rsidP="225ADD53" w:rsidRDefault="65D1F654" w14:paraId="54E31D14" w14:textId="3722D0EC">
      <w:pPr>
        <w:pStyle w:val="Heading1"/>
        <w:jc w:val="left"/>
        <w:rPr>
          <w:rFonts w:ascii="Aptos" w:hAnsi="Aptos" w:eastAsia="Aptos" w:cs="Aptos"/>
          <w:b w:val="1"/>
          <w:bCs w:val="1"/>
        </w:rPr>
      </w:pPr>
      <w:r w:rsidRPr="225ADD53" w:rsidR="65D1F654">
        <w:rPr>
          <w:rFonts w:ascii="Aptos" w:hAnsi="Aptos" w:eastAsia="Aptos" w:cs="Aptos"/>
          <w:b w:val="1"/>
          <w:bCs w:val="1"/>
        </w:rPr>
        <w:t xml:space="preserve">Section </w:t>
      </w:r>
      <w:r w:rsidRPr="225ADD53" w:rsidR="4BCE9BDF">
        <w:rPr>
          <w:rFonts w:ascii="Aptos" w:hAnsi="Aptos" w:eastAsia="Aptos" w:cs="Aptos"/>
          <w:b w:val="1"/>
          <w:bCs w:val="1"/>
        </w:rPr>
        <w:t>5</w:t>
      </w:r>
      <w:r w:rsidRPr="225ADD53" w:rsidR="65D1F654">
        <w:rPr>
          <w:rFonts w:ascii="Aptos" w:hAnsi="Aptos" w:eastAsia="Aptos" w:cs="Aptos"/>
          <w:b w:val="1"/>
          <w:bCs w:val="1"/>
        </w:rPr>
        <w:t xml:space="preserve">: </w:t>
      </w:r>
      <w:r w:rsidRPr="225ADD53" w:rsidR="66691804">
        <w:rPr>
          <w:rFonts w:ascii="Aptos" w:hAnsi="Aptos" w:eastAsia="Aptos" w:cs="Aptos"/>
          <w:b w:val="1"/>
          <w:bCs w:val="1"/>
        </w:rPr>
        <w:t xml:space="preserve">Authorship </w:t>
      </w:r>
      <w:r w:rsidRPr="225ADD53" w:rsidR="6B51DABB">
        <w:rPr>
          <w:rFonts w:ascii="Aptos" w:hAnsi="Aptos" w:eastAsia="Aptos" w:cs="Aptos"/>
          <w:b w:val="1"/>
          <w:bCs w:val="1"/>
        </w:rPr>
        <w:t xml:space="preserve">and </w:t>
      </w:r>
      <w:r w:rsidRPr="225ADD53" w:rsidR="6B51DABB">
        <w:rPr>
          <w:rFonts w:ascii="Aptos" w:hAnsi="Aptos" w:eastAsia="Aptos" w:cs="Aptos"/>
          <w:b w:val="1"/>
          <w:bCs w:val="1"/>
        </w:rPr>
        <w:t>CRediT</w:t>
      </w:r>
      <w:r w:rsidRPr="225ADD53" w:rsidR="6B51DABB">
        <w:rPr>
          <w:rFonts w:ascii="Aptos" w:hAnsi="Aptos" w:eastAsia="Aptos" w:cs="Aptos"/>
          <w:b w:val="1"/>
          <w:bCs w:val="1"/>
        </w:rPr>
        <w:t xml:space="preserve"> </w:t>
      </w:r>
      <w:r w:rsidRPr="225ADD53" w:rsidR="66691804">
        <w:rPr>
          <w:rFonts w:ascii="Aptos" w:hAnsi="Aptos" w:eastAsia="Aptos" w:cs="Aptos"/>
          <w:b w:val="1"/>
          <w:bCs w:val="1"/>
        </w:rPr>
        <w:t>good practice</w:t>
      </w:r>
    </w:p>
    <w:p w:rsidR="013ABA1A" w:rsidP="225ADD53" w:rsidRDefault="434EB27F" w14:paraId="2D191EBF" w14:textId="525BDE8F">
      <w:pPr>
        <w:pStyle w:val="Heading2"/>
        <w:jc w:val="left"/>
        <w:rPr>
          <w:rFonts w:ascii="Aptos" w:hAnsi="Aptos" w:eastAsia="Aptos" w:cs="Aptos"/>
        </w:rPr>
      </w:pPr>
      <w:bookmarkStart w:name="_5.1_Our_Infographic" w:id="1404731426"/>
      <w:r w:rsidRPr="225ADD53" w:rsidR="7932E6E7">
        <w:rPr>
          <w:rFonts w:ascii="Aptos" w:hAnsi="Aptos" w:eastAsia="Aptos" w:cs="Aptos"/>
        </w:rPr>
        <w:t>5</w:t>
      </w:r>
      <w:r w:rsidRPr="225ADD53" w:rsidR="434EB27F">
        <w:rPr>
          <w:rFonts w:ascii="Aptos" w:hAnsi="Aptos" w:eastAsia="Aptos" w:cs="Aptos"/>
        </w:rPr>
        <w:t xml:space="preserve">.1 </w:t>
      </w:r>
      <w:hyperlink r:id="R9c33d97121dd4506">
        <w:r w:rsidRPr="225ADD53" w:rsidR="58E5DD29">
          <w:rPr>
            <w:rStyle w:val="Hyperlink"/>
            <w:rFonts w:ascii="Aptos" w:hAnsi="Aptos" w:eastAsia="Aptos" w:cs="Aptos"/>
          </w:rPr>
          <w:t>Infographic: Good Authorship &amp; CRediT from Planning to Publication</w:t>
        </w:r>
      </w:hyperlink>
      <w:r w:rsidRPr="225ADD53" w:rsidR="6824FA40">
        <w:rPr>
          <w:rFonts w:ascii="Aptos" w:hAnsi="Aptos" w:eastAsia="Aptos" w:cs="Aptos"/>
        </w:rPr>
        <w:t xml:space="preserve"> </w:t>
      </w:r>
      <w:bookmarkEnd w:id="1404731426"/>
    </w:p>
    <w:p w:rsidR="5BFFB635" w:rsidP="225ADD53" w:rsidRDefault="5BFFB635" w14:paraId="6DD7551F" w14:textId="48DC4E1B">
      <w:pPr>
        <w:pStyle w:val="Normal"/>
        <w:jc w:val="left"/>
        <w:rPr>
          <w:rFonts w:ascii="Aptos" w:hAnsi="Aptos" w:eastAsia="Aptos" w:cs="Aptos"/>
        </w:rPr>
      </w:pPr>
      <w:r w:rsidRPr="225ADD53" w:rsidR="5BFFB635">
        <w:rPr>
          <w:rFonts w:ascii="Aptos" w:hAnsi="Aptos" w:eastAsia="Aptos" w:cs="Aptos"/>
        </w:rPr>
        <w:t xml:space="preserve">Our infographic summarises the six steps below. </w:t>
      </w:r>
    </w:p>
    <w:p w:rsidR="013ABA1A" w:rsidP="225ADD53" w:rsidRDefault="434EB27F" w14:paraId="466EF739" w14:textId="7B48724F">
      <w:pPr>
        <w:pStyle w:val="Heading2"/>
        <w:jc w:val="left"/>
        <w:rPr>
          <w:rFonts w:ascii="Aptos" w:hAnsi="Aptos" w:eastAsia="Aptos" w:cs="Aptos"/>
        </w:rPr>
      </w:pPr>
      <w:bookmarkStart w:name="_5.2_Six_steps" w:id="1386820039"/>
      <w:r w:rsidRPr="225ADD53" w:rsidR="7F713068">
        <w:rPr>
          <w:rFonts w:ascii="Aptos" w:hAnsi="Aptos" w:eastAsia="Aptos" w:cs="Aptos"/>
        </w:rPr>
        <w:t>5</w:t>
      </w:r>
      <w:r w:rsidRPr="225ADD53" w:rsidR="6824FA40">
        <w:rPr>
          <w:rFonts w:ascii="Aptos" w:hAnsi="Aptos" w:eastAsia="Aptos" w:cs="Aptos"/>
        </w:rPr>
        <w:t xml:space="preserve">.2 </w:t>
      </w:r>
      <w:r w:rsidRPr="225ADD53" w:rsidR="27954AEE">
        <w:rPr>
          <w:rFonts w:ascii="Aptos" w:hAnsi="Aptos" w:eastAsia="Aptos" w:cs="Aptos"/>
        </w:rPr>
        <w:t>Six</w:t>
      </w:r>
      <w:r w:rsidRPr="225ADD53" w:rsidR="6824FA40">
        <w:rPr>
          <w:rFonts w:ascii="Aptos" w:hAnsi="Aptos" w:eastAsia="Aptos" w:cs="Aptos"/>
        </w:rPr>
        <w:t xml:space="preserve"> steps from planning to publication</w:t>
      </w:r>
      <w:bookmarkEnd w:id="1386820039"/>
    </w:p>
    <w:p w:rsidR="0D01F0DD" w:rsidP="225ADD53" w:rsidRDefault="24370251" w14:paraId="3F60AE00" w14:textId="0E2A2E6C">
      <w:pPr>
        <w:pStyle w:val="ListParagraph"/>
        <w:numPr>
          <w:ilvl w:val="0"/>
          <w:numId w:val="7"/>
        </w:numPr>
        <w:jc w:val="left"/>
        <w:rPr>
          <w:rFonts w:ascii="Aptos" w:hAnsi="Aptos" w:eastAsia="Aptos" w:cs="Aptos"/>
          <w:color w:val="000000" w:themeColor="text1"/>
        </w:rPr>
      </w:pPr>
      <w:r w:rsidRPr="225ADD53" w:rsidR="24370251">
        <w:rPr>
          <w:rFonts w:ascii="Aptos" w:hAnsi="Aptos" w:eastAsia="Aptos" w:cs="Aptos"/>
          <w:b w:val="1"/>
          <w:bCs w:val="1"/>
        </w:rPr>
        <w:t xml:space="preserve">Discuss </w:t>
      </w:r>
      <w:r w:rsidRPr="225ADD53" w:rsidR="13D9D39D">
        <w:rPr>
          <w:rFonts w:ascii="Aptos" w:hAnsi="Aptos" w:eastAsia="Aptos" w:cs="Aptos"/>
          <w:b w:val="1"/>
          <w:bCs w:val="1"/>
        </w:rPr>
        <w:t>contributor roles and authorship at the earliest stage</w:t>
      </w:r>
      <w:r w:rsidRPr="225ADD53" w:rsidR="4FAC601A">
        <w:rPr>
          <w:rFonts w:ascii="Aptos" w:hAnsi="Aptos" w:eastAsia="Aptos" w:cs="Aptos"/>
        </w:rPr>
        <w:t xml:space="preserve">: </w:t>
      </w:r>
      <w:r w:rsidRPr="225ADD53" w:rsidR="7FBCF064">
        <w:rPr>
          <w:rFonts w:ascii="Aptos" w:hAnsi="Aptos" w:eastAsia="Aptos" w:cs="Aptos"/>
        </w:rPr>
        <w:t xml:space="preserve">allow </w:t>
      </w:r>
      <w:r w:rsidRPr="225ADD53" w:rsidR="7FA53549">
        <w:rPr>
          <w:rFonts w:ascii="Aptos" w:hAnsi="Aptos" w:eastAsia="Aptos" w:cs="Aptos"/>
          <w:color w:val="000000" w:themeColor="text1" w:themeTint="FF" w:themeShade="FF"/>
        </w:rPr>
        <w:t xml:space="preserve">time for discussing authorship </w:t>
      </w:r>
      <w:r w:rsidRPr="225ADD53" w:rsidR="106D3BF0">
        <w:rPr>
          <w:rFonts w:ascii="Aptos" w:hAnsi="Aptos" w:eastAsia="Aptos" w:cs="Aptos"/>
          <w:color w:val="000000" w:themeColor="text1" w:themeTint="FF" w:themeShade="FF"/>
        </w:rPr>
        <w:t>and expected contributions, especially for c</w:t>
      </w:r>
      <w:r w:rsidRPr="225ADD53" w:rsidR="7FA53549">
        <w:rPr>
          <w:rFonts w:ascii="Aptos" w:hAnsi="Aptos" w:eastAsia="Aptos" w:cs="Aptos"/>
          <w:color w:val="000000" w:themeColor="text1" w:themeTint="FF" w:themeShade="FF"/>
        </w:rPr>
        <w:t>omplex scenarios</w:t>
      </w:r>
      <w:r w:rsidRPr="225ADD53" w:rsidR="427755B7">
        <w:rPr>
          <w:rFonts w:ascii="Aptos" w:hAnsi="Aptos" w:eastAsia="Aptos" w:cs="Aptos"/>
          <w:color w:val="000000" w:themeColor="text1" w:themeTint="FF" w:themeShade="FF"/>
        </w:rPr>
        <w:t xml:space="preserve"> </w:t>
      </w:r>
      <w:r w:rsidRPr="225ADD53" w:rsidR="7875E105">
        <w:rPr>
          <w:rFonts w:ascii="Aptos" w:hAnsi="Aptos" w:eastAsia="Aptos" w:cs="Aptos"/>
          <w:color w:val="000000" w:themeColor="text1" w:themeTint="FF" w:themeShade="FF"/>
        </w:rPr>
        <w:t>such as</w:t>
      </w:r>
      <w:r w:rsidRPr="225ADD53" w:rsidR="4B7F6E38">
        <w:rPr>
          <w:rFonts w:ascii="Aptos" w:hAnsi="Aptos" w:eastAsia="Aptos" w:cs="Aptos"/>
          <w:color w:val="000000" w:themeColor="text1" w:themeTint="FF" w:themeShade="FF"/>
        </w:rPr>
        <w:t xml:space="preserve"> </w:t>
      </w:r>
      <w:r w:rsidRPr="225ADD53" w:rsidR="7FA53549">
        <w:rPr>
          <w:rFonts w:ascii="Aptos" w:hAnsi="Aptos" w:eastAsia="Aptos" w:cs="Aptos"/>
          <w:color w:val="000000" w:themeColor="text1" w:themeTint="FF" w:themeShade="FF"/>
        </w:rPr>
        <w:t xml:space="preserve">interdisciplinary collaborations, international </w:t>
      </w:r>
      <w:r w:rsidRPr="225ADD53" w:rsidR="7FA53549">
        <w:rPr>
          <w:rFonts w:ascii="Aptos" w:hAnsi="Aptos" w:eastAsia="Aptos" w:cs="Aptos"/>
          <w:color w:val="000000" w:themeColor="text1" w:themeTint="FF" w:themeShade="FF"/>
        </w:rPr>
        <w:t>collaborations</w:t>
      </w:r>
      <w:r w:rsidRPr="225ADD53" w:rsidR="7FA53549">
        <w:rPr>
          <w:rFonts w:ascii="Aptos" w:hAnsi="Aptos" w:eastAsia="Aptos" w:cs="Aptos"/>
          <w:color w:val="000000" w:themeColor="text1" w:themeTint="FF" w:themeShade="FF"/>
        </w:rPr>
        <w:t xml:space="preserve"> or co-production with non-academics.</w:t>
      </w:r>
      <w:r w:rsidRPr="225ADD53" w:rsidR="6C61DF4C">
        <w:rPr>
          <w:rFonts w:ascii="Aptos" w:hAnsi="Aptos" w:eastAsia="Aptos" w:cs="Aptos"/>
          <w:color w:val="000000" w:themeColor="text1" w:themeTint="FF" w:themeShade="FF"/>
        </w:rPr>
        <w:t xml:space="preserve"> </w:t>
      </w:r>
      <w:r w:rsidRPr="225ADD53" w:rsidR="530460CC">
        <w:rPr>
          <w:rFonts w:ascii="Aptos" w:hAnsi="Aptos" w:eastAsia="Aptos" w:cs="Aptos"/>
          <w:color w:val="000000" w:themeColor="text1" w:themeTint="FF" w:themeShade="FF"/>
        </w:rPr>
        <w:t xml:space="preserve">What </w:t>
      </w:r>
      <w:r w:rsidRPr="225ADD53" w:rsidR="54F20CB7">
        <w:rPr>
          <w:rFonts w:ascii="Aptos" w:hAnsi="Aptos" w:eastAsia="Aptos" w:cs="Aptos"/>
          <w:color w:val="000000" w:themeColor="text1" w:themeTint="FF" w:themeShade="FF"/>
        </w:rPr>
        <w:t>count</w:t>
      </w:r>
      <w:r w:rsidRPr="225ADD53" w:rsidR="4476BF0F">
        <w:rPr>
          <w:rFonts w:ascii="Aptos" w:hAnsi="Aptos" w:eastAsia="Aptos" w:cs="Aptos"/>
          <w:color w:val="000000" w:themeColor="text1" w:themeTint="FF" w:themeShade="FF"/>
        </w:rPr>
        <w:t>s</w:t>
      </w:r>
      <w:r w:rsidRPr="225ADD53" w:rsidR="54F20CB7">
        <w:rPr>
          <w:rFonts w:ascii="Aptos" w:hAnsi="Aptos" w:eastAsia="Aptos" w:cs="Aptos"/>
          <w:color w:val="000000" w:themeColor="text1" w:themeTint="FF" w:themeShade="FF"/>
        </w:rPr>
        <w:t xml:space="preserve"> as a ‘s</w:t>
      </w:r>
      <w:r w:rsidRPr="225ADD53" w:rsidR="636A74F1">
        <w:rPr>
          <w:rFonts w:ascii="Aptos" w:hAnsi="Aptos" w:eastAsia="Aptos" w:cs="Aptos"/>
          <w:color w:val="000000" w:themeColor="text1" w:themeTint="FF" w:themeShade="FF"/>
        </w:rPr>
        <w:t xml:space="preserve">ubstantial </w:t>
      </w:r>
      <w:r w:rsidRPr="225ADD53" w:rsidR="54F20CB7">
        <w:rPr>
          <w:rFonts w:ascii="Aptos" w:hAnsi="Aptos" w:eastAsia="Aptos" w:cs="Aptos"/>
          <w:color w:val="000000" w:themeColor="text1" w:themeTint="FF" w:themeShade="FF"/>
        </w:rPr>
        <w:t>contribution’ for the project? Ho</w:t>
      </w:r>
      <w:r w:rsidRPr="225ADD53" w:rsidR="10BE59B9">
        <w:rPr>
          <w:rFonts w:ascii="Aptos" w:hAnsi="Aptos" w:eastAsia="Aptos" w:cs="Aptos"/>
          <w:color w:val="000000" w:themeColor="text1" w:themeTint="FF" w:themeShade="FF"/>
        </w:rPr>
        <w:t xml:space="preserve">w will you decide what </w:t>
      </w:r>
      <w:r w:rsidRPr="225ADD53" w:rsidR="71128872">
        <w:rPr>
          <w:rFonts w:ascii="Aptos" w:hAnsi="Aptos" w:eastAsia="Aptos" w:cs="Aptos"/>
          <w:color w:val="000000" w:themeColor="text1" w:themeTint="FF" w:themeShade="FF"/>
        </w:rPr>
        <w:t xml:space="preserve">work </w:t>
      </w:r>
      <w:r w:rsidRPr="225ADD53" w:rsidR="10BE59B9">
        <w:rPr>
          <w:rFonts w:ascii="Aptos" w:hAnsi="Aptos" w:eastAsia="Aptos" w:cs="Aptos"/>
          <w:color w:val="000000" w:themeColor="text1" w:themeTint="FF" w:themeShade="FF"/>
        </w:rPr>
        <w:t>will merit authorship</w:t>
      </w:r>
      <w:r w:rsidRPr="225ADD53" w:rsidR="76DE3216">
        <w:rPr>
          <w:rFonts w:ascii="Aptos" w:hAnsi="Aptos" w:eastAsia="Aptos" w:cs="Aptos"/>
          <w:color w:val="000000" w:themeColor="text1" w:themeTint="FF" w:themeShade="FF"/>
        </w:rPr>
        <w:t xml:space="preserve"> / </w:t>
      </w:r>
      <w:r w:rsidRPr="225ADD53" w:rsidR="10BE59B9">
        <w:rPr>
          <w:rFonts w:ascii="Aptos" w:hAnsi="Aptos" w:eastAsia="Aptos" w:cs="Aptos"/>
          <w:color w:val="000000" w:themeColor="text1" w:themeTint="FF" w:themeShade="FF"/>
        </w:rPr>
        <w:t xml:space="preserve">acknowledgement? </w:t>
      </w:r>
      <w:r w:rsidRPr="225ADD53" w:rsidR="7148FBCC">
        <w:rPr>
          <w:rFonts w:ascii="Aptos" w:hAnsi="Aptos" w:eastAsia="Aptos" w:cs="Aptos"/>
          <w:color w:val="000000" w:themeColor="text1" w:themeTint="FF" w:themeShade="FF"/>
        </w:rPr>
        <w:t>What will you do if there is an authorship disagreemen</w:t>
      </w:r>
      <w:r w:rsidRPr="225ADD53" w:rsidR="7148FBCC">
        <w:rPr>
          <w:rFonts w:ascii="Aptos" w:hAnsi="Aptos" w:eastAsia="Aptos" w:cs="Aptos"/>
          <w:color w:val="000000" w:themeColor="text1" w:themeTint="FF" w:themeShade="FF"/>
        </w:rPr>
        <w:t>t?</w:t>
      </w:r>
      <w:r w:rsidRPr="225ADD53" w:rsidR="7148FBCC">
        <w:rPr>
          <w:rFonts w:ascii="Aptos" w:hAnsi="Aptos" w:eastAsia="Aptos" w:cs="Aptos"/>
          <w:color w:val="000000" w:themeColor="text1" w:themeTint="FF" w:themeShade="FF"/>
        </w:rPr>
        <w:t xml:space="preserve"> </w:t>
      </w:r>
      <w:r w:rsidRPr="225ADD53" w:rsidR="248CD69E">
        <w:rPr>
          <w:rFonts w:ascii="Aptos" w:hAnsi="Aptos" w:eastAsia="Aptos" w:cs="Aptos"/>
          <w:color w:val="000000" w:themeColor="text1" w:themeTint="FF" w:themeShade="FF"/>
        </w:rPr>
        <w:t>Using</w:t>
      </w:r>
      <w:r w:rsidRPr="225ADD53" w:rsidR="336F7D84">
        <w:rPr>
          <w:rFonts w:ascii="Aptos" w:hAnsi="Aptos" w:eastAsia="Aptos" w:cs="Aptos"/>
          <w:color w:val="000000" w:themeColor="text1" w:themeTint="FF" w:themeShade="FF"/>
        </w:rPr>
        <w:t xml:space="preserve"> </w:t>
      </w:r>
      <w:r w:rsidRPr="225ADD53" w:rsidR="336F7D84">
        <w:rPr>
          <w:rFonts w:ascii="Aptos" w:hAnsi="Aptos" w:eastAsia="Aptos" w:cs="Aptos"/>
          <w:color w:val="000000" w:themeColor="text1" w:themeTint="FF" w:themeShade="FF"/>
        </w:rPr>
        <w:t>an</w:t>
      </w:r>
      <w:r w:rsidRPr="225ADD53" w:rsidR="336F7D84">
        <w:rPr>
          <w:rFonts w:ascii="Aptos" w:hAnsi="Aptos" w:eastAsia="Aptos" w:cs="Aptos"/>
          <w:color w:val="000000" w:themeColor="text1" w:themeTint="FF" w:themeShade="FF"/>
        </w:rPr>
        <w:t xml:space="preserve"> </w:t>
      </w:r>
      <w:hyperlink r:id="R9fe9172b5d2a44a0">
        <w:r w:rsidRPr="225ADD53" w:rsidR="336F7D84">
          <w:rPr>
            <w:rStyle w:val="Hyperlink"/>
            <w:rFonts w:ascii="Aptos" w:hAnsi="Aptos" w:eastAsia="Aptos" w:cs="Aptos"/>
          </w:rPr>
          <w:t>Authorship Strategy Agreement</w:t>
        </w:r>
      </w:hyperlink>
      <w:r w:rsidRPr="225ADD53" w:rsidR="336F7D84">
        <w:rPr>
          <w:rFonts w:ascii="Aptos" w:hAnsi="Aptos" w:eastAsia="Aptos" w:cs="Aptos"/>
          <w:color w:val="000000" w:themeColor="text1" w:themeTint="FF" w:themeShade="FF"/>
        </w:rPr>
        <w:t xml:space="preserve"> </w:t>
      </w:r>
      <w:r w:rsidRPr="225ADD53" w:rsidR="0E2B7BAA">
        <w:rPr>
          <w:rFonts w:ascii="Aptos" w:hAnsi="Aptos" w:eastAsia="Aptos" w:cs="Aptos"/>
          <w:color w:val="000000" w:themeColor="text1" w:themeTint="FF" w:themeShade="FF"/>
        </w:rPr>
        <w:t xml:space="preserve">is recommended </w:t>
      </w:r>
      <w:r w:rsidRPr="225ADD53" w:rsidR="45ED9A01">
        <w:rPr>
          <w:rFonts w:ascii="Aptos" w:hAnsi="Aptos" w:eastAsia="Aptos" w:cs="Aptos"/>
          <w:color w:val="000000" w:themeColor="text1" w:themeTint="FF" w:themeShade="FF"/>
        </w:rPr>
        <w:t>to get clarity on these points and</w:t>
      </w:r>
      <w:r w:rsidRPr="225ADD53" w:rsidR="0E2B7BAA">
        <w:rPr>
          <w:rFonts w:ascii="Aptos" w:hAnsi="Aptos" w:eastAsia="Aptos" w:cs="Aptos"/>
          <w:color w:val="000000" w:themeColor="text1" w:themeTint="FF" w:themeShade="FF"/>
        </w:rPr>
        <w:t xml:space="preserve"> </w:t>
      </w:r>
      <w:r w:rsidRPr="225ADD53" w:rsidR="644D3C2A">
        <w:rPr>
          <w:rFonts w:ascii="Aptos" w:hAnsi="Aptos" w:eastAsia="Aptos" w:cs="Aptos"/>
          <w:color w:val="000000" w:themeColor="text1" w:themeTint="FF" w:themeShade="FF"/>
        </w:rPr>
        <w:t xml:space="preserve">support </w:t>
      </w:r>
      <w:r w:rsidRPr="225ADD53" w:rsidR="74457034">
        <w:rPr>
          <w:rFonts w:ascii="Aptos" w:hAnsi="Aptos" w:eastAsia="Aptos" w:cs="Aptos"/>
          <w:color w:val="000000" w:themeColor="text1" w:themeTint="FF" w:themeShade="FF"/>
        </w:rPr>
        <w:t>fair decisions.</w:t>
      </w:r>
    </w:p>
    <w:p w:rsidR="61762D9B" w:rsidP="225ADD53" w:rsidRDefault="61AC66FB" w14:paraId="2F0B8A16" w14:textId="67093FDA">
      <w:pPr>
        <w:pStyle w:val="ListParagraph"/>
        <w:numPr>
          <w:ilvl w:val="0"/>
          <w:numId w:val="7"/>
        </w:numPr>
        <w:jc w:val="left"/>
        <w:rPr>
          <w:rFonts w:ascii="Aptos" w:hAnsi="Aptos" w:eastAsia="Aptos" w:cs="Aptos"/>
          <w:color w:val="000000" w:themeColor="text1"/>
        </w:rPr>
      </w:pPr>
      <w:r w:rsidRPr="225ADD53" w:rsidR="61AC66FB">
        <w:rPr>
          <w:rFonts w:ascii="Aptos" w:hAnsi="Aptos" w:eastAsia="Aptos" w:cs="Aptos"/>
          <w:b w:val="1"/>
          <w:bCs w:val="1"/>
        </w:rPr>
        <w:t>Record</w:t>
      </w:r>
      <w:r w:rsidRPr="225ADD53" w:rsidR="14E6CCAB">
        <w:rPr>
          <w:rFonts w:ascii="Aptos" w:hAnsi="Aptos" w:eastAsia="Aptos" w:cs="Aptos"/>
          <w:b w:val="1"/>
          <w:bCs w:val="1"/>
        </w:rPr>
        <w:t xml:space="preserve"> </w:t>
      </w:r>
      <w:r w:rsidRPr="225ADD53" w:rsidR="14E6CCAB">
        <w:rPr>
          <w:rFonts w:ascii="Aptos" w:hAnsi="Aptos" w:eastAsia="Aptos" w:cs="Aptos"/>
          <w:b w:val="1"/>
          <w:bCs w:val="1"/>
        </w:rPr>
        <w:t>CRediT</w:t>
      </w:r>
      <w:r w:rsidRPr="225ADD53" w:rsidR="14E6CCAB">
        <w:rPr>
          <w:rFonts w:ascii="Aptos" w:hAnsi="Aptos" w:eastAsia="Aptos" w:cs="Aptos"/>
          <w:b w:val="1"/>
          <w:bCs w:val="1"/>
        </w:rPr>
        <w:t xml:space="preserve"> roles </w:t>
      </w:r>
      <w:r w:rsidRPr="225ADD53" w:rsidR="4C3BA27A">
        <w:rPr>
          <w:rFonts w:ascii="Aptos" w:hAnsi="Aptos" w:eastAsia="Aptos" w:cs="Aptos"/>
          <w:b w:val="1"/>
          <w:bCs w:val="1"/>
        </w:rPr>
        <w:t xml:space="preserve">for everyone involved </w:t>
      </w:r>
      <w:r w:rsidRPr="225ADD53" w:rsidR="14E6CCAB">
        <w:rPr>
          <w:rFonts w:ascii="Aptos" w:hAnsi="Aptos" w:eastAsia="Aptos" w:cs="Aptos"/>
          <w:b w:val="1"/>
          <w:bCs w:val="1"/>
        </w:rPr>
        <w:t>and review</w:t>
      </w:r>
      <w:r w:rsidRPr="225ADD53" w:rsidR="62B4A300">
        <w:rPr>
          <w:rFonts w:ascii="Aptos" w:hAnsi="Aptos" w:eastAsia="Aptos" w:cs="Aptos"/>
          <w:b w:val="1"/>
          <w:bCs w:val="1"/>
        </w:rPr>
        <w:t xml:space="preserve"> </w:t>
      </w:r>
      <w:r w:rsidRPr="225ADD53" w:rsidR="1F4E8C7D">
        <w:rPr>
          <w:rFonts w:ascii="Aptos" w:hAnsi="Aptos" w:eastAsia="Aptos" w:cs="Aptos"/>
          <w:b w:val="1"/>
          <w:bCs w:val="1"/>
        </w:rPr>
        <w:t>throughout</w:t>
      </w:r>
      <w:r w:rsidRPr="225ADD53" w:rsidR="62B4A300">
        <w:rPr>
          <w:rFonts w:ascii="Aptos" w:hAnsi="Aptos" w:eastAsia="Aptos" w:cs="Aptos"/>
          <w:b w:val="1"/>
          <w:bCs w:val="1"/>
        </w:rPr>
        <w:t xml:space="preserve"> the project</w:t>
      </w:r>
      <w:r w:rsidRPr="225ADD53" w:rsidR="18D26EEE">
        <w:rPr>
          <w:rFonts w:ascii="Aptos" w:hAnsi="Aptos" w:eastAsia="Aptos" w:cs="Aptos"/>
        </w:rPr>
        <w:t>:</w:t>
      </w:r>
      <w:r w:rsidRPr="225ADD53" w:rsidR="65216D47">
        <w:rPr>
          <w:rFonts w:ascii="Aptos" w:hAnsi="Aptos" w:eastAsia="Aptos" w:cs="Aptos"/>
        </w:rPr>
        <w:t xml:space="preserve"> </w:t>
      </w:r>
      <w:r w:rsidRPr="225ADD53" w:rsidR="022417A0">
        <w:rPr>
          <w:rFonts w:ascii="Aptos" w:hAnsi="Aptos" w:eastAsia="Aptos" w:cs="Aptos"/>
        </w:rPr>
        <w:t>the</w:t>
      </w:r>
      <w:r w:rsidRPr="225ADD53" w:rsidR="52438908">
        <w:rPr>
          <w:rFonts w:ascii="Aptos" w:hAnsi="Aptos" w:eastAsia="Aptos" w:cs="Aptos"/>
        </w:rPr>
        <w:t xml:space="preserve"> </w:t>
      </w:r>
      <w:hyperlink r:id="R466b78fe358641e0">
        <w:r w:rsidRPr="225ADD53" w:rsidR="14E6CCAB">
          <w:rPr>
            <w:rStyle w:val="Hyperlink"/>
            <w:rFonts w:ascii="Aptos" w:hAnsi="Aptos" w:eastAsia="Aptos" w:cs="Aptos"/>
          </w:rPr>
          <w:t xml:space="preserve">Tenzing </w:t>
        </w:r>
        <w:r w:rsidRPr="225ADD53" w:rsidR="721AC46B">
          <w:rPr>
            <w:rStyle w:val="Hyperlink"/>
            <w:rFonts w:ascii="Aptos" w:hAnsi="Aptos" w:eastAsia="Aptos" w:cs="Aptos"/>
          </w:rPr>
          <w:t>contributor list generator</w:t>
        </w:r>
      </w:hyperlink>
      <w:r w:rsidRPr="225ADD53" w:rsidR="60287CF4">
        <w:rPr>
          <w:rFonts w:ascii="Aptos" w:hAnsi="Aptos" w:eastAsia="Aptos" w:cs="Aptos"/>
        </w:rPr>
        <w:t xml:space="preserve"> </w:t>
      </w:r>
      <w:r w:rsidRPr="225ADD53" w:rsidR="65F73901">
        <w:rPr>
          <w:rFonts w:ascii="Aptos" w:hAnsi="Aptos" w:eastAsia="Aptos" w:cs="Aptos"/>
        </w:rPr>
        <w:t>is a help</w:t>
      </w:r>
      <w:r w:rsidRPr="225ADD53" w:rsidR="60287CF4">
        <w:rPr>
          <w:rFonts w:ascii="Aptos" w:hAnsi="Aptos" w:eastAsia="Aptos" w:cs="Aptos"/>
        </w:rPr>
        <w:t>ful tool for this</w:t>
      </w:r>
      <w:r w:rsidRPr="225ADD53" w:rsidR="0BB91EEA">
        <w:rPr>
          <w:rFonts w:ascii="Aptos" w:hAnsi="Aptos" w:eastAsia="Aptos" w:cs="Aptos"/>
        </w:rPr>
        <w:t>.</w:t>
      </w:r>
      <w:r w:rsidRPr="225ADD53" w:rsidR="7B65200E">
        <w:rPr>
          <w:rFonts w:ascii="Aptos" w:hAnsi="Aptos" w:eastAsia="Aptos" w:cs="Aptos"/>
        </w:rPr>
        <w:t xml:space="preserve"> </w:t>
      </w:r>
    </w:p>
    <w:p w:rsidR="240C78A6" w:rsidP="225ADD53" w:rsidRDefault="58D97535" w14:paraId="6EDEBFF3" w14:textId="22044BA7">
      <w:pPr>
        <w:pStyle w:val="ListParagraph"/>
        <w:numPr>
          <w:ilvl w:val="0"/>
          <w:numId w:val="7"/>
        </w:numPr>
        <w:jc w:val="left"/>
        <w:rPr>
          <w:rFonts w:ascii="Aptos" w:hAnsi="Aptos" w:eastAsia="Aptos" w:cs="Aptos"/>
          <w:color w:val="000000" w:themeColor="text1"/>
        </w:rPr>
      </w:pPr>
      <w:r w:rsidRPr="225ADD53" w:rsidR="0A6E8670">
        <w:rPr>
          <w:rFonts w:ascii="Aptos" w:hAnsi="Aptos" w:eastAsia="Aptos" w:cs="Aptos"/>
          <w:b w:val="1"/>
          <w:bCs w:val="1"/>
          <w:color w:val="000000" w:themeColor="text1" w:themeTint="FF" w:themeShade="FF"/>
        </w:rPr>
        <w:t>A</w:t>
      </w:r>
      <w:r w:rsidRPr="225ADD53" w:rsidR="0A6E8670">
        <w:rPr>
          <w:rFonts w:ascii="Aptos" w:hAnsi="Aptos" w:eastAsia="Aptos" w:cs="Aptos"/>
          <w:b w:val="1"/>
          <w:bCs w:val="1"/>
        </w:rPr>
        <w:t>gree and document decisions</w:t>
      </w:r>
      <w:r w:rsidRPr="225ADD53" w:rsidR="0A6E8670">
        <w:rPr>
          <w:rFonts w:ascii="Aptos" w:hAnsi="Aptos" w:eastAsia="Aptos" w:cs="Aptos"/>
        </w:rPr>
        <w:t xml:space="preserve">: this could be the responsibility of one or two members of the team to keep </w:t>
      </w:r>
      <w:r w:rsidRPr="225ADD53" w:rsidR="0A6E8670">
        <w:rPr>
          <w:rFonts w:ascii="Aptos" w:hAnsi="Aptos" w:eastAsia="Aptos" w:cs="Aptos"/>
        </w:rPr>
        <w:t>an accurate</w:t>
      </w:r>
      <w:r w:rsidRPr="225ADD53" w:rsidR="0A6E8670">
        <w:rPr>
          <w:rFonts w:ascii="Aptos" w:hAnsi="Aptos" w:eastAsia="Aptos" w:cs="Aptos"/>
        </w:rPr>
        <w:t xml:space="preserve"> record</w:t>
      </w:r>
      <w:r w:rsidRPr="225ADD53" w:rsidR="7F90FAF1">
        <w:rPr>
          <w:rFonts w:ascii="Aptos" w:hAnsi="Aptos" w:eastAsia="Aptos" w:cs="Aptos"/>
        </w:rPr>
        <w:t xml:space="preserve"> throughout the project</w:t>
      </w:r>
      <w:r w:rsidRPr="225ADD53" w:rsidR="0A6E8670">
        <w:rPr>
          <w:rFonts w:ascii="Aptos" w:hAnsi="Aptos" w:eastAsia="Aptos" w:cs="Aptos"/>
        </w:rPr>
        <w:t xml:space="preserve">. </w:t>
      </w:r>
    </w:p>
    <w:p w:rsidR="240C78A6" w:rsidP="225ADD53" w:rsidRDefault="58D97535" w14:paraId="1F709580" w14:textId="39824E4E">
      <w:pPr>
        <w:pStyle w:val="ListParagraph"/>
        <w:numPr>
          <w:ilvl w:val="0"/>
          <w:numId w:val="7"/>
        </w:numPr>
        <w:jc w:val="left"/>
        <w:rPr>
          <w:rFonts w:ascii="Aptos" w:hAnsi="Aptos" w:eastAsia="Aptos" w:cs="Aptos"/>
          <w:color w:val="000000" w:themeColor="text1"/>
        </w:rPr>
      </w:pPr>
      <w:r w:rsidRPr="225ADD53" w:rsidR="58D97535">
        <w:rPr>
          <w:rFonts w:ascii="Aptos" w:hAnsi="Aptos" w:eastAsia="Aptos" w:cs="Aptos"/>
          <w:b w:val="1"/>
          <w:bCs w:val="1"/>
          <w:color w:val="000000" w:themeColor="text1" w:themeTint="FF" w:themeShade="FF"/>
        </w:rPr>
        <w:t xml:space="preserve">Check the authorship criteria </w:t>
      </w:r>
      <w:r w:rsidRPr="225ADD53" w:rsidR="0A69B8C9">
        <w:rPr>
          <w:rFonts w:ascii="Aptos" w:hAnsi="Aptos" w:eastAsia="Aptos" w:cs="Aptos"/>
          <w:b w:val="1"/>
          <w:bCs w:val="1"/>
          <w:color w:val="000000" w:themeColor="text1" w:themeTint="FF" w:themeShade="FF"/>
        </w:rPr>
        <w:t xml:space="preserve">for </w:t>
      </w:r>
      <w:r w:rsidRPr="225ADD53" w:rsidR="64B7B034">
        <w:rPr>
          <w:rFonts w:ascii="Aptos" w:hAnsi="Aptos" w:eastAsia="Aptos" w:cs="Aptos"/>
          <w:b w:val="1"/>
          <w:bCs w:val="1"/>
          <w:color w:val="000000" w:themeColor="text1" w:themeTint="FF" w:themeShade="FF"/>
        </w:rPr>
        <w:t xml:space="preserve">the </w:t>
      </w:r>
      <w:r w:rsidRPr="225ADD53" w:rsidR="0A69B8C9">
        <w:rPr>
          <w:rFonts w:ascii="Aptos" w:hAnsi="Aptos" w:eastAsia="Aptos" w:cs="Aptos"/>
          <w:b w:val="1"/>
          <w:bCs w:val="1"/>
          <w:color w:val="000000" w:themeColor="text1" w:themeTint="FF" w:themeShade="FF"/>
        </w:rPr>
        <w:t>target journal</w:t>
      </w:r>
      <w:r w:rsidRPr="225ADD53" w:rsidR="1CAF9489">
        <w:rPr>
          <w:rFonts w:ascii="Aptos" w:hAnsi="Aptos" w:eastAsia="Aptos" w:cs="Aptos"/>
          <w:b w:val="1"/>
          <w:bCs w:val="1"/>
          <w:color w:val="000000" w:themeColor="text1" w:themeTint="FF" w:themeShade="FF"/>
        </w:rPr>
        <w:t xml:space="preserve"> (and be aware of any funder requirements around authorship too)</w:t>
      </w:r>
      <w:r w:rsidRPr="225ADD53" w:rsidR="58D97535">
        <w:rPr>
          <w:rFonts w:ascii="Aptos" w:hAnsi="Aptos" w:eastAsia="Aptos" w:cs="Aptos"/>
          <w:color w:val="000000" w:themeColor="text1" w:themeTint="FF" w:themeShade="FF"/>
        </w:rPr>
        <w:t>: the</w:t>
      </w:r>
      <w:r w:rsidRPr="225ADD53" w:rsidR="6C83BED5">
        <w:rPr>
          <w:rFonts w:ascii="Aptos" w:hAnsi="Aptos" w:eastAsia="Aptos" w:cs="Aptos"/>
          <w:color w:val="000000" w:themeColor="text1" w:themeTint="FF" w:themeShade="FF"/>
        </w:rPr>
        <w:t xml:space="preserve"> journal criteria</w:t>
      </w:r>
      <w:r w:rsidRPr="225ADD53" w:rsidR="58D97535">
        <w:rPr>
          <w:rFonts w:ascii="Aptos" w:hAnsi="Aptos" w:eastAsia="Aptos" w:cs="Aptos"/>
          <w:color w:val="000000" w:themeColor="text1" w:themeTint="FF" w:themeShade="FF"/>
        </w:rPr>
        <w:t xml:space="preserve"> </w:t>
      </w:r>
      <w:r w:rsidRPr="225ADD53" w:rsidR="58D97535">
        <w:rPr>
          <w:rFonts w:ascii="Aptos" w:hAnsi="Aptos" w:eastAsia="Aptos" w:cs="Aptos"/>
          <w:color w:val="000000" w:themeColor="text1" w:themeTint="FF" w:themeShade="FF"/>
        </w:rPr>
        <w:t xml:space="preserve">might be different from the </w:t>
      </w:r>
      <w:r w:rsidRPr="225ADD53" w:rsidR="58D97535">
        <w:rPr>
          <w:rFonts w:ascii="Aptos" w:hAnsi="Aptos" w:eastAsia="Aptos" w:cs="Aptos"/>
          <w:color w:val="000000" w:themeColor="text1" w:themeTint="FF" w:themeShade="FF"/>
        </w:rPr>
        <w:t>UofG</w:t>
      </w:r>
      <w:r w:rsidRPr="225ADD53" w:rsidR="58D97535">
        <w:rPr>
          <w:rFonts w:ascii="Aptos" w:hAnsi="Aptos" w:eastAsia="Aptos" w:cs="Aptos"/>
          <w:color w:val="000000" w:themeColor="text1" w:themeTint="FF" w:themeShade="FF"/>
        </w:rPr>
        <w:t xml:space="preserve"> </w:t>
      </w:r>
      <w:r w:rsidRPr="225ADD53" w:rsidR="70F0C230">
        <w:rPr>
          <w:rFonts w:ascii="Aptos" w:hAnsi="Aptos" w:eastAsia="Aptos" w:cs="Aptos"/>
          <w:color w:val="000000" w:themeColor="text1" w:themeTint="FF" w:themeShade="FF"/>
        </w:rPr>
        <w:t xml:space="preserve">criteria </w:t>
      </w:r>
      <w:r w:rsidRPr="225ADD53" w:rsidR="358EC153">
        <w:rPr>
          <w:rFonts w:ascii="Aptos" w:hAnsi="Aptos" w:eastAsia="Aptos" w:cs="Aptos"/>
          <w:color w:val="000000" w:themeColor="text1" w:themeTint="FF" w:themeShade="FF"/>
        </w:rPr>
        <w:t>or</w:t>
      </w:r>
      <w:r w:rsidRPr="225ADD53" w:rsidR="24A81C52">
        <w:rPr>
          <w:rFonts w:ascii="Aptos" w:hAnsi="Aptos" w:eastAsia="Aptos" w:cs="Aptos"/>
          <w:color w:val="000000" w:themeColor="text1" w:themeTint="FF" w:themeShade="FF"/>
        </w:rPr>
        <w:t xml:space="preserve"> different discipline conventions </w:t>
      </w:r>
      <w:r w:rsidRPr="225ADD53" w:rsidR="5D245508">
        <w:rPr>
          <w:rFonts w:ascii="Aptos" w:hAnsi="Aptos" w:eastAsia="Aptos" w:cs="Aptos"/>
          <w:color w:val="000000" w:themeColor="text1" w:themeTint="FF" w:themeShade="FF"/>
        </w:rPr>
        <w:t xml:space="preserve">can </w:t>
      </w:r>
      <w:r w:rsidRPr="225ADD53" w:rsidR="24A81C52">
        <w:rPr>
          <w:rFonts w:ascii="Aptos" w:hAnsi="Aptos" w:eastAsia="Aptos" w:cs="Aptos"/>
          <w:color w:val="000000" w:themeColor="text1" w:themeTint="FF" w:themeShade="FF"/>
        </w:rPr>
        <w:t>apply</w:t>
      </w:r>
      <w:r w:rsidRPr="225ADD53" w:rsidR="58D97535">
        <w:rPr>
          <w:rFonts w:ascii="Aptos" w:hAnsi="Aptos" w:eastAsia="Aptos" w:cs="Aptos"/>
          <w:color w:val="000000" w:themeColor="text1" w:themeTint="FF" w:themeShade="FF"/>
        </w:rPr>
        <w:t xml:space="preserve">. </w:t>
      </w:r>
      <w:r w:rsidRPr="225ADD53" w:rsidR="58D16F61">
        <w:rPr>
          <w:rFonts w:ascii="Aptos" w:hAnsi="Aptos" w:eastAsia="Aptos" w:cs="Aptos"/>
          <w:color w:val="000000" w:themeColor="text1" w:themeTint="FF" w:themeShade="FF"/>
        </w:rPr>
        <w:t xml:space="preserve">Funders may have </w:t>
      </w:r>
      <w:r w:rsidRPr="225ADD53" w:rsidR="107E2E68">
        <w:rPr>
          <w:rFonts w:ascii="Aptos" w:hAnsi="Aptos" w:eastAsia="Aptos" w:cs="Aptos"/>
          <w:color w:val="000000" w:themeColor="text1" w:themeTint="FF" w:themeShade="FF"/>
        </w:rPr>
        <w:t xml:space="preserve">general </w:t>
      </w:r>
      <w:r w:rsidRPr="225ADD53" w:rsidR="58D16F61">
        <w:rPr>
          <w:rFonts w:ascii="Aptos" w:hAnsi="Aptos" w:eastAsia="Aptos" w:cs="Aptos"/>
          <w:color w:val="000000" w:themeColor="text1" w:themeTint="FF" w:themeShade="FF"/>
        </w:rPr>
        <w:t xml:space="preserve">requirements around </w:t>
      </w:r>
      <w:r w:rsidRPr="225ADD53" w:rsidR="3BBCC5E0">
        <w:rPr>
          <w:rFonts w:ascii="Aptos" w:hAnsi="Aptos" w:eastAsia="Aptos" w:cs="Aptos"/>
          <w:color w:val="000000" w:themeColor="text1" w:themeTint="FF" w:themeShade="FF"/>
        </w:rPr>
        <w:t>integrity in</w:t>
      </w:r>
      <w:r w:rsidRPr="225ADD53" w:rsidR="5108ABA0">
        <w:rPr>
          <w:rFonts w:ascii="Aptos" w:hAnsi="Aptos" w:eastAsia="Aptos" w:cs="Aptos"/>
          <w:color w:val="000000" w:themeColor="text1" w:themeTint="FF" w:themeShade="FF"/>
        </w:rPr>
        <w:t xml:space="preserve"> authorship practice</w:t>
      </w:r>
      <w:r w:rsidRPr="225ADD53" w:rsidR="627B8B19">
        <w:rPr>
          <w:rFonts w:ascii="Aptos" w:hAnsi="Aptos" w:eastAsia="Aptos" w:cs="Aptos"/>
          <w:color w:val="000000" w:themeColor="text1" w:themeTint="FF" w:themeShade="FF"/>
        </w:rPr>
        <w:t xml:space="preserve"> </w:t>
      </w:r>
      <w:r w:rsidRPr="225ADD53" w:rsidR="01935317">
        <w:rPr>
          <w:rFonts w:ascii="Aptos" w:hAnsi="Aptos" w:eastAsia="Aptos" w:cs="Aptos"/>
          <w:color w:val="000000" w:themeColor="text1" w:themeTint="FF" w:themeShade="FF"/>
        </w:rPr>
        <w:t>which</w:t>
      </w:r>
      <w:r w:rsidRPr="225ADD53" w:rsidR="39015F44">
        <w:rPr>
          <w:rFonts w:ascii="Aptos" w:hAnsi="Aptos" w:eastAsia="Aptos" w:cs="Aptos"/>
          <w:color w:val="000000" w:themeColor="text1" w:themeTint="FF" w:themeShade="FF"/>
        </w:rPr>
        <w:t xml:space="preserve"> </w:t>
      </w:r>
      <w:r w:rsidRPr="225ADD53" w:rsidR="01935317">
        <w:rPr>
          <w:rFonts w:ascii="Aptos" w:hAnsi="Aptos" w:eastAsia="Aptos" w:cs="Aptos"/>
          <w:color w:val="000000" w:themeColor="text1" w:themeTint="FF" w:themeShade="FF"/>
        </w:rPr>
        <w:t xml:space="preserve">can </w:t>
      </w:r>
      <w:r w:rsidRPr="225ADD53" w:rsidR="627B8B19">
        <w:rPr>
          <w:rFonts w:ascii="Aptos" w:hAnsi="Aptos" w:eastAsia="Aptos" w:cs="Aptos"/>
          <w:color w:val="000000" w:themeColor="text1" w:themeTint="FF" w:themeShade="FF"/>
        </w:rPr>
        <w:t>include transparency in authorship contributions</w:t>
      </w:r>
      <w:r w:rsidRPr="225ADD53" w:rsidR="0530C1CA">
        <w:rPr>
          <w:rFonts w:ascii="Aptos" w:hAnsi="Aptos" w:eastAsia="Aptos" w:cs="Aptos"/>
          <w:color w:val="000000" w:themeColor="text1" w:themeTint="FF" w:themeShade="FF"/>
        </w:rPr>
        <w:t xml:space="preserve"> (</w:t>
      </w:r>
      <w:r w:rsidRPr="225ADD53" w:rsidR="2EF37B71">
        <w:rPr>
          <w:rFonts w:ascii="Aptos" w:hAnsi="Aptos" w:eastAsia="Aptos" w:cs="Aptos"/>
          <w:color w:val="000000" w:themeColor="text1" w:themeTint="FF" w:themeShade="FF"/>
        </w:rPr>
        <w:t xml:space="preserve">e.g. </w:t>
      </w:r>
      <w:hyperlink r:id="Rc86a560999124e39">
        <w:r w:rsidRPr="225ADD53" w:rsidR="358A7BDF">
          <w:rPr>
            <w:rStyle w:val="Hyperlink"/>
            <w:rFonts w:ascii="Aptos" w:hAnsi="Aptos" w:eastAsia="Aptos" w:cs="Aptos"/>
          </w:rPr>
          <w:t>W</w:t>
        </w:r>
        <w:r w:rsidRPr="225ADD53" w:rsidR="0530C1CA">
          <w:rPr>
            <w:rStyle w:val="Hyperlink"/>
            <w:rFonts w:ascii="Aptos" w:hAnsi="Aptos" w:eastAsia="Aptos" w:cs="Aptos"/>
          </w:rPr>
          <w:t>ellcome</w:t>
        </w:r>
        <w:r w:rsidRPr="225ADD53" w:rsidR="0530C1CA">
          <w:rPr>
            <w:rStyle w:val="Hyperlink"/>
            <w:rFonts w:ascii="Aptos" w:hAnsi="Aptos" w:eastAsia="Aptos" w:cs="Aptos"/>
          </w:rPr>
          <w:t xml:space="preserve"> Trust requires authors to use CRediT</w:t>
        </w:r>
      </w:hyperlink>
      <w:r w:rsidRPr="225ADD53" w:rsidR="0530C1CA">
        <w:rPr>
          <w:rFonts w:ascii="Aptos" w:hAnsi="Aptos" w:eastAsia="Aptos" w:cs="Aptos"/>
          <w:color w:val="000000" w:themeColor="text1" w:themeTint="FF" w:themeShade="FF"/>
        </w:rPr>
        <w:t>)</w:t>
      </w:r>
      <w:r w:rsidRPr="225ADD53" w:rsidR="627B8B19">
        <w:rPr>
          <w:rFonts w:ascii="Aptos" w:hAnsi="Aptos" w:eastAsia="Aptos" w:cs="Aptos"/>
          <w:color w:val="000000" w:themeColor="text1" w:themeTint="FF" w:themeShade="FF"/>
        </w:rPr>
        <w:t xml:space="preserve"> and how to acknowledge the </w:t>
      </w:r>
      <w:r w:rsidRPr="225ADD53" w:rsidR="37270FCD">
        <w:rPr>
          <w:rFonts w:ascii="Aptos" w:hAnsi="Aptos" w:eastAsia="Aptos" w:cs="Aptos"/>
          <w:color w:val="000000" w:themeColor="text1" w:themeTint="FF" w:themeShade="FF"/>
        </w:rPr>
        <w:t>source of funding</w:t>
      </w:r>
      <w:r w:rsidRPr="225ADD53" w:rsidR="58D16F61">
        <w:rPr>
          <w:rFonts w:ascii="Aptos" w:hAnsi="Aptos" w:eastAsia="Aptos" w:cs="Aptos"/>
          <w:color w:val="000000" w:themeColor="text1" w:themeTint="FF" w:themeShade="FF"/>
        </w:rPr>
        <w:t xml:space="preserve">. </w:t>
      </w:r>
    </w:p>
    <w:p w:rsidR="309FBCD9" w:rsidP="225ADD53" w:rsidRDefault="52BA82FE" w14:paraId="4206DBD5" w14:textId="6D55C005">
      <w:pPr>
        <w:pStyle w:val="ListParagraph"/>
        <w:numPr>
          <w:ilvl w:val="0"/>
          <w:numId w:val="7"/>
        </w:numPr>
        <w:jc w:val="left"/>
        <w:rPr>
          <w:rFonts w:ascii="Aptos" w:hAnsi="Aptos" w:eastAsia="Aptos" w:cs="Aptos"/>
          <w:color w:val="000000" w:themeColor="text1"/>
        </w:rPr>
      </w:pPr>
      <w:r w:rsidRPr="225ADD53" w:rsidR="52BA82FE">
        <w:rPr>
          <w:rFonts w:ascii="Aptos" w:hAnsi="Aptos" w:eastAsia="Aptos" w:cs="Aptos"/>
          <w:b w:val="1"/>
          <w:bCs w:val="1"/>
          <w:color w:val="000000" w:themeColor="text1" w:themeTint="FF" w:themeShade="FF"/>
        </w:rPr>
        <w:t xml:space="preserve">Keep contact details for </w:t>
      </w:r>
      <w:r w:rsidRPr="225ADD53" w:rsidR="7801187A">
        <w:rPr>
          <w:rFonts w:ascii="Aptos" w:hAnsi="Aptos" w:eastAsia="Aptos" w:cs="Aptos"/>
          <w:b w:val="1"/>
          <w:bCs w:val="1"/>
          <w:color w:val="000000" w:themeColor="text1" w:themeTint="FF" w:themeShade="FF"/>
        </w:rPr>
        <w:t>people who leave</w:t>
      </w:r>
      <w:r w:rsidRPr="225ADD53" w:rsidR="52BA82FE">
        <w:rPr>
          <w:rFonts w:ascii="Aptos" w:hAnsi="Aptos" w:eastAsia="Aptos" w:cs="Aptos"/>
          <w:b w:val="1"/>
          <w:bCs w:val="1"/>
          <w:color w:val="000000" w:themeColor="text1" w:themeTint="FF" w:themeShade="FF"/>
        </w:rPr>
        <w:t xml:space="preserve"> before publication</w:t>
      </w:r>
      <w:r w:rsidRPr="225ADD53" w:rsidR="52BA82FE">
        <w:rPr>
          <w:rFonts w:ascii="Aptos" w:hAnsi="Aptos" w:eastAsia="Aptos" w:cs="Aptos"/>
          <w:color w:val="000000" w:themeColor="text1" w:themeTint="FF" w:themeShade="FF"/>
        </w:rPr>
        <w:t xml:space="preserve">: if a member of the </w:t>
      </w:r>
      <w:r w:rsidRPr="225ADD53" w:rsidR="5759C0FE">
        <w:rPr>
          <w:rFonts w:ascii="Aptos" w:hAnsi="Aptos" w:eastAsia="Aptos" w:cs="Aptos"/>
          <w:color w:val="000000" w:themeColor="text1" w:themeTint="FF" w:themeShade="FF"/>
        </w:rPr>
        <w:t>project</w:t>
      </w:r>
      <w:r w:rsidRPr="225ADD53" w:rsidR="52BA82FE">
        <w:rPr>
          <w:rFonts w:ascii="Aptos" w:hAnsi="Aptos" w:eastAsia="Aptos" w:cs="Aptos"/>
          <w:color w:val="000000" w:themeColor="text1" w:themeTint="FF" w:themeShade="FF"/>
        </w:rPr>
        <w:t xml:space="preserve"> leaves </w:t>
      </w:r>
      <w:r w:rsidRPr="225ADD53" w:rsidR="52BA82FE">
        <w:rPr>
          <w:rFonts w:ascii="Aptos" w:hAnsi="Aptos" w:eastAsia="Aptos" w:cs="Aptos"/>
          <w:color w:val="000000" w:themeColor="text1" w:themeTint="FF" w:themeShade="FF"/>
        </w:rPr>
        <w:t>UofG</w:t>
      </w:r>
      <w:r w:rsidRPr="225ADD53" w:rsidR="52BA82FE">
        <w:rPr>
          <w:rFonts w:ascii="Aptos" w:hAnsi="Aptos" w:eastAsia="Aptos" w:cs="Aptos"/>
          <w:color w:val="000000" w:themeColor="text1" w:themeTint="FF" w:themeShade="FF"/>
        </w:rPr>
        <w:t xml:space="preserve">, keep the channels of communication open about any papers in progress to ensure individuals </w:t>
      </w:r>
      <w:r w:rsidRPr="225ADD53" w:rsidR="6FB8AC41">
        <w:rPr>
          <w:rFonts w:ascii="Aptos" w:hAnsi="Aptos" w:eastAsia="Aptos" w:cs="Aptos"/>
          <w:color w:val="000000" w:themeColor="text1" w:themeTint="FF" w:themeShade="FF"/>
        </w:rPr>
        <w:t xml:space="preserve">who did the work still </w:t>
      </w:r>
      <w:r w:rsidRPr="225ADD53" w:rsidR="52BA82FE">
        <w:rPr>
          <w:rFonts w:ascii="Aptos" w:hAnsi="Aptos" w:eastAsia="Aptos" w:cs="Aptos"/>
          <w:color w:val="000000" w:themeColor="text1" w:themeTint="FF" w:themeShade="FF"/>
        </w:rPr>
        <w:t>have the opportunity to</w:t>
      </w:r>
      <w:r w:rsidRPr="225ADD53" w:rsidR="52BA82FE">
        <w:rPr>
          <w:rFonts w:ascii="Aptos" w:hAnsi="Aptos" w:eastAsia="Aptos" w:cs="Aptos"/>
          <w:color w:val="000000" w:themeColor="text1" w:themeTint="FF" w:themeShade="FF"/>
        </w:rPr>
        <w:t xml:space="preserve"> </w:t>
      </w:r>
      <w:r w:rsidRPr="225ADD53" w:rsidR="6CF4861E">
        <w:rPr>
          <w:rFonts w:ascii="Aptos" w:hAnsi="Aptos" w:eastAsia="Aptos" w:cs="Aptos"/>
          <w:color w:val="000000" w:themeColor="text1" w:themeTint="FF" w:themeShade="FF"/>
        </w:rPr>
        <w:t>be involved</w:t>
      </w:r>
      <w:r w:rsidRPr="225ADD53" w:rsidR="52BA82FE">
        <w:rPr>
          <w:rFonts w:ascii="Aptos" w:hAnsi="Aptos" w:eastAsia="Aptos" w:cs="Aptos"/>
          <w:color w:val="000000" w:themeColor="text1" w:themeTint="FF" w:themeShade="FF"/>
        </w:rPr>
        <w:t xml:space="preserve">. </w:t>
      </w:r>
      <w:r w:rsidRPr="225ADD53" w:rsidR="465CAFCD">
        <w:rPr>
          <w:rFonts w:ascii="Aptos" w:hAnsi="Aptos" w:eastAsia="Aptos" w:cs="Aptos"/>
          <w:color w:val="000000" w:themeColor="text1" w:themeTint="FF" w:themeShade="FF"/>
        </w:rPr>
        <w:t xml:space="preserve"> </w:t>
      </w:r>
      <w:r w:rsidRPr="225ADD53" w:rsidR="465CAFCD">
        <w:rPr>
          <w:rFonts w:ascii="Aptos" w:hAnsi="Aptos" w:eastAsia="Aptos" w:cs="Aptos"/>
          <w:color w:val="000000" w:themeColor="text1" w:themeTint="FF" w:themeShade="FF"/>
        </w:rPr>
        <w:t>A reminder that everyone</w:t>
      </w:r>
      <w:r w:rsidRPr="225ADD53" w:rsidR="52BA82FE">
        <w:rPr>
          <w:rFonts w:ascii="Aptos" w:hAnsi="Aptos" w:eastAsia="Aptos" w:cs="Aptos"/>
          <w:color w:val="000000" w:themeColor="text1" w:themeTint="FF" w:themeShade="FF"/>
        </w:rPr>
        <w:t xml:space="preserve"> who m</w:t>
      </w:r>
      <w:r w:rsidRPr="225ADD53" w:rsidR="19025BCB">
        <w:rPr>
          <w:rFonts w:ascii="Aptos" w:hAnsi="Aptos" w:eastAsia="Aptos" w:cs="Aptos"/>
          <w:color w:val="000000" w:themeColor="text1" w:themeTint="FF" w:themeShade="FF"/>
        </w:rPr>
        <w:t xml:space="preserve">akes </w:t>
      </w:r>
      <w:r w:rsidRPr="225ADD53" w:rsidR="20928FD5">
        <w:rPr>
          <w:rFonts w:ascii="Aptos" w:hAnsi="Aptos" w:eastAsia="Aptos" w:cs="Aptos"/>
          <w:color w:val="000000" w:themeColor="text1" w:themeTint="FF" w:themeShade="FF"/>
        </w:rPr>
        <w:t xml:space="preserve">a </w:t>
      </w:r>
      <w:r w:rsidRPr="225ADD53" w:rsidR="52BA82FE">
        <w:rPr>
          <w:rFonts w:ascii="Aptos" w:hAnsi="Aptos" w:eastAsia="Aptos" w:cs="Aptos"/>
          <w:color w:val="000000" w:themeColor="text1" w:themeTint="FF" w:themeShade="FF"/>
        </w:rPr>
        <w:t xml:space="preserve">substantial contribution to the </w:t>
      </w:r>
      <w:r w:rsidRPr="225ADD53" w:rsidR="52BA82FE">
        <w:rPr>
          <w:rFonts w:ascii="Aptos" w:hAnsi="Aptos" w:eastAsia="Aptos" w:cs="Aptos"/>
          <w:color w:val="000000" w:themeColor="text1" w:themeTint="FF" w:themeShade="FF"/>
        </w:rPr>
        <w:t xml:space="preserve">work </w:t>
      </w:r>
      <w:r w:rsidRPr="225ADD53" w:rsidR="6BFC9218">
        <w:rPr>
          <w:rFonts w:ascii="Aptos" w:hAnsi="Aptos" w:eastAsia="Aptos" w:cs="Aptos"/>
          <w:color w:val="000000" w:themeColor="text1" w:themeTint="FF" w:themeShade="FF"/>
        </w:rPr>
        <w:t xml:space="preserve"> (</w:t>
      </w:r>
      <w:r w:rsidRPr="225ADD53" w:rsidR="6BFC9218">
        <w:rPr>
          <w:rFonts w:ascii="Aptos" w:hAnsi="Aptos" w:eastAsia="Aptos" w:cs="Aptos"/>
          <w:color w:val="000000" w:themeColor="text1" w:themeTint="FF" w:themeShade="FF"/>
        </w:rPr>
        <w:t>as defined in step 1)</w:t>
      </w:r>
      <w:r w:rsidRPr="225ADD53" w:rsidR="3F95266B">
        <w:rPr>
          <w:rFonts w:ascii="Aptos" w:hAnsi="Aptos" w:eastAsia="Aptos" w:cs="Aptos"/>
          <w:color w:val="000000" w:themeColor="text1" w:themeTint="FF" w:themeShade="FF"/>
        </w:rPr>
        <w:t xml:space="preserve"> </w:t>
      </w:r>
      <w:r w:rsidRPr="225ADD53" w:rsidR="52BA82FE">
        <w:rPr>
          <w:rFonts w:ascii="Aptos" w:hAnsi="Aptos" w:eastAsia="Aptos" w:cs="Aptos"/>
          <w:color w:val="000000" w:themeColor="text1" w:themeTint="FF" w:themeShade="FF"/>
        </w:rPr>
        <w:t xml:space="preserve">should be given the opportunity to draft and review </w:t>
      </w:r>
      <w:r w:rsidRPr="225ADD53" w:rsidR="3B79C6D8">
        <w:rPr>
          <w:rFonts w:ascii="Aptos" w:hAnsi="Aptos" w:eastAsia="Aptos" w:cs="Aptos"/>
          <w:color w:val="000000" w:themeColor="text1" w:themeTint="FF" w:themeShade="FF"/>
        </w:rPr>
        <w:t>the</w:t>
      </w:r>
      <w:r w:rsidRPr="225ADD53" w:rsidR="52BA82FE">
        <w:rPr>
          <w:rFonts w:ascii="Aptos" w:hAnsi="Aptos" w:eastAsia="Aptos" w:cs="Aptos"/>
          <w:color w:val="000000" w:themeColor="text1" w:themeTint="FF" w:themeShade="FF"/>
        </w:rPr>
        <w:t xml:space="preserve"> paper</w:t>
      </w:r>
      <w:r w:rsidRPr="225ADD53" w:rsidR="31E6380A">
        <w:rPr>
          <w:rFonts w:ascii="Aptos" w:hAnsi="Aptos" w:eastAsia="Aptos" w:cs="Aptos"/>
          <w:color w:val="000000" w:themeColor="text1" w:themeTint="FF" w:themeShade="FF"/>
        </w:rPr>
        <w:t>.</w:t>
      </w:r>
    </w:p>
    <w:p w:rsidR="089F07DF" w:rsidP="225ADD53" w:rsidRDefault="3E4398F2" w14:paraId="771AFEA9" w14:textId="3F5C884F">
      <w:pPr>
        <w:pStyle w:val="ListParagraph"/>
        <w:numPr>
          <w:ilvl w:val="0"/>
          <w:numId w:val="7"/>
        </w:numPr>
        <w:jc w:val="left"/>
        <w:rPr>
          <w:rFonts w:ascii="Aptos" w:hAnsi="Aptos" w:eastAsia="Aptos" w:cs="Aptos"/>
        </w:rPr>
      </w:pPr>
      <w:r w:rsidRPr="225ADD53" w:rsidR="3E4398F2">
        <w:rPr>
          <w:rFonts w:ascii="Aptos" w:hAnsi="Aptos" w:eastAsia="Aptos" w:cs="Aptos"/>
          <w:b w:val="1"/>
          <w:bCs w:val="1"/>
        </w:rPr>
        <w:t>Include t</w:t>
      </w:r>
      <w:r w:rsidRPr="225ADD53" w:rsidR="198FBCFB">
        <w:rPr>
          <w:rFonts w:ascii="Aptos" w:hAnsi="Aptos" w:eastAsia="Aptos" w:cs="Aptos"/>
          <w:b w:val="1"/>
          <w:bCs w:val="1"/>
        </w:rPr>
        <w:t>he contributor statement at the submission stage</w:t>
      </w:r>
      <w:r w:rsidRPr="225ADD53" w:rsidR="198FBCFB">
        <w:rPr>
          <w:rFonts w:ascii="Aptos" w:hAnsi="Aptos" w:eastAsia="Aptos" w:cs="Aptos"/>
        </w:rPr>
        <w:t>: publishers can vary</w:t>
      </w:r>
      <w:r w:rsidRPr="225ADD53" w:rsidR="03B7E580">
        <w:rPr>
          <w:rFonts w:ascii="Aptos" w:hAnsi="Aptos" w:eastAsia="Aptos" w:cs="Aptos"/>
        </w:rPr>
        <w:t>. I</w:t>
      </w:r>
      <w:r w:rsidRPr="225ADD53" w:rsidR="198FBCFB">
        <w:rPr>
          <w:rFonts w:ascii="Aptos" w:hAnsi="Aptos" w:eastAsia="Aptos" w:cs="Aptos"/>
        </w:rPr>
        <w:t xml:space="preserve">f there is no </w:t>
      </w:r>
      <w:r w:rsidRPr="225ADD53" w:rsidR="10D28367">
        <w:rPr>
          <w:rFonts w:ascii="Aptos" w:hAnsi="Aptos" w:eastAsia="Aptos" w:cs="Aptos"/>
        </w:rPr>
        <w:t>CRediT</w:t>
      </w:r>
      <w:r w:rsidRPr="225ADD53" w:rsidR="10D28367">
        <w:rPr>
          <w:rFonts w:ascii="Aptos" w:hAnsi="Aptos" w:eastAsia="Aptos" w:cs="Aptos"/>
        </w:rPr>
        <w:t xml:space="preserve"> field</w:t>
      </w:r>
      <w:r w:rsidRPr="225ADD53" w:rsidR="198FBCFB">
        <w:rPr>
          <w:rFonts w:ascii="Aptos" w:hAnsi="Aptos" w:eastAsia="Aptos" w:cs="Aptos"/>
        </w:rPr>
        <w:t xml:space="preserve"> in the journal, you can add </w:t>
      </w:r>
      <w:r w:rsidRPr="225ADD53" w:rsidR="60B2B4AD">
        <w:rPr>
          <w:rFonts w:ascii="Aptos" w:hAnsi="Aptos" w:eastAsia="Aptos" w:cs="Aptos"/>
        </w:rPr>
        <w:t xml:space="preserve">your </w:t>
      </w:r>
      <w:r w:rsidRPr="225ADD53" w:rsidR="198FBCFB">
        <w:rPr>
          <w:rFonts w:ascii="Aptos" w:hAnsi="Aptos" w:eastAsia="Aptos" w:cs="Aptos"/>
        </w:rPr>
        <w:t xml:space="preserve">own contributor statement to the publication or </w:t>
      </w:r>
      <w:hyperlink r:id="Rcfa592672f894254">
        <w:r w:rsidRPr="225ADD53" w:rsidR="198FBCFB">
          <w:rPr>
            <w:rStyle w:val="Hyperlink"/>
            <w:rFonts w:ascii="Aptos" w:hAnsi="Aptos" w:eastAsia="Aptos" w:cs="Aptos"/>
          </w:rPr>
          <w:t>the Enlighten repository can record CRediT statements</w:t>
        </w:r>
      </w:hyperlink>
      <w:r w:rsidRPr="225ADD53" w:rsidR="198FBCFB">
        <w:rPr>
          <w:rFonts w:ascii="Aptos" w:hAnsi="Aptos" w:eastAsia="Aptos" w:cs="Aptos"/>
        </w:rPr>
        <w:t xml:space="preserve"> if there is no other suitable place provided by the publisher.</w:t>
      </w:r>
    </w:p>
    <w:p w:rsidR="309FBCD9" w:rsidP="225ADD53" w:rsidRDefault="7D6BD836" w14:paraId="4D405679" w14:textId="7F874AED">
      <w:pPr>
        <w:pStyle w:val="Heading1"/>
        <w:jc w:val="left"/>
        <w:rPr>
          <w:rFonts w:ascii="Aptos" w:hAnsi="Aptos" w:eastAsia="Aptos" w:cs="Aptos"/>
          <w:b w:val="1"/>
          <w:bCs w:val="1"/>
        </w:rPr>
      </w:pPr>
      <w:bookmarkStart w:name="_Section_6:_Challenges" w:id="1673001124"/>
      <w:r w:rsidRPr="225ADD53" w:rsidR="7D6BD836">
        <w:rPr>
          <w:rFonts w:ascii="Aptos" w:hAnsi="Aptos" w:eastAsia="Aptos" w:cs="Aptos"/>
          <w:b w:val="1"/>
          <w:bCs w:val="1"/>
        </w:rPr>
        <w:t xml:space="preserve">Section </w:t>
      </w:r>
      <w:r w:rsidRPr="225ADD53" w:rsidR="6AD33380">
        <w:rPr>
          <w:rFonts w:ascii="Aptos" w:hAnsi="Aptos" w:eastAsia="Aptos" w:cs="Aptos"/>
          <w:b w:val="1"/>
          <w:bCs w:val="1"/>
        </w:rPr>
        <w:t>6</w:t>
      </w:r>
      <w:r w:rsidRPr="225ADD53" w:rsidR="7D6BD836">
        <w:rPr>
          <w:rFonts w:ascii="Aptos" w:hAnsi="Aptos" w:eastAsia="Aptos" w:cs="Aptos"/>
          <w:b w:val="1"/>
          <w:bCs w:val="1"/>
        </w:rPr>
        <w:t xml:space="preserve">: </w:t>
      </w:r>
      <w:r w:rsidRPr="225ADD53" w:rsidR="3688FF0A">
        <w:rPr>
          <w:rFonts w:ascii="Aptos" w:hAnsi="Aptos" w:eastAsia="Aptos" w:cs="Aptos"/>
          <w:b w:val="1"/>
          <w:bCs w:val="1"/>
        </w:rPr>
        <w:t>Challenges</w:t>
      </w:r>
      <w:r w:rsidRPr="225ADD53" w:rsidR="6BD235BB">
        <w:rPr>
          <w:rFonts w:ascii="Aptos" w:hAnsi="Aptos" w:eastAsia="Aptos" w:cs="Aptos"/>
          <w:b w:val="1"/>
          <w:bCs w:val="1"/>
        </w:rPr>
        <w:t xml:space="preserve"> and discussion points</w:t>
      </w:r>
      <w:bookmarkEnd w:id="1673001124"/>
    </w:p>
    <w:p w:rsidR="42F1861C" w:rsidP="225ADD53" w:rsidRDefault="42F1861C" w14:paraId="3D81A682" w14:textId="24AF4085">
      <w:pPr>
        <w:pStyle w:val="NoSpacing"/>
        <w:jc w:val="left"/>
        <w:rPr>
          <w:rFonts w:ascii="Aptos" w:hAnsi="Aptos" w:eastAsia="Aptos" w:cs="Aptos"/>
          <w:b w:val="1"/>
          <w:bCs w:val="1"/>
        </w:rPr>
      </w:pPr>
    </w:p>
    <w:p w:rsidR="2E07F807" w:rsidP="225ADD53" w:rsidRDefault="0CEAD1C5" w14:paraId="12665382" w14:textId="065F9B29">
      <w:pPr>
        <w:pStyle w:val="NoSpacing"/>
        <w:jc w:val="left"/>
        <w:rPr>
          <w:rFonts w:ascii="Aptos" w:hAnsi="Aptos" w:eastAsia="Aptos" w:cs="Aptos"/>
        </w:rPr>
      </w:pPr>
      <w:r w:rsidRPr="225ADD53" w:rsidR="3F30ADE3">
        <w:rPr>
          <w:rFonts w:ascii="Aptos" w:hAnsi="Aptos" w:eastAsia="Aptos" w:cs="Aptos"/>
          <w:b w:val="1"/>
          <w:bCs w:val="1"/>
        </w:rPr>
        <w:t>Sector guidance on u</w:t>
      </w:r>
      <w:r w:rsidRPr="225ADD53" w:rsidR="284F0624">
        <w:rPr>
          <w:rFonts w:ascii="Aptos" w:hAnsi="Aptos" w:eastAsia="Aptos" w:cs="Aptos"/>
          <w:b w:val="1"/>
          <w:bCs w:val="1"/>
        </w:rPr>
        <w:t xml:space="preserve">sing </w:t>
      </w:r>
      <w:r w:rsidRPr="225ADD53" w:rsidR="284F0624">
        <w:rPr>
          <w:rFonts w:ascii="Aptos" w:hAnsi="Aptos" w:eastAsia="Aptos" w:cs="Aptos"/>
          <w:b w:val="1"/>
          <w:bCs w:val="1"/>
        </w:rPr>
        <w:t>CRediT</w:t>
      </w:r>
      <w:r w:rsidRPr="225ADD53" w:rsidR="284F0624">
        <w:rPr>
          <w:rFonts w:ascii="Aptos" w:hAnsi="Aptos" w:eastAsia="Aptos" w:cs="Aptos"/>
          <w:b w:val="1"/>
          <w:bCs w:val="1"/>
        </w:rPr>
        <w:t xml:space="preserve"> </w:t>
      </w:r>
      <w:r w:rsidRPr="225ADD53" w:rsidR="3760D24E">
        <w:rPr>
          <w:rFonts w:ascii="Aptos" w:hAnsi="Aptos" w:eastAsia="Aptos" w:cs="Aptos"/>
          <w:b w:val="1"/>
          <w:bCs w:val="1"/>
        </w:rPr>
        <w:t xml:space="preserve">statements </w:t>
      </w:r>
      <w:r w:rsidRPr="225ADD53" w:rsidR="6A0C8082">
        <w:rPr>
          <w:rFonts w:ascii="Aptos" w:hAnsi="Aptos" w:eastAsia="Aptos" w:cs="Aptos"/>
          <w:b w:val="1"/>
          <w:bCs w:val="1"/>
        </w:rPr>
        <w:t>vs publisher practice</w:t>
      </w:r>
      <w:r w:rsidRPr="225ADD53" w:rsidR="284F0624">
        <w:rPr>
          <w:rFonts w:ascii="Aptos" w:hAnsi="Aptos" w:eastAsia="Aptos" w:cs="Aptos"/>
          <w:b w:val="1"/>
          <w:bCs w:val="1"/>
        </w:rPr>
        <w:t>:</w:t>
      </w:r>
      <w:r w:rsidRPr="225ADD53" w:rsidR="284F0624">
        <w:rPr>
          <w:rFonts w:ascii="Aptos" w:hAnsi="Aptos" w:eastAsia="Aptos" w:cs="Aptos"/>
        </w:rPr>
        <w:t xml:space="preserve"> t</w:t>
      </w:r>
      <w:r w:rsidRPr="225ADD53" w:rsidR="102CD205">
        <w:rPr>
          <w:rFonts w:ascii="Aptos" w:hAnsi="Aptos" w:eastAsia="Aptos" w:cs="Aptos"/>
        </w:rPr>
        <w:t xml:space="preserve">he </w:t>
      </w:r>
      <w:hyperlink r:id="R8927636e77c54591">
        <w:r w:rsidRPr="225ADD53" w:rsidR="102CD205">
          <w:rPr>
            <w:rStyle w:val="Hyperlink"/>
            <w:rFonts w:ascii="Aptos" w:hAnsi="Aptos" w:eastAsia="Aptos" w:cs="Aptos"/>
          </w:rPr>
          <w:t>CRediT website</w:t>
        </w:r>
      </w:hyperlink>
      <w:r w:rsidRPr="225ADD53" w:rsidR="102CD205">
        <w:rPr>
          <w:rFonts w:ascii="Aptos" w:hAnsi="Aptos" w:eastAsia="Aptos" w:cs="Aptos"/>
        </w:rPr>
        <w:t xml:space="preserve"> </w:t>
      </w:r>
      <w:r w:rsidRPr="225ADD53" w:rsidR="5D2375B9">
        <w:rPr>
          <w:rFonts w:ascii="Aptos" w:hAnsi="Aptos" w:eastAsia="Aptos" w:cs="Aptos"/>
        </w:rPr>
        <w:t xml:space="preserve">recommends that </w:t>
      </w:r>
      <w:r w:rsidRPr="225ADD53" w:rsidR="70CD983E">
        <w:rPr>
          <w:rFonts w:ascii="Aptos" w:hAnsi="Aptos" w:eastAsia="Aptos" w:cs="Aptos"/>
        </w:rPr>
        <w:t>all contribut</w:t>
      </w:r>
      <w:r w:rsidRPr="225ADD53" w:rsidR="476942AC">
        <w:rPr>
          <w:rFonts w:ascii="Aptos" w:hAnsi="Aptos" w:eastAsia="Aptos" w:cs="Aptos"/>
        </w:rPr>
        <w:t>ors</w:t>
      </w:r>
      <w:r w:rsidRPr="225ADD53" w:rsidR="70CD983E">
        <w:rPr>
          <w:rFonts w:ascii="Aptos" w:hAnsi="Aptos" w:eastAsia="Aptos" w:cs="Aptos"/>
        </w:rPr>
        <w:t xml:space="preserve"> are listed</w:t>
      </w:r>
      <w:r w:rsidRPr="225ADD53" w:rsidR="7633E168">
        <w:rPr>
          <w:rFonts w:ascii="Aptos" w:hAnsi="Aptos" w:eastAsia="Aptos" w:cs="Aptos"/>
        </w:rPr>
        <w:t xml:space="preserve"> using CRediT</w:t>
      </w:r>
      <w:r w:rsidRPr="225ADD53" w:rsidR="70CD983E">
        <w:rPr>
          <w:rFonts w:ascii="Aptos" w:hAnsi="Aptos" w:eastAsia="Aptos" w:cs="Aptos"/>
        </w:rPr>
        <w:t xml:space="preserve"> </w:t>
      </w:r>
      <w:r w:rsidRPr="225ADD53" w:rsidR="120C90C3">
        <w:rPr>
          <w:rFonts w:ascii="Aptos" w:hAnsi="Aptos" w:eastAsia="Aptos" w:cs="Aptos"/>
        </w:rPr>
        <w:t>“</w:t>
      </w:r>
      <w:r w:rsidRPr="225ADD53" w:rsidR="54EF227A">
        <w:rPr>
          <w:rFonts w:ascii="Aptos" w:hAnsi="Aptos" w:eastAsia="Aptos" w:cs="Aptos"/>
        </w:rPr>
        <w:t>including those who meet authorship criteria and those who may be listed in an Acknowledgement section of an article</w:t>
      </w:r>
      <w:r w:rsidRPr="225ADD53" w:rsidR="20D6252E">
        <w:rPr>
          <w:rFonts w:ascii="Aptos" w:hAnsi="Aptos" w:eastAsia="Aptos" w:cs="Aptos"/>
        </w:rPr>
        <w:t>”.</w:t>
      </w:r>
      <w:r w:rsidRPr="225ADD53" w:rsidR="102CD205">
        <w:rPr>
          <w:rFonts w:ascii="Aptos" w:hAnsi="Aptos" w:eastAsia="Aptos" w:cs="Aptos"/>
        </w:rPr>
        <w:t xml:space="preserve"> </w:t>
      </w:r>
      <w:r w:rsidRPr="225ADD53" w:rsidR="588A2D8B">
        <w:rPr>
          <w:rFonts w:ascii="Aptos" w:hAnsi="Aptos" w:eastAsia="Aptos" w:cs="Aptos"/>
        </w:rPr>
        <w:t>T</w:t>
      </w:r>
      <w:r w:rsidRPr="225ADD53" w:rsidR="04384CF9">
        <w:rPr>
          <w:rFonts w:ascii="Aptos" w:hAnsi="Aptos" w:eastAsia="Aptos" w:cs="Aptos"/>
        </w:rPr>
        <w:t>h</w:t>
      </w:r>
      <w:r w:rsidRPr="225ADD53" w:rsidR="47DE893E">
        <w:rPr>
          <w:rFonts w:ascii="Aptos" w:hAnsi="Aptos" w:eastAsia="Aptos" w:cs="Aptos"/>
        </w:rPr>
        <w:t xml:space="preserve">is can be challenging </w:t>
      </w:r>
      <w:r w:rsidRPr="225ADD53" w:rsidR="4A2CCB51">
        <w:rPr>
          <w:rFonts w:ascii="Aptos" w:hAnsi="Aptos" w:eastAsia="Aptos" w:cs="Aptos"/>
        </w:rPr>
        <w:t>to achieve</w:t>
      </w:r>
      <w:r w:rsidRPr="225ADD53" w:rsidR="38838D55">
        <w:rPr>
          <w:rFonts w:ascii="Aptos" w:hAnsi="Aptos" w:eastAsia="Aptos" w:cs="Aptos"/>
        </w:rPr>
        <w:t xml:space="preserve"> </w:t>
      </w:r>
      <w:r w:rsidRPr="225ADD53" w:rsidR="4A2CCB51">
        <w:rPr>
          <w:rFonts w:ascii="Aptos" w:hAnsi="Aptos" w:eastAsia="Aptos" w:cs="Aptos"/>
        </w:rPr>
        <w:t>depending on how the</w:t>
      </w:r>
      <w:r w:rsidRPr="225ADD53" w:rsidR="7405ECA5">
        <w:rPr>
          <w:rFonts w:ascii="Aptos" w:hAnsi="Aptos" w:eastAsia="Aptos" w:cs="Aptos"/>
        </w:rPr>
        <w:t xml:space="preserve"> publishe</w:t>
      </w:r>
      <w:r w:rsidRPr="225ADD53" w:rsidR="3C0BBB0F">
        <w:rPr>
          <w:rFonts w:ascii="Aptos" w:hAnsi="Aptos" w:eastAsia="Aptos" w:cs="Aptos"/>
        </w:rPr>
        <w:t>r adopts</w:t>
      </w:r>
      <w:r w:rsidRPr="225ADD53" w:rsidR="7405ECA5">
        <w:rPr>
          <w:rFonts w:ascii="Aptos" w:hAnsi="Aptos" w:eastAsia="Aptos" w:cs="Aptos"/>
        </w:rPr>
        <w:t xml:space="preserve"> </w:t>
      </w:r>
      <w:r w:rsidRPr="225ADD53" w:rsidR="7405ECA5">
        <w:rPr>
          <w:rFonts w:ascii="Aptos" w:hAnsi="Aptos" w:eastAsia="Aptos" w:cs="Aptos"/>
        </w:rPr>
        <w:t>CRediT</w:t>
      </w:r>
      <w:r w:rsidRPr="225ADD53" w:rsidR="0D1D345D">
        <w:rPr>
          <w:rFonts w:ascii="Aptos" w:hAnsi="Aptos" w:eastAsia="Aptos" w:cs="Aptos"/>
        </w:rPr>
        <w:t xml:space="preserve">: </w:t>
      </w:r>
    </w:p>
    <w:p w:rsidR="6075BCC8" w:rsidP="225ADD53" w:rsidRDefault="69C616C2" w14:paraId="3B5E030D" w14:textId="0387991C">
      <w:pPr>
        <w:pStyle w:val="ListParagraph"/>
        <w:numPr>
          <w:ilvl w:val="0"/>
          <w:numId w:val="1"/>
        </w:numPr>
        <w:jc w:val="left"/>
        <w:rPr>
          <w:rFonts w:ascii="Aptos" w:hAnsi="Aptos" w:eastAsia="Aptos" w:cs="Aptos"/>
          <w:color w:val="000000" w:themeColor="text1"/>
        </w:rPr>
      </w:pPr>
      <w:hyperlink r:id="R3d52f9194b2a4c43">
        <w:r w:rsidRPr="225ADD53" w:rsidR="69C616C2">
          <w:rPr>
            <w:rStyle w:val="Hyperlink"/>
            <w:rFonts w:ascii="Aptos" w:hAnsi="Aptos" w:eastAsia="Aptos" w:cs="Aptos"/>
          </w:rPr>
          <w:t xml:space="preserve">The </w:t>
        </w:r>
        <w:r w:rsidRPr="225ADD53" w:rsidR="44CAEBFD">
          <w:rPr>
            <w:rStyle w:val="Hyperlink"/>
            <w:rFonts w:ascii="Aptos" w:hAnsi="Aptos" w:eastAsia="Aptos" w:cs="Aptos"/>
          </w:rPr>
          <w:t xml:space="preserve">journal </w:t>
        </w:r>
        <w:r w:rsidRPr="225ADD53" w:rsidR="3672921A">
          <w:rPr>
            <w:rStyle w:val="Hyperlink"/>
            <w:rFonts w:ascii="Aptos" w:hAnsi="Aptos" w:eastAsia="Aptos" w:cs="Aptos"/>
          </w:rPr>
          <w:t>BMJ</w:t>
        </w:r>
      </w:hyperlink>
      <w:r w:rsidRPr="225ADD53" w:rsidR="3672921A">
        <w:rPr>
          <w:rFonts w:ascii="Aptos" w:hAnsi="Aptos" w:eastAsia="Aptos" w:cs="Aptos"/>
        </w:rPr>
        <w:t xml:space="preserve"> </w:t>
      </w:r>
      <w:r w:rsidRPr="225ADD53" w:rsidR="5B6B6816">
        <w:rPr>
          <w:rFonts w:ascii="Aptos" w:hAnsi="Aptos" w:eastAsia="Aptos" w:cs="Aptos"/>
        </w:rPr>
        <w:t>includes</w:t>
      </w:r>
      <w:r w:rsidRPr="225ADD53" w:rsidR="5793EDBE">
        <w:rPr>
          <w:rFonts w:ascii="Aptos" w:hAnsi="Aptos" w:eastAsia="Aptos" w:cs="Aptos"/>
        </w:rPr>
        <w:t xml:space="preserve"> non-authors</w:t>
      </w:r>
      <w:r w:rsidRPr="225ADD53" w:rsidR="706C83A5">
        <w:rPr>
          <w:rFonts w:ascii="Aptos" w:hAnsi="Aptos" w:eastAsia="Aptos" w:cs="Aptos"/>
        </w:rPr>
        <w:t xml:space="preserve"> as standard</w:t>
      </w:r>
      <w:r w:rsidRPr="225ADD53" w:rsidR="21FD651E">
        <w:rPr>
          <w:rFonts w:ascii="Aptos" w:hAnsi="Aptos" w:eastAsia="Aptos" w:cs="Aptos"/>
        </w:rPr>
        <w:t>:</w:t>
      </w:r>
      <w:r w:rsidRPr="225ADD53" w:rsidR="3672921A">
        <w:rPr>
          <w:rFonts w:ascii="Aptos" w:hAnsi="Aptos" w:eastAsia="Aptos" w:cs="Aptos"/>
        </w:rPr>
        <w:t xml:space="preserve"> </w:t>
      </w:r>
      <w:r w:rsidRPr="225ADD53" w:rsidR="7E3FBE45">
        <w:rPr>
          <w:rFonts w:ascii="Aptos" w:hAnsi="Aptos" w:eastAsia="Aptos" w:cs="Aptos"/>
        </w:rPr>
        <w:t>"we list contributors (some of whom may not be included as authors) at the end of the paper, giving details of who did what in planning, conducting, and reporting the work.”</w:t>
      </w:r>
    </w:p>
    <w:p w:rsidR="6075BCC8" w:rsidP="225ADD53" w:rsidRDefault="4B876055" w14:paraId="39725759" w14:textId="3B56576E">
      <w:pPr>
        <w:pStyle w:val="ListParagraph"/>
        <w:numPr>
          <w:ilvl w:val="0"/>
          <w:numId w:val="1"/>
        </w:numPr>
        <w:jc w:val="left"/>
        <w:rPr>
          <w:rFonts w:ascii="Aptos" w:hAnsi="Aptos" w:eastAsia="Aptos" w:cs="Aptos"/>
          <w:color w:val="000000" w:themeColor="text1"/>
        </w:rPr>
      </w:pPr>
      <w:r w:rsidRPr="225ADD53" w:rsidR="4B876055">
        <w:rPr>
          <w:rFonts w:ascii="Aptos" w:hAnsi="Aptos" w:eastAsia="Aptos" w:cs="Aptos"/>
          <w:color w:val="000000" w:themeColor="text1" w:themeTint="FF" w:themeShade="FF"/>
        </w:rPr>
        <w:t xml:space="preserve">Other publishers </w:t>
      </w:r>
      <w:r w:rsidRPr="225ADD53" w:rsidR="3474E092">
        <w:rPr>
          <w:rFonts w:ascii="Aptos" w:hAnsi="Aptos" w:eastAsia="Aptos" w:cs="Aptos"/>
          <w:color w:val="000000" w:themeColor="text1" w:themeTint="FF" w:themeShade="FF"/>
        </w:rPr>
        <w:t>might only</w:t>
      </w:r>
      <w:r w:rsidRPr="225ADD53" w:rsidR="4B876055">
        <w:rPr>
          <w:rFonts w:ascii="Aptos" w:hAnsi="Aptos" w:eastAsia="Aptos" w:cs="Aptos"/>
          <w:color w:val="000000" w:themeColor="text1" w:themeTint="FF" w:themeShade="FF"/>
        </w:rPr>
        <w:t xml:space="preserve"> </w:t>
      </w:r>
      <w:r w:rsidRPr="225ADD53" w:rsidR="6FFDFEB3">
        <w:rPr>
          <w:rFonts w:ascii="Aptos" w:hAnsi="Aptos" w:eastAsia="Aptos" w:cs="Aptos"/>
          <w:color w:val="000000" w:themeColor="text1" w:themeTint="FF" w:themeShade="FF"/>
        </w:rPr>
        <w:t>support</w:t>
      </w:r>
      <w:r w:rsidRPr="225ADD53" w:rsidR="3CE2BAAD">
        <w:rPr>
          <w:rFonts w:ascii="Aptos" w:hAnsi="Aptos" w:eastAsia="Aptos" w:cs="Aptos"/>
          <w:color w:val="000000" w:themeColor="text1" w:themeTint="FF" w:themeShade="FF"/>
        </w:rPr>
        <w:t xml:space="preserve"> the</w:t>
      </w:r>
      <w:r w:rsidRPr="225ADD53" w:rsidR="2B63DCDA">
        <w:rPr>
          <w:rFonts w:ascii="Aptos" w:hAnsi="Aptos" w:eastAsia="Aptos" w:cs="Aptos"/>
          <w:color w:val="000000" w:themeColor="text1" w:themeTint="FF" w:themeShade="FF"/>
        </w:rPr>
        <w:t xml:space="preserve"> </w:t>
      </w:r>
      <w:r w:rsidRPr="225ADD53" w:rsidR="5BF1360E">
        <w:rPr>
          <w:rFonts w:ascii="Aptos" w:hAnsi="Aptos" w:eastAsia="Aptos" w:cs="Aptos"/>
          <w:color w:val="000000" w:themeColor="text1" w:themeTint="FF" w:themeShade="FF"/>
        </w:rPr>
        <w:t>CRediT</w:t>
      </w:r>
      <w:r w:rsidRPr="225ADD53" w:rsidR="5BF1360E">
        <w:rPr>
          <w:rFonts w:ascii="Aptos" w:hAnsi="Aptos" w:eastAsia="Aptos" w:cs="Aptos"/>
          <w:color w:val="000000" w:themeColor="text1" w:themeTint="FF" w:themeShade="FF"/>
        </w:rPr>
        <w:t xml:space="preserve"> </w:t>
      </w:r>
      <w:r w:rsidRPr="225ADD53" w:rsidR="65CE52FB">
        <w:rPr>
          <w:rFonts w:ascii="Aptos" w:hAnsi="Aptos" w:eastAsia="Aptos" w:cs="Aptos"/>
          <w:color w:val="000000" w:themeColor="text1" w:themeTint="FF" w:themeShade="FF"/>
        </w:rPr>
        <w:t>role information</w:t>
      </w:r>
      <w:r w:rsidRPr="225ADD53" w:rsidR="2B63DCDA">
        <w:rPr>
          <w:rFonts w:ascii="Aptos" w:hAnsi="Aptos" w:eastAsia="Aptos" w:cs="Aptos"/>
          <w:color w:val="000000" w:themeColor="text1" w:themeTint="FF" w:themeShade="FF"/>
        </w:rPr>
        <w:t xml:space="preserve"> f</w:t>
      </w:r>
      <w:r w:rsidRPr="225ADD53" w:rsidR="23487B17">
        <w:rPr>
          <w:rFonts w:ascii="Aptos" w:hAnsi="Aptos" w:eastAsia="Aptos" w:cs="Aptos"/>
          <w:color w:val="000000" w:themeColor="text1" w:themeTint="FF" w:themeShade="FF"/>
        </w:rPr>
        <w:t>or</w:t>
      </w:r>
      <w:r w:rsidRPr="225ADD53" w:rsidR="2B63DCDA">
        <w:rPr>
          <w:rFonts w:ascii="Aptos" w:hAnsi="Aptos" w:eastAsia="Aptos" w:cs="Aptos"/>
          <w:color w:val="000000" w:themeColor="text1" w:themeTint="FF" w:themeShade="FF"/>
        </w:rPr>
        <w:t xml:space="preserve"> authors</w:t>
      </w:r>
      <w:r w:rsidRPr="225ADD53" w:rsidR="06D2FD29">
        <w:rPr>
          <w:rFonts w:ascii="Aptos" w:hAnsi="Aptos" w:eastAsia="Aptos" w:cs="Aptos"/>
          <w:color w:val="000000" w:themeColor="text1" w:themeTint="FF" w:themeShade="FF"/>
        </w:rPr>
        <w:t>.</w:t>
      </w:r>
      <w:r w:rsidRPr="225ADD53" w:rsidR="1C4C6413">
        <w:rPr>
          <w:rFonts w:ascii="Aptos" w:hAnsi="Aptos" w:eastAsia="Aptos" w:cs="Aptos"/>
          <w:color w:val="000000" w:themeColor="text1" w:themeTint="FF" w:themeShade="FF"/>
        </w:rPr>
        <w:t xml:space="preserve"> In these cases</w:t>
      </w:r>
      <w:r w:rsidRPr="225ADD53" w:rsidR="0B801BCC">
        <w:rPr>
          <w:rFonts w:ascii="Aptos" w:hAnsi="Aptos" w:eastAsia="Aptos" w:cs="Aptos"/>
          <w:color w:val="000000" w:themeColor="text1" w:themeTint="FF" w:themeShade="FF"/>
        </w:rPr>
        <w:t>,</w:t>
      </w:r>
      <w:r w:rsidRPr="225ADD53" w:rsidR="661CCE65">
        <w:rPr>
          <w:rFonts w:ascii="Aptos" w:hAnsi="Aptos" w:eastAsia="Aptos" w:cs="Aptos"/>
          <w:color w:val="000000" w:themeColor="text1" w:themeTint="FF" w:themeShade="FF"/>
        </w:rPr>
        <w:t xml:space="preserve"> though</w:t>
      </w:r>
      <w:r w:rsidRPr="225ADD53" w:rsidR="2C69BE47">
        <w:rPr>
          <w:rFonts w:ascii="Aptos" w:hAnsi="Aptos" w:eastAsia="Aptos" w:cs="Aptos"/>
          <w:color w:val="000000" w:themeColor="text1" w:themeTint="FF" w:themeShade="FF"/>
        </w:rPr>
        <w:t>,</w:t>
      </w:r>
      <w:r w:rsidRPr="225ADD53" w:rsidR="1C4C6413">
        <w:rPr>
          <w:rFonts w:ascii="Aptos" w:hAnsi="Aptos" w:eastAsia="Aptos" w:cs="Aptos"/>
          <w:color w:val="000000" w:themeColor="text1" w:themeTint="FF" w:themeShade="FF"/>
        </w:rPr>
        <w:t xml:space="preserve"> it </w:t>
      </w:r>
      <w:r w:rsidRPr="225ADD53" w:rsidR="12684E5C">
        <w:rPr>
          <w:rFonts w:ascii="Aptos" w:hAnsi="Aptos" w:eastAsia="Aptos" w:cs="Aptos"/>
          <w:color w:val="000000" w:themeColor="text1" w:themeTint="FF" w:themeShade="FF"/>
        </w:rPr>
        <w:t>may still</w:t>
      </w:r>
      <w:r w:rsidRPr="225ADD53" w:rsidR="1C4C6413">
        <w:rPr>
          <w:rFonts w:ascii="Aptos" w:hAnsi="Aptos" w:eastAsia="Aptos" w:cs="Aptos"/>
          <w:color w:val="000000" w:themeColor="text1" w:themeTint="FF" w:themeShade="FF"/>
        </w:rPr>
        <w:t xml:space="preserve"> be possible to </w:t>
      </w:r>
      <w:r w:rsidRPr="225ADD53" w:rsidR="3DBB5EF3">
        <w:rPr>
          <w:rFonts w:ascii="Aptos" w:hAnsi="Aptos" w:eastAsia="Aptos" w:cs="Aptos"/>
          <w:color w:val="000000" w:themeColor="text1" w:themeTint="FF" w:themeShade="FF"/>
        </w:rPr>
        <w:t>use</w:t>
      </w:r>
      <w:r w:rsidRPr="225ADD53" w:rsidR="1C4C6413">
        <w:rPr>
          <w:rFonts w:ascii="Aptos" w:hAnsi="Aptos" w:eastAsia="Aptos" w:cs="Aptos"/>
          <w:color w:val="000000" w:themeColor="text1" w:themeTint="FF" w:themeShade="FF"/>
        </w:rPr>
        <w:t xml:space="preserve"> the </w:t>
      </w:r>
      <w:r w:rsidRPr="225ADD53" w:rsidR="161B2733">
        <w:rPr>
          <w:rFonts w:ascii="Aptos" w:hAnsi="Aptos" w:eastAsia="Aptos" w:cs="Aptos"/>
          <w:color w:val="000000" w:themeColor="text1" w:themeTint="FF" w:themeShade="FF"/>
        </w:rPr>
        <w:t xml:space="preserve">standard </w:t>
      </w:r>
      <w:r w:rsidRPr="225ADD53" w:rsidR="1C4C6413">
        <w:rPr>
          <w:rFonts w:ascii="Aptos" w:hAnsi="Aptos" w:eastAsia="Aptos" w:cs="Aptos"/>
          <w:color w:val="000000" w:themeColor="text1" w:themeTint="FF" w:themeShade="FF"/>
        </w:rPr>
        <w:t>C</w:t>
      </w:r>
      <w:r w:rsidRPr="225ADD53" w:rsidR="1C4C6413">
        <w:rPr>
          <w:rFonts w:ascii="Aptos" w:hAnsi="Aptos" w:eastAsia="Aptos" w:cs="Aptos"/>
          <w:color w:val="000000" w:themeColor="text1" w:themeTint="FF" w:themeShade="FF"/>
        </w:rPr>
        <w:t>RediT</w:t>
      </w:r>
      <w:r w:rsidRPr="225ADD53" w:rsidR="1C4C6413">
        <w:rPr>
          <w:rFonts w:ascii="Aptos" w:hAnsi="Aptos" w:eastAsia="Aptos" w:cs="Aptos"/>
          <w:color w:val="000000" w:themeColor="text1" w:themeTint="FF" w:themeShade="FF"/>
        </w:rPr>
        <w:t xml:space="preserve"> </w:t>
      </w:r>
      <w:r w:rsidRPr="225ADD53" w:rsidR="1C4C6413">
        <w:rPr>
          <w:rFonts w:ascii="Aptos" w:hAnsi="Aptos" w:eastAsia="Aptos" w:cs="Aptos"/>
          <w:color w:val="000000" w:themeColor="text1" w:themeTint="FF" w:themeShade="FF"/>
        </w:rPr>
        <w:t xml:space="preserve">format </w:t>
      </w:r>
      <w:r w:rsidRPr="225ADD53" w:rsidR="0A625C18">
        <w:rPr>
          <w:rFonts w:ascii="Aptos" w:hAnsi="Aptos" w:eastAsia="Aptos" w:cs="Aptos"/>
          <w:color w:val="000000" w:themeColor="text1" w:themeTint="FF" w:themeShade="FF"/>
        </w:rPr>
        <w:t>in the</w:t>
      </w:r>
      <w:r w:rsidRPr="225ADD53" w:rsidR="78F49140">
        <w:rPr>
          <w:rFonts w:ascii="Aptos" w:hAnsi="Aptos" w:eastAsia="Aptos" w:cs="Aptos"/>
          <w:color w:val="000000" w:themeColor="text1" w:themeTint="FF" w:themeShade="FF"/>
        </w:rPr>
        <w:t xml:space="preserve"> Acknowledgements</w:t>
      </w:r>
      <w:r w:rsidRPr="225ADD53" w:rsidR="2EA3078A">
        <w:rPr>
          <w:rFonts w:ascii="Aptos" w:hAnsi="Aptos" w:eastAsia="Aptos" w:cs="Aptos"/>
          <w:color w:val="000000" w:themeColor="text1" w:themeTint="FF" w:themeShade="FF"/>
        </w:rPr>
        <w:t>.</w:t>
      </w:r>
      <w:r w:rsidRPr="225ADD53" w:rsidR="3BF06E2F">
        <w:rPr>
          <w:rFonts w:ascii="Aptos" w:hAnsi="Aptos" w:eastAsia="Aptos" w:cs="Aptos"/>
          <w:color w:val="000000" w:themeColor="text1" w:themeTint="FF" w:themeShade="FF"/>
        </w:rPr>
        <w:t xml:space="preserve"> </w:t>
      </w:r>
    </w:p>
    <w:p w:rsidR="3BF06E2F" w:rsidP="225ADD53" w:rsidRDefault="3BF06E2F" w14:paraId="486C0DE8" w14:textId="499B56EC">
      <w:pPr>
        <w:pStyle w:val="ListParagraph"/>
        <w:numPr>
          <w:ilvl w:val="0"/>
          <w:numId w:val="1"/>
        </w:numPr>
        <w:jc w:val="left"/>
        <w:rPr>
          <w:rFonts w:ascii="Aptos" w:hAnsi="Aptos" w:eastAsia="Aptos" w:cs="Aptos"/>
          <w:color w:val="000000" w:themeColor="text1" w:themeTint="FF" w:themeShade="FF"/>
        </w:rPr>
      </w:pPr>
      <w:r>
        <w:fldChar w:fldCharType="begin"/>
      </w:r>
      <w:r>
        <w:instrText xml:space="preserve">HYPERLINK  \l  "_2.3_Examples_of" </w:instrText>
      </w:r>
      <w:r>
        <w:fldChar w:fldCharType="separate"/>
      </w:r>
      <w:r w:rsidRPr="225ADD53" w:rsidR="176549E0">
        <w:rPr>
          <w:rStyle w:val="Hyperlink"/>
        </w:rPr>
        <w:t>Section 2.3</w:t>
      </w:r>
      <w:r>
        <w:fldChar w:fldCharType="end"/>
      </w:r>
      <w:r w:rsidRPr="225ADD53" w:rsidR="176549E0">
        <w:rPr>
          <w:rFonts w:ascii="Aptos" w:hAnsi="Aptos" w:eastAsia="Aptos" w:cs="Aptos"/>
          <w:color w:val="000000" w:themeColor="text1" w:themeTint="FF" w:themeShade="FF"/>
        </w:rPr>
        <w:t xml:space="preserve"> shows the variation in </w:t>
      </w:r>
      <w:r w:rsidRPr="225ADD53" w:rsidR="603A209F">
        <w:rPr>
          <w:rFonts w:ascii="Aptos" w:hAnsi="Aptos" w:eastAsia="Aptos" w:cs="Aptos"/>
          <w:color w:val="000000" w:themeColor="text1" w:themeTint="FF" w:themeShade="FF"/>
        </w:rPr>
        <w:t xml:space="preserve">how </w:t>
      </w:r>
      <w:r w:rsidRPr="225ADD53" w:rsidR="176549E0">
        <w:rPr>
          <w:rFonts w:ascii="Aptos" w:hAnsi="Aptos" w:eastAsia="Aptos" w:cs="Aptos"/>
          <w:color w:val="000000" w:themeColor="text1" w:themeTint="FF" w:themeShade="FF"/>
        </w:rPr>
        <w:t xml:space="preserve">publishers adopt the </w:t>
      </w:r>
      <w:r w:rsidRPr="225ADD53" w:rsidR="176549E0">
        <w:rPr>
          <w:rFonts w:ascii="Aptos" w:hAnsi="Aptos" w:eastAsia="Aptos" w:cs="Aptos"/>
          <w:color w:val="000000" w:themeColor="text1" w:themeTint="FF" w:themeShade="FF"/>
        </w:rPr>
        <w:t>CRediT</w:t>
      </w:r>
      <w:r w:rsidRPr="225ADD53" w:rsidR="176549E0">
        <w:rPr>
          <w:rFonts w:ascii="Aptos" w:hAnsi="Aptos" w:eastAsia="Aptos" w:cs="Aptos"/>
          <w:color w:val="000000" w:themeColor="text1" w:themeTint="FF" w:themeShade="FF"/>
        </w:rPr>
        <w:t xml:space="preserve"> contributor roles. </w:t>
      </w:r>
    </w:p>
    <w:p w:rsidR="6DF612E5" w:rsidP="225ADD53" w:rsidRDefault="62DE5F9C" w14:paraId="58BE453E" w14:textId="465C5DED">
      <w:pPr>
        <w:jc w:val="left"/>
        <w:rPr>
          <w:rFonts w:ascii="Aptos" w:hAnsi="Aptos" w:eastAsia="Aptos" w:cs="Aptos"/>
        </w:rPr>
      </w:pPr>
      <w:r w:rsidRPr="225ADD53" w:rsidR="62DE5F9C">
        <w:rPr>
          <w:rFonts w:ascii="Aptos" w:hAnsi="Aptos" w:eastAsia="Aptos" w:cs="Aptos"/>
          <w:b w:val="1"/>
          <w:bCs w:val="1"/>
        </w:rPr>
        <w:t>What</w:t>
      </w:r>
      <w:r w:rsidRPr="225ADD53" w:rsidR="49080A21">
        <w:rPr>
          <w:rFonts w:ascii="Aptos" w:hAnsi="Aptos" w:eastAsia="Aptos" w:cs="Aptos"/>
          <w:b w:val="1"/>
          <w:bCs w:val="1"/>
        </w:rPr>
        <w:t xml:space="preserve"> </w:t>
      </w:r>
      <w:r w:rsidRPr="225ADD53" w:rsidR="62DE5F9C">
        <w:rPr>
          <w:rFonts w:ascii="Aptos" w:hAnsi="Aptos" w:eastAsia="Aptos" w:cs="Aptos"/>
          <w:b w:val="1"/>
          <w:bCs w:val="1"/>
        </w:rPr>
        <w:t>happens i</w:t>
      </w:r>
      <w:r w:rsidRPr="225ADD53" w:rsidR="7395DF90">
        <w:rPr>
          <w:rFonts w:ascii="Aptos" w:hAnsi="Aptos" w:eastAsia="Aptos" w:cs="Aptos"/>
          <w:b w:val="1"/>
          <w:bCs w:val="1"/>
        </w:rPr>
        <w:t>f</w:t>
      </w:r>
      <w:r w:rsidRPr="225ADD53" w:rsidR="62DE5F9C">
        <w:rPr>
          <w:rFonts w:ascii="Aptos" w:hAnsi="Aptos" w:eastAsia="Aptos" w:cs="Aptos"/>
          <w:b w:val="1"/>
          <w:bCs w:val="1"/>
        </w:rPr>
        <w:t xml:space="preserve"> someone declines</w:t>
      </w:r>
      <w:r w:rsidRPr="225ADD53" w:rsidR="49080A21">
        <w:rPr>
          <w:rFonts w:ascii="Aptos" w:hAnsi="Aptos" w:eastAsia="Aptos" w:cs="Aptos"/>
          <w:b w:val="1"/>
          <w:bCs w:val="1"/>
        </w:rPr>
        <w:t xml:space="preserve"> to be listed</w:t>
      </w:r>
      <w:r w:rsidRPr="225ADD53" w:rsidR="0C9DE386">
        <w:rPr>
          <w:rFonts w:ascii="Aptos" w:hAnsi="Aptos" w:eastAsia="Aptos" w:cs="Aptos"/>
          <w:b w:val="1"/>
          <w:bCs w:val="1"/>
        </w:rPr>
        <w:t xml:space="preserve"> on a publication</w:t>
      </w:r>
      <w:r w:rsidRPr="225ADD53" w:rsidR="49080A21">
        <w:rPr>
          <w:rFonts w:ascii="Aptos" w:hAnsi="Aptos" w:eastAsia="Aptos" w:cs="Aptos"/>
          <w:b w:val="1"/>
          <w:bCs w:val="1"/>
        </w:rPr>
        <w:t xml:space="preserve">? </w:t>
      </w:r>
      <w:r w:rsidRPr="225ADD53" w:rsidR="04137E85">
        <w:rPr>
          <w:rFonts w:ascii="Aptos" w:hAnsi="Aptos" w:eastAsia="Aptos" w:cs="Aptos"/>
        </w:rPr>
        <w:t xml:space="preserve">On </w:t>
      </w:r>
      <w:r w:rsidRPr="225ADD53" w:rsidR="62DE5F9C">
        <w:rPr>
          <w:rFonts w:ascii="Aptos" w:hAnsi="Aptos" w:eastAsia="Aptos" w:cs="Aptos"/>
        </w:rPr>
        <w:t xml:space="preserve">the </w:t>
      </w:r>
      <w:r w:rsidRPr="225ADD53" w:rsidR="04137E85">
        <w:rPr>
          <w:rFonts w:ascii="Aptos" w:hAnsi="Aptos" w:eastAsia="Aptos" w:cs="Aptos"/>
        </w:rPr>
        <w:t>one hand</w:t>
      </w:r>
      <w:r w:rsidRPr="225ADD53" w:rsidR="4CE14D32">
        <w:rPr>
          <w:rFonts w:ascii="Aptos" w:hAnsi="Aptos" w:eastAsia="Aptos" w:cs="Aptos"/>
        </w:rPr>
        <w:t>,</w:t>
      </w:r>
      <w:r w:rsidRPr="225ADD53" w:rsidR="111ACB2A">
        <w:rPr>
          <w:rFonts w:ascii="Aptos" w:hAnsi="Aptos" w:eastAsia="Aptos" w:cs="Aptos"/>
        </w:rPr>
        <w:t xml:space="preserve"> it</w:t>
      </w:r>
      <w:r w:rsidRPr="225ADD53" w:rsidR="5533423D">
        <w:rPr>
          <w:rFonts w:ascii="Aptos" w:hAnsi="Aptos" w:eastAsia="Aptos" w:cs="Aptos"/>
        </w:rPr>
        <w:t xml:space="preserve"> i</w:t>
      </w:r>
      <w:r w:rsidRPr="225ADD53" w:rsidR="111ACB2A">
        <w:rPr>
          <w:rFonts w:ascii="Aptos" w:hAnsi="Aptos" w:eastAsia="Aptos" w:cs="Aptos"/>
        </w:rPr>
        <w:t>s</w:t>
      </w:r>
      <w:r w:rsidRPr="225ADD53" w:rsidR="04137E85">
        <w:rPr>
          <w:rFonts w:ascii="Aptos" w:hAnsi="Aptos" w:eastAsia="Aptos" w:cs="Aptos"/>
        </w:rPr>
        <w:t xml:space="preserve"> important to accurately explain who collected/analysed the data in the case of future integrity investigations. On the other hand</w:t>
      </w:r>
      <w:r w:rsidRPr="225ADD53" w:rsidR="159B9C1C">
        <w:rPr>
          <w:rFonts w:ascii="Aptos" w:hAnsi="Aptos" w:eastAsia="Aptos" w:cs="Aptos"/>
        </w:rPr>
        <w:t>,</w:t>
      </w:r>
      <w:r w:rsidRPr="225ADD53" w:rsidR="1A92EB3E">
        <w:rPr>
          <w:rFonts w:ascii="Aptos" w:hAnsi="Aptos" w:eastAsia="Aptos" w:cs="Aptos"/>
        </w:rPr>
        <w:t xml:space="preserve"> </w:t>
      </w:r>
      <w:r w:rsidRPr="225ADD53" w:rsidR="04137E85">
        <w:rPr>
          <w:rFonts w:ascii="Aptos" w:hAnsi="Aptos" w:eastAsia="Aptos" w:cs="Aptos"/>
        </w:rPr>
        <w:t xml:space="preserve">there are cases where researchers </w:t>
      </w:r>
      <w:r w:rsidRPr="225ADD53" w:rsidR="513D6805">
        <w:rPr>
          <w:rFonts w:ascii="Aptos" w:hAnsi="Aptos" w:eastAsia="Aptos" w:cs="Aptos"/>
        </w:rPr>
        <w:t xml:space="preserve">have </w:t>
      </w:r>
      <w:r w:rsidRPr="225ADD53" w:rsidR="04137E85">
        <w:rPr>
          <w:rFonts w:ascii="Aptos" w:hAnsi="Aptos" w:eastAsia="Aptos" w:cs="Aptos"/>
        </w:rPr>
        <w:t xml:space="preserve">removed themselves </w:t>
      </w:r>
      <w:r w:rsidRPr="225ADD53" w:rsidR="04137E85">
        <w:rPr>
          <w:rFonts w:ascii="Aptos" w:hAnsi="Aptos" w:eastAsia="Aptos" w:cs="Aptos"/>
        </w:rPr>
        <w:t>from authorship lists despite clearly meeting the criteria</w:t>
      </w:r>
      <w:r w:rsidRPr="225ADD53" w:rsidR="04137E85">
        <w:rPr>
          <w:rFonts w:ascii="Aptos" w:hAnsi="Aptos" w:eastAsia="Aptos" w:cs="Aptos"/>
        </w:rPr>
        <w:t xml:space="preserve">. The </w:t>
      </w:r>
      <w:hyperlink r:id="R53b5060bae3f4d13">
        <w:r w:rsidRPr="225ADD53" w:rsidR="04137E85">
          <w:rPr>
            <w:rStyle w:val="Hyperlink"/>
            <w:rFonts w:ascii="Aptos" w:hAnsi="Aptos" w:eastAsia="Aptos" w:cs="Aptos"/>
          </w:rPr>
          <w:t>UKRIO Authorship Guidance section on ‘Ma</w:t>
        </w:r>
        <w:r w:rsidRPr="225ADD53" w:rsidR="1AEF3D96">
          <w:rPr>
            <w:rStyle w:val="Hyperlink"/>
            <w:rFonts w:ascii="Aptos" w:hAnsi="Aptos" w:eastAsia="Aptos" w:cs="Aptos"/>
          </w:rPr>
          <w:t>intaining transparency when authorship is declined’</w:t>
        </w:r>
      </w:hyperlink>
      <w:r w:rsidRPr="225ADD53" w:rsidR="1AEF3D96">
        <w:rPr>
          <w:rFonts w:ascii="Aptos" w:hAnsi="Aptos" w:eastAsia="Aptos" w:cs="Aptos"/>
        </w:rPr>
        <w:t xml:space="preserve"> </w:t>
      </w:r>
      <w:r w:rsidRPr="225ADD53" w:rsidR="1298A7B2">
        <w:rPr>
          <w:rFonts w:ascii="Aptos" w:hAnsi="Aptos" w:eastAsia="Aptos" w:cs="Aptos"/>
        </w:rPr>
        <w:t xml:space="preserve">suggests </w:t>
      </w:r>
      <w:r w:rsidRPr="225ADD53" w:rsidR="4CD96E38">
        <w:rPr>
          <w:rFonts w:ascii="Aptos" w:hAnsi="Aptos" w:eastAsia="Aptos" w:cs="Aptos"/>
        </w:rPr>
        <w:t xml:space="preserve">a robust way for authors to </w:t>
      </w:r>
      <w:r w:rsidRPr="225ADD53" w:rsidR="4838A167">
        <w:rPr>
          <w:rFonts w:ascii="Aptos" w:hAnsi="Aptos" w:eastAsia="Aptos" w:cs="Aptos"/>
        </w:rPr>
        <w:t>navigate</w:t>
      </w:r>
      <w:r w:rsidRPr="225ADD53" w:rsidR="1F6CFED3">
        <w:rPr>
          <w:rFonts w:ascii="Aptos" w:hAnsi="Aptos" w:eastAsia="Aptos" w:cs="Aptos"/>
        </w:rPr>
        <w:t xml:space="preserve"> </w:t>
      </w:r>
      <w:r w:rsidRPr="225ADD53" w:rsidR="4CD96E38">
        <w:rPr>
          <w:rFonts w:ascii="Aptos" w:hAnsi="Aptos" w:eastAsia="Aptos" w:cs="Aptos"/>
        </w:rPr>
        <w:t>this</w:t>
      </w:r>
      <w:r w:rsidRPr="225ADD53" w:rsidR="1B78BFB7">
        <w:rPr>
          <w:rFonts w:ascii="Aptos" w:hAnsi="Aptos" w:eastAsia="Aptos" w:cs="Aptos"/>
        </w:rPr>
        <w:t xml:space="preserve"> scenario</w:t>
      </w:r>
      <w:r w:rsidRPr="225ADD53" w:rsidR="4CD96E38">
        <w:rPr>
          <w:rFonts w:ascii="Aptos" w:hAnsi="Aptos" w:eastAsia="Aptos" w:cs="Aptos"/>
        </w:rPr>
        <w:t xml:space="preserve">. </w:t>
      </w:r>
    </w:p>
    <w:p w:rsidR="309FBCD9" w:rsidP="225ADD53" w:rsidRDefault="0D88CCD6" w14:paraId="2DC1F084" w14:textId="3A894A20">
      <w:pPr>
        <w:pStyle w:val="Heading1"/>
        <w:jc w:val="left"/>
        <w:rPr>
          <w:rFonts w:ascii="Aptos" w:hAnsi="Aptos" w:eastAsia="Aptos" w:cs="Aptos"/>
          <w:b w:val="1"/>
          <w:bCs w:val="1"/>
        </w:rPr>
      </w:pPr>
      <w:bookmarkStart w:name="_Section_7:_Help" w:id="1204499989"/>
      <w:r w:rsidRPr="225ADD53" w:rsidR="0D88CCD6">
        <w:rPr>
          <w:rFonts w:ascii="Aptos" w:hAnsi="Aptos" w:eastAsia="Aptos" w:cs="Aptos"/>
          <w:b w:val="1"/>
          <w:bCs w:val="1"/>
        </w:rPr>
        <w:t xml:space="preserve">Section </w:t>
      </w:r>
      <w:r w:rsidRPr="225ADD53" w:rsidR="2D43B6AB">
        <w:rPr>
          <w:rFonts w:ascii="Aptos" w:hAnsi="Aptos" w:eastAsia="Aptos" w:cs="Aptos"/>
          <w:b w:val="1"/>
          <w:bCs w:val="1"/>
        </w:rPr>
        <w:t>7</w:t>
      </w:r>
      <w:r w:rsidRPr="225ADD53" w:rsidR="0D88CCD6">
        <w:rPr>
          <w:rFonts w:ascii="Aptos" w:hAnsi="Aptos" w:eastAsia="Aptos" w:cs="Aptos"/>
          <w:b w:val="1"/>
          <w:bCs w:val="1"/>
        </w:rPr>
        <w:t xml:space="preserve">: </w:t>
      </w:r>
      <w:r w:rsidRPr="225ADD53" w:rsidR="1EAC3D39">
        <w:rPr>
          <w:rFonts w:ascii="Aptos" w:hAnsi="Aptos" w:eastAsia="Aptos" w:cs="Aptos"/>
          <w:b w:val="1"/>
          <w:bCs w:val="1"/>
        </w:rPr>
        <w:t>Help and support</w:t>
      </w:r>
      <w:bookmarkEnd w:id="1204499989"/>
      <w:r w:rsidRPr="225ADD53" w:rsidR="1EAC3D39">
        <w:rPr>
          <w:rFonts w:ascii="Aptos" w:hAnsi="Aptos" w:eastAsia="Aptos" w:cs="Aptos"/>
          <w:b w:val="1"/>
          <w:bCs w:val="1"/>
        </w:rPr>
        <w:t xml:space="preserve"> </w:t>
      </w:r>
    </w:p>
    <w:p w:rsidR="6F8E0955" w:rsidP="225ADD53" w:rsidRDefault="6F8E0955" w14:paraId="390DCAF7" w14:textId="26CDE298">
      <w:pPr>
        <w:pStyle w:val="NoSpacing"/>
        <w:jc w:val="left"/>
        <w:rPr>
          <w:rFonts w:ascii="Aptos" w:hAnsi="Aptos" w:eastAsia="Aptos" w:cs="Aptos"/>
        </w:rPr>
      </w:pPr>
    </w:p>
    <w:p w:rsidR="271CF187" w:rsidP="225ADD53" w:rsidRDefault="1C846359" w14:paraId="1AFAB31C" w14:textId="64F117B8">
      <w:pPr>
        <w:pStyle w:val="NoSpacing"/>
        <w:spacing w:after="160" w:line="259" w:lineRule="auto"/>
        <w:jc w:val="left"/>
        <w:rPr>
          <w:rFonts w:ascii="Aptos" w:hAnsi="Aptos" w:eastAsia="Aptos" w:cs="Aptos"/>
        </w:rPr>
      </w:pPr>
      <w:r w:rsidRPr="225ADD53" w:rsidR="66971BD4">
        <w:rPr>
          <w:rFonts w:ascii="Aptos" w:hAnsi="Aptos" w:eastAsia="Aptos" w:cs="Aptos"/>
        </w:rPr>
        <w:t xml:space="preserve">We appreciate that this is a big topic with disciplinary differences as well as variations in publisher practice and in guidance from institutions. </w:t>
      </w:r>
      <w:r w:rsidRPr="225ADD53" w:rsidR="1C846359">
        <w:rPr>
          <w:rFonts w:ascii="Aptos" w:hAnsi="Aptos" w:eastAsia="Aptos" w:cs="Aptos"/>
        </w:rPr>
        <w:t xml:space="preserve">Please </w:t>
      </w:r>
      <w:r w:rsidRPr="225ADD53" w:rsidR="1C846359">
        <w:rPr>
          <w:rFonts w:ascii="Aptos" w:hAnsi="Aptos" w:eastAsia="Aptos" w:cs="Aptos"/>
        </w:rPr>
        <w:t>get in touch with</w:t>
      </w:r>
      <w:r w:rsidRPr="225ADD53" w:rsidR="1C846359">
        <w:rPr>
          <w:rFonts w:ascii="Aptos" w:hAnsi="Aptos" w:eastAsia="Aptos" w:cs="Aptos"/>
        </w:rPr>
        <w:t xml:space="preserve"> </w:t>
      </w:r>
      <w:r w:rsidRPr="225ADD53" w:rsidR="04AFCBE8">
        <w:rPr>
          <w:rFonts w:ascii="Aptos" w:hAnsi="Aptos" w:eastAsia="Aptos" w:cs="Aptos"/>
        </w:rPr>
        <w:t>the team at</w:t>
      </w:r>
      <w:r w:rsidRPr="225ADD53" w:rsidR="1C846359">
        <w:rPr>
          <w:rFonts w:ascii="Aptos" w:hAnsi="Aptos" w:eastAsia="Aptos" w:cs="Aptos"/>
        </w:rPr>
        <w:t xml:space="preserve"> </w:t>
      </w:r>
      <w:hyperlink r:id="Rc73beed33fa341d3">
        <w:r w:rsidRPr="225ADD53" w:rsidR="1C846359">
          <w:rPr>
            <w:rStyle w:val="Hyperlink"/>
            <w:rFonts w:ascii="Aptos" w:hAnsi="Aptos" w:eastAsia="Aptos" w:cs="Aptos"/>
          </w:rPr>
          <w:t>research-integrity@gla.ac.uk</w:t>
        </w:r>
      </w:hyperlink>
      <w:r w:rsidRPr="225ADD53" w:rsidR="1C846359">
        <w:rPr>
          <w:rFonts w:ascii="Aptos" w:hAnsi="Aptos" w:eastAsia="Aptos" w:cs="Aptos"/>
        </w:rPr>
        <w:t xml:space="preserve"> </w:t>
      </w:r>
      <w:r w:rsidRPr="225ADD53" w:rsidR="20C0C072">
        <w:rPr>
          <w:rFonts w:ascii="Aptos" w:hAnsi="Aptos" w:eastAsia="Aptos" w:cs="Aptos"/>
        </w:rPr>
        <w:t>if you have</w:t>
      </w:r>
      <w:r w:rsidRPr="225ADD53" w:rsidR="1C846359">
        <w:rPr>
          <w:rFonts w:ascii="Aptos" w:hAnsi="Aptos" w:eastAsia="Aptos" w:cs="Aptos"/>
        </w:rPr>
        <w:t xml:space="preserve"> que</w:t>
      </w:r>
      <w:r w:rsidRPr="225ADD53" w:rsidR="40762051">
        <w:rPr>
          <w:rFonts w:ascii="Aptos" w:hAnsi="Aptos" w:eastAsia="Aptos" w:cs="Aptos"/>
        </w:rPr>
        <w:t xml:space="preserve">stions or comments </w:t>
      </w:r>
      <w:r w:rsidRPr="225ADD53" w:rsidR="1C846359">
        <w:rPr>
          <w:rFonts w:ascii="Aptos" w:hAnsi="Aptos" w:eastAsia="Aptos" w:cs="Aptos"/>
        </w:rPr>
        <w:t>about the above</w:t>
      </w:r>
      <w:r w:rsidRPr="225ADD53" w:rsidR="62A412C1">
        <w:rPr>
          <w:rFonts w:ascii="Aptos" w:hAnsi="Aptos" w:eastAsia="Aptos" w:cs="Aptos"/>
        </w:rPr>
        <w:t xml:space="preserve"> informatio</w:t>
      </w:r>
      <w:r w:rsidRPr="225ADD53" w:rsidR="6736E2F4">
        <w:rPr>
          <w:rFonts w:ascii="Aptos" w:hAnsi="Aptos" w:eastAsia="Aptos" w:cs="Aptos"/>
        </w:rPr>
        <w:t xml:space="preserve">n. </w:t>
      </w:r>
      <w:r w:rsidRPr="225ADD53" w:rsidR="594DFC2E">
        <w:rPr>
          <w:rFonts w:ascii="Aptos" w:hAnsi="Aptos" w:eastAsia="Aptos" w:cs="Aptos"/>
        </w:rPr>
        <w:t xml:space="preserve">We encourage readers to let us know about examples of best practice in authorship / </w:t>
      </w:r>
      <w:r w:rsidRPr="225ADD53" w:rsidR="594DFC2E">
        <w:rPr>
          <w:rFonts w:ascii="Aptos" w:hAnsi="Aptos" w:eastAsia="Aptos" w:cs="Aptos"/>
        </w:rPr>
        <w:t>contributorship</w:t>
      </w:r>
      <w:r w:rsidRPr="225ADD53" w:rsidR="594DFC2E">
        <w:rPr>
          <w:rFonts w:ascii="Aptos" w:hAnsi="Aptos" w:eastAsia="Aptos" w:cs="Aptos"/>
        </w:rPr>
        <w:t xml:space="preserve">. </w:t>
      </w:r>
    </w:p>
    <w:p w:rsidR="3103E0A8" w:rsidP="225ADD53" w:rsidRDefault="3103E0A8" w14:paraId="1B93F6DF" w14:textId="2081A736">
      <w:pPr>
        <w:pStyle w:val="NoSpacing"/>
        <w:spacing w:after="160" w:line="259" w:lineRule="auto"/>
        <w:jc w:val="left"/>
        <w:rPr>
          <w:rFonts w:ascii="Aptos" w:hAnsi="Aptos" w:eastAsia="Aptos" w:cs="Aptos"/>
          <w:b w:val="1"/>
          <w:bCs w:val="1"/>
        </w:rPr>
      </w:pPr>
      <w:r w:rsidRPr="225ADD53" w:rsidR="3103E0A8">
        <w:rPr>
          <w:rFonts w:ascii="Aptos" w:hAnsi="Aptos" w:eastAsia="Aptos" w:cs="Aptos"/>
          <w:b w:val="1"/>
          <w:bCs w:val="1"/>
        </w:rPr>
        <w:t>Authorship disputes</w:t>
      </w:r>
      <w:r w:rsidRPr="225ADD53" w:rsidR="7DA4E2FD">
        <w:rPr>
          <w:rFonts w:ascii="Aptos" w:hAnsi="Aptos" w:eastAsia="Aptos" w:cs="Aptos"/>
          <w:b w:val="1"/>
          <w:bCs w:val="1"/>
        </w:rPr>
        <w:t xml:space="preserve"> and contacts</w:t>
      </w:r>
    </w:p>
    <w:p w:rsidR="271CF187" w:rsidP="225ADD53" w:rsidRDefault="63A87EF6" w14:paraId="463F3C63" w14:textId="01CEF53C">
      <w:pPr>
        <w:pStyle w:val="NoSpacing"/>
        <w:spacing w:after="160" w:line="259" w:lineRule="auto"/>
        <w:jc w:val="left"/>
        <w:rPr>
          <w:rFonts w:ascii="Aptos" w:hAnsi="Aptos" w:eastAsia="Aptos" w:cs="Aptos"/>
        </w:rPr>
      </w:pPr>
      <w:r w:rsidRPr="225ADD53" w:rsidR="63A87EF6">
        <w:rPr>
          <w:rFonts w:ascii="Aptos" w:hAnsi="Aptos" w:eastAsia="Aptos" w:cs="Aptos"/>
        </w:rPr>
        <w:t>A</w:t>
      </w:r>
      <w:r w:rsidRPr="225ADD53" w:rsidR="1849CBC1">
        <w:rPr>
          <w:rFonts w:ascii="Aptos" w:hAnsi="Aptos" w:eastAsia="Aptos" w:cs="Aptos"/>
        </w:rPr>
        <w:t xml:space="preserve">uthor disputes are </w:t>
      </w:r>
      <w:r w:rsidRPr="225ADD53" w:rsidR="1AC9F5DE">
        <w:rPr>
          <w:rFonts w:ascii="Aptos" w:hAnsi="Aptos" w:eastAsia="Aptos" w:cs="Aptos"/>
        </w:rPr>
        <w:t>not uncommon</w:t>
      </w:r>
      <w:r w:rsidRPr="225ADD53" w:rsidR="3767502E">
        <w:rPr>
          <w:rFonts w:ascii="Aptos" w:hAnsi="Aptos" w:eastAsia="Aptos" w:cs="Aptos"/>
        </w:rPr>
        <w:t xml:space="preserve"> </w:t>
      </w:r>
      <w:r w:rsidRPr="225ADD53" w:rsidR="7D374945">
        <w:rPr>
          <w:rFonts w:ascii="Aptos" w:hAnsi="Aptos" w:eastAsia="Aptos" w:cs="Aptos"/>
        </w:rPr>
        <w:t>across the sector</w:t>
      </w:r>
      <w:r w:rsidRPr="225ADD53" w:rsidR="54559A8C">
        <w:rPr>
          <w:rFonts w:ascii="Aptos" w:hAnsi="Aptos" w:eastAsia="Aptos" w:cs="Aptos"/>
        </w:rPr>
        <w:t xml:space="preserve"> and </w:t>
      </w:r>
      <w:r w:rsidRPr="225ADD53" w:rsidR="6D7206DE">
        <w:rPr>
          <w:rFonts w:ascii="Aptos" w:hAnsi="Aptos" w:eastAsia="Aptos" w:cs="Aptos"/>
        </w:rPr>
        <w:t xml:space="preserve">may be influenced by </w:t>
      </w:r>
      <w:r w:rsidRPr="225ADD53" w:rsidR="54559A8C">
        <w:rPr>
          <w:rFonts w:ascii="Aptos" w:hAnsi="Aptos" w:eastAsia="Aptos" w:cs="Aptos"/>
        </w:rPr>
        <w:t>power d</w:t>
      </w:r>
      <w:r w:rsidRPr="225ADD53" w:rsidR="39CC2D96">
        <w:rPr>
          <w:rFonts w:ascii="Aptos" w:hAnsi="Aptos" w:eastAsia="Aptos" w:cs="Aptos"/>
        </w:rPr>
        <w:t>ynamic</w:t>
      </w:r>
      <w:r w:rsidRPr="225ADD53" w:rsidR="54559A8C">
        <w:rPr>
          <w:rFonts w:ascii="Aptos" w:hAnsi="Aptos" w:eastAsia="Aptos" w:cs="Aptos"/>
        </w:rPr>
        <w:t xml:space="preserve">s and </w:t>
      </w:r>
      <w:r w:rsidRPr="225ADD53" w:rsidR="4795ED40">
        <w:rPr>
          <w:rFonts w:ascii="Aptos" w:hAnsi="Aptos" w:eastAsia="Aptos" w:cs="Aptos"/>
        </w:rPr>
        <w:t>issu</w:t>
      </w:r>
      <w:r w:rsidRPr="225ADD53" w:rsidR="510812A1">
        <w:rPr>
          <w:rFonts w:ascii="Aptos" w:hAnsi="Aptos" w:eastAsia="Aptos" w:cs="Aptos"/>
        </w:rPr>
        <w:t>es</w:t>
      </w:r>
      <w:r w:rsidRPr="225ADD53" w:rsidR="4795ED40">
        <w:rPr>
          <w:rFonts w:ascii="Aptos" w:hAnsi="Aptos" w:eastAsia="Aptos" w:cs="Aptos"/>
        </w:rPr>
        <w:t xml:space="preserve"> related to equality, </w:t>
      </w:r>
      <w:r w:rsidRPr="225ADD53" w:rsidR="4795ED40">
        <w:rPr>
          <w:rFonts w:ascii="Aptos" w:hAnsi="Aptos" w:eastAsia="Aptos" w:cs="Aptos"/>
        </w:rPr>
        <w:t>diversity</w:t>
      </w:r>
      <w:r w:rsidRPr="225ADD53" w:rsidR="4795ED40">
        <w:rPr>
          <w:rFonts w:ascii="Aptos" w:hAnsi="Aptos" w:eastAsia="Aptos" w:cs="Aptos"/>
        </w:rPr>
        <w:t xml:space="preserve"> and inclusion (EDI)</w:t>
      </w:r>
      <w:r w:rsidRPr="225ADD53" w:rsidR="5AB1D5C0">
        <w:rPr>
          <w:rFonts w:ascii="Aptos" w:hAnsi="Aptos" w:eastAsia="Aptos" w:cs="Aptos"/>
        </w:rPr>
        <w:t>, which can affect how contributions are recognised.</w:t>
      </w:r>
      <w:r w:rsidRPr="225ADD53" w:rsidR="33BFC6C4">
        <w:rPr>
          <w:rFonts w:ascii="Aptos" w:hAnsi="Aptos" w:eastAsia="Aptos" w:cs="Aptos"/>
        </w:rPr>
        <w:t xml:space="preserve"> </w:t>
      </w:r>
      <w:r w:rsidRPr="225ADD53" w:rsidR="3B4B4E71">
        <w:rPr>
          <w:rFonts w:ascii="Aptos" w:hAnsi="Aptos" w:eastAsia="Aptos" w:cs="Aptos"/>
        </w:rPr>
        <w:t>Intentional ‘g</w:t>
      </w:r>
      <w:r w:rsidRPr="225ADD53" w:rsidR="1849CBC1">
        <w:rPr>
          <w:rFonts w:ascii="Aptos" w:hAnsi="Aptos" w:eastAsia="Aptos" w:cs="Aptos"/>
        </w:rPr>
        <w:t>uest authorship</w:t>
      </w:r>
      <w:r w:rsidRPr="225ADD53" w:rsidR="509167FC">
        <w:rPr>
          <w:rFonts w:ascii="Aptos" w:hAnsi="Aptos" w:eastAsia="Aptos" w:cs="Aptos"/>
        </w:rPr>
        <w:t>’</w:t>
      </w:r>
      <w:r w:rsidRPr="225ADD53" w:rsidR="15446F24">
        <w:rPr>
          <w:rFonts w:ascii="Aptos" w:hAnsi="Aptos" w:eastAsia="Aptos" w:cs="Aptos"/>
        </w:rPr>
        <w:t xml:space="preserve"> (where someone is given authorship status without meeting the criteria</w:t>
      </w:r>
      <w:r w:rsidRPr="225ADD53" w:rsidR="67CFC20D">
        <w:rPr>
          <w:rFonts w:ascii="Aptos" w:hAnsi="Aptos" w:eastAsia="Aptos" w:cs="Aptos"/>
        </w:rPr>
        <w:t>,</w:t>
      </w:r>
      <w:r w:rsidRPr="225ADD53" w:rsidR="15446F24">
        <w:rPr>
          <w:rFonts w:ascii="Aptos" w:hAnsi="Aptos" w:eastAsia="Aptos" w:cs="Aptos"/>
        </w:rPr>
        <w:t xml:space="preserve"> e.g. to add </w:t>
      </w:r>
      <w:r w:rsidRPr="225ADD53" w:rsidR="53179ABC">
        <w:rPr>
          <w:rFonts w:ascii="Aptos" w:hAnsi="Aptos" w:eastAsia="Aptos" w:cs="Aptos"/>
        </w:rPr>
        <w:t>greater</w:t>
      </w:r>
      <w:r w:rsidRPr="225ADD53" w:rsidR="62B58C73">
        <w:rPr>
          <w:rFonts w:ascii="Aptos" w:hAnsi="Aptos" w:eastAsia="Aptos" w:cs="Aptos"/>
        </w:rPr>
        <w:t xml:space="preserve"> </w:t>
      </w:r>
      <w:r w:rsidRPr="225ADD53" w:rsidR="15446F24">
        <w:rPr>
          <w:rFonts w:ascii="Aptos" w:hAnsi="Aptos" w:eastAsia="Aptos" w:cs="Aptos"/>
        </w:rPr>
        <w:t>impact)</w:t>
      </w:r>
      <w:r w:rsidRPr="225ADD53" w:rsidR="1849CBC1">
        <w:rPr>
          <w:rFonts w:ascii="Aptos" w:hAnsi="Aptos" w:eastAsia="Aptos" w:cs="Aptos"/>
        </w:rPr>
        <w:t xml:space="preserve">, </w:t>
      </w:r>
      <w:r w:rsidRPr="225ADD53" w:rsidR="084CBA50">
        <w:rPr>
          <w:rFonts w:ascii="Aptos" w:hAnsi="Aptos" w:eastAsia="Aptos" w:cs="Aptos"/>
        </w:rPr>
        <w:t>‘</w:t>
      </w:r>
      <w:r w:rsidRPr="225ADD53" w:rsidR="1849CBC1">
        <w:rPr>
          <w:rFonts w:ascii="Aptos" w:hAnsi="Aptos" w:eastAsia="Aptos" w:cs="Aptos"/>
        </w:rPr>
        <w:t xml:space="preserve">gift </w:t>
      </w:r>
      <w:r w:rsidRPr="225ADD53" w:rsidR="1849CBC1">
        <w:rPr>
          <w:rFonts w:ascii="Aptos" w:hAnsi="Aptos" w:eastAsia="Aptos" w:cs="Aptos"/>
        </w:rPr>
        <w:t>authorship</w:t>
      </w:r>
      <w:r w:rsidRPr="225ADD53" w:rsidR="1C777D69">
        <w:rPr>
          <w:rFonts w:ascii="Aptos" w:hAnsi="Aptos" w:eastAsia="Aptos" w:cs="Aptos"/>
        </w:rPr>
        <w:t>’</w:t>
      </w:r>
      <w:r w:rsidRPr="225ADD53" w:rsidR="1849CBC1">
        <w:rPr>
          <w:rFonts w:ascii="Aptos" w:hAnsi="Aptos" w:eastAsia="Aptos" w:cs="Aptos"/>
        </w:rPr>
        <w:t xml:space="preserve"> </w:t>
      </w:r>
      <w:r w:rsidRPr="225ADD53" w:rsidR="2A060421">
        <w:rPr>
          <w:rFonts w:ascii="Aptos" w:hAnsi="Aptos" w:eastAsia="Aptos" w:cs="Aptos"/>
        </w:rPr>
        <w:t xml:space="preserve">(where someone </w:t>
      </w:r>
      <w:r w:rsidRPr="225ADD53" w:rsidR="3B48449F">
        <w:rPr>
          <w:rFonts w:ascii="Aptos" w:hAnsi="Aptos" w:eastAsia="Aptos" w:cs="Aptos"/>
        </w:rPr>
        <w:t xml:space="preserve">is granted </w:t>
      </w:r>
      <w:r w:rsidRPr="225ADD53" w:rsidR="2A060421">
        <w:rPr>
          <w:rFonts w:ascii="Aptos" w:hAnsi="Aptos" w:eastAsia="Aptos" w:cs="Aptos"/>
        </w:rPr>
        <w:t>authorship without meeting the criteria</w:t>
      </w:r>
      <w:r w:rsidRPr="225ADD53" w:rsidR="09C7B74F">
        <w:rPr>
          <w:rFonts w:ascii="Aptos" w:hAnsi="Aptos" w:eastAsia="Aptos" w:cs="Aptos"/>
        </w:rPr>
        <w:t xml:space="preserve">, often </w:t>
      </w:r>
      <w:r w:rsidRPr="225ADD53" w:rsidR="2A060421">
        <w:rPr>
          <w:rFonts w:ascii="Aptos" w:hAnsi="Aptos" w:eastAsia="Aptos" w:cs="Aptos"/>
        </w:rPr>
        <w:t xml:space="preserve">as a favour) </w:t>
      </w:r>
      <w:r w:rsidRPr="225ADD53" w:rsidR="1849CBC1">
        <w:rPr>
          <w:rFonts w:ascii="Aptos" w:hAnsi="Aptos" w:eastAsia="Aptos" w:cs="Aptos"/>
        </w:rPr>
        <w:t xml:space="preserve">and </w:t>
      </w:r>
      <w:r w:rsidRPr="225ADD53" w:rsidR="65ACF525">
        <w:rPr>
          <w:rFonts w:ascii="Aptos" w:hAnsi="Aptos" w:eastAsia="Aptos" w:cs="Aptos"/>
        </w:rPr>
        <w:t xml:space="preserve">'ghost </w:t>
      </w:r>
      <w:r w:rsidRPr="225ADD53" w:rsidR="1849CBC1">
        <w:rPr>
          <w:rFonts w:ascii="Aptos" w:hAnsi="Aptos" w:eastAsia="Aptos" w:cs="Aptos"/>
        </w:rPr>
        <w:t>a</w:t>
      </w:r>
      <w:r w:rsidRPr="225ADD53" w:rsidR="478723BA">
        <w:rPr>
          <w:rFonts w:ascii="Aptos" w:hAnsi="Aptos" w:eastAsia="Aptos" w:cs="Aptos"/>
        </w:rPr>
        <w:t>uthorship</w:t>
      </w:r>
      <w:r w:rsidRPr="225ADD53" w:rsidR="49B4F063">
        <w:rPr>
          <w:rFonts w:ascii="Aptos" w:hAnsi="Aptos" w:eastAsia="Aptos" w:cs="Aptos"/>
        </w:rPr>
        <w:t xml:space="preserve">’ </w:t>
      </w:r>
      <w:r w:rsidRPr="225ADD53" w:rsidR="5A2E36C8">
        <w:rPr>
          <w:rFonts w:ascii="Aptos" w:hAnsi="Aptos" w:eastAsia="Aptos" w:cs="Aptos"/>
        </w:rPr>
        <w:t xml:space="preserve">(where someone </w:t>
      </w:r>
      <w:r w:rsidRPr="225ADD53" w:rsidR="21FA3CA0">
        <w:rPr>
          <w:rFonts w:ascii="Aptos" w:hAnsi="Aptos" w:eastAsia="Aptos" w:cs="Aptos"/>
        </w:rPr>
        <w:t xml:space="preserve">who </w:t>
      </w:r>
      <w:r w:rsidRPr="225ADD53" w:rsidR="5A2E36C8">
        <w:rPr>
          <w:rFonts w:ascii="Aptos" w:hAnsi="Aptos" w:eastAsia="Aptos" w:cs="Aptos"/>
        </w:rPr>
        <w:t>qualifies for authorship</w:t>
      </w:r>
      <w:r w:rsidRPr="225ADD53" w:rsidR="0F2BC8B6">
        <w:rPr>
          <w:rFonts w:ascii="Aptos" w:hAnsi="Aptos" w:eastAsia="Aptos" w:cs="Aptos"/>
        </w:rPr>
        <w:t xml:space="preserve"> is</w:t>
      </w:r>
      <w:r w:rsidRPr="225ADD53" w:rsidR="5A2E36C8">
        <w:rPr>
          <w:rFonts w:ascii="Aptos" w:hAnsi="Aptos" w:eastAsia="Aptos" w:cs="Aptos"/>
        </w:rPr>
        <w:t xml:space="preserve"> </w:t>
      </w:r>
      <w:r w:rsidRPr="225ADD53" w:rsidR="1E3A5427">
        <w:rPr>
          <w:rFonts w:ascii="Aptos" w:hAnsi="Aptos" w:eastAsia="Aptos" w:cs="Aptos"/>
        </w:rPr>
        <w:t>omitted</w:t>
      </w:r>
      <w:r w:rsidRPr="225ADD53" w:rsidR="5A2E36C8">
        <w:rPr>
          <w:rFonts w:ascii="Aptos" w:hAnsi="Aptos" w:eastAsia="Aptos" w:cs="Aptos"/>
        </w:rPr>
        <w:t xml:space="preserve"> </w:t>
      </w:r>
      <w:r w:rsidRPr="225ADD53" w:rsidR="1E3A5427">
        <w:rPr>
          <w:rFonts w:ascii="Aptos" w:hAnsi="Aptos" w:eastAsia="Aptos" w:cs="Aptos"/>
        </w:rPr>
        <w:t xml:space="preserve">from </w:t>
      </w:r>
      <w:r w:rsidRPr="225ADD53" w:rsidR="5A2E36C8">
        <w:rPr>
          <w:rFonts w:ascii="Aptos" w:hAnsi="Aptos" w:eastAsia="Aptos" w:cs="Aptos"/>
        </w:rPr>
        <w:t xml:space="preserve">the author list) </w:t>
      </w:r>
      <w:r w:rsidRPr="225ADD53" w:rsidR="3DAD5BA2">
        <w:rPr>
          <w:rFonts w:ascii="Aptos" w:hAnsi="Aptos" w:eastAsia="Aptos" w:cs="Aptos"/>
        </w:rPr>
        <w:t xml:space="preserve">are all </w:t>
      </w:r>
      <w:r w:rsidRPr="225ADD53" w:rsidR="59569797">
        <w:rPr>
          <w:rFonts w:ascii="Aptos" w:hAnsi="Aptos" w:eastAsia="Aptos" w:cs="Aptos"/>
        </w:rPr>
        <w:t>breaches of good research practice</w:t>
      </w:r>
      <w:r w:rsidRPr="225ADD53" w:rsidR="478723BA">
        <w:rPr>
          <w:rFonts w:ascii="Aptos" w:hAnsi="Aptos" w:eastAsia="Aptos" w:cs="Aptos"/>
        </w:rPr>
        <w:t xml:space="preserve">. </w:t>
      </w:r>
      <w:r w:rsidRPr="225ADD53" w:rsidR="30AD37F9">
        <w:rPr>
          <w:rFonts w:ascii="Aptos" w:hAnsi="Aptos" w:eastAsia="Aptos" w:cs="Aptos"/>
        </w:rPr>
        <w:t>However</w:t>
      </w:r>
      <w:r w:rsidRPr="225ADD53" w:rsidR="5CEBDC57">
        <w:rPr>
          <w:rFonts w:ascii="Aptos" w:hAnsi="Aptos" w:eastAsia="Aptos" w:cs="Aptos"/>
        </w:rPr>
        <w:t>,</w:t>
      </w:r>
      <w:r w:rsidRPr="225ADD53" w:rsidR="30AD37F9">
        <w:rPr>
          <w:rFonts w:ascii="Aptos" w:hAnsi="Aptos" w:eastAsia="Aptos" w:cs="Aptos"/>
        </w:rPr>
        <w:t xml:space="preserve"> </w:t>
      </w:r>
      <w:r w:rsidRPr="225ADD53" w:rsidR="30AD37F9">
        <w:rPr>
          <w:rFonts w:ascii="Aptos" w:hAnsi="Aptos" w:eastAsia="Aptos" w:cs="Aptos"/>
        </w:rPr>
        <w:t xml:space="preserve">authorship disputes can often be resolved informally and the </w:t>
      </w:r>
      <w:hyperlink r:id="R7952cd33f1ec4291">
        <w:r w:rsidRPr="225ADD53" w:rsidR="30AD37F9">
          <w:rPr>
            <w:rStyle w:val="Hyperlink"/>
            <w:rFonts w:ascii="Aptos" w:hAnsi="Aptos" w:eastAsia="Aptos" w:cs="Aptos"/>
          </w:rPr>
          <w:t xml:space="preserve">UKRIO </w:t>
        </w:r>
        <w:r w:rsidRPr="225ADD53" w:rsidR="632ED859">
          <w:rPr>
            <w:rStyle w:val="Hyperlink"/>
            <w:rFonts w:ascii="Aptos" w:hAnsi="Aptos" w:eastAsia="Aptos" w:cs="Aptos"/>
          </w:rPr>
          <w:t xml:space="preserve">Model Authorship </w:t>
        </w:r>
        <w:r w:rsidRPr="225ADD53" w:rsidR="30AD37F9">
          <w:rPr>
            <w:rStyle w:val="Hyperlink"/>
            <w:rFonts w:ascii="Aptos" w:hAnsi="Aptos" w:eastAsia="Aptos" w:cs="Aptos"/>
          </w:rPr>
          <w:t xml:space="preserve">Disputes </w:t>
        </w:r>
        <w:r w:rsidRPr="225ADD53" w:rsidR="46F5E37B">
          <w:rPr>
            <w:rStyle w:val="Hyperlink"/>
            <w:rFonts w:ascii="Aptos" w:hAnsi="Aptos" w:eastAsia="Aptos" w:cs="Aptos"/>
          </w:rPr>
          <w:t>Process</w:t>
        </w:r>
      </w:hyperlink>
      <w:r w:rsidRPr="225ADD53" w:rsidR="46F5E37B">
        <w:rPr>
          <w:rFonts w:ascii="Aptos" w:hAnsi="Aptos" w:eastAsia="Aptos" w:cs="Aptos"/>
        </w:rPr>
        <w:t xml:space="preserve"> </w:t>
      </w:r>
      <w:r w:rsidRPr="225ADD53" w:rsidR="16E8A6C3">
        <w:rPr>
          <w:rFonts w:ascii="Aptos" w:hAnsi="Aptos" w:eastAsia="Aptos" w:cs="Aptos"/>
        </w:rPr>
        <w:t>provides guidance on how to</w:t>
      </w:r>
      <w:r w:rsidRPr="225ADD53" w:rsidR="65FCCA4C">
        <w:rPr>
          <w:rFonts w:ascii="Aptos" w:hAnsi="Aptos" w:eastAsia="Aptos" w:cs="Aptos"/>
        </w:rPr>
        <w:t xml:space="preserve"> approach th</w:t>
      </w:r>
      <w:r w:rsidRPr="225ADD53" w:rsidR="1CEB3427">
        <w:rPr>
          <w:rFonts w:ascii="Aptos" w:hAnsi="Aptos" w:eastAsia="Aptos" w:cs="Aptos"/>
        </w:rPr>
        <w:t xml:space="preserve">ese </w:t>
      </w:r>
      <w:r w:rsidRPr="225ADD53" w:rsidR="334A26F5">
        <w:rPr>
          <w:rFonts w:ascii="Aptos" w:hAnsi="Aptos" w:eastAsia="Aptos" w:cs="Aptos"/>
        </w:rPr>
        <w:t>issue</w:t>
      </w:r>
      <w:r w:rsidRPr="225ADD53" w:rsidR="1CEB3427">
        <w:rPr>
          <w:rFonts w:ascii="Aptos" w:hAnsi="Aptos" w:eastAsia="Aptos" w:cs="Aptos"/>
        </w:rPr>
        <w:t>s</w:t>
      </w:r>
      <w:r w:rsidRPr="225ADD53" w:rsidR="661FDBB5">
        <w:rPr>
          <w:rFonts w:ascii="Aptos" w:hAnsi="Aptos" w:eastAsia="Aptos" w:cs="Aptos"/>
        </w:rPr>
        <w:t>.</w:t>
      </w:r>
    </w:p>
    <w:p w:rsidR="271CF187" w:rsidP="225ADD53" w:rsidRDefault="5D6E698B" w14:paraId="66238F0D" w14:textId="5848BC94">
      <w:pPr>
        <w:pStyle w:val="NoSpacing"/>
        <w:spacing w:after="160" w:line="259" w:lineRule="auto"/>
        <w:jc w:val="left"/>
        <w:rPr>
          <w:rFonts w:ascii="Aptos" w:hAnsi="Aptos" w:eastAsia="Aptos" w:cs="Aptos"/>
        </w:rPr>
      </w:pPr>
      <w:r w:rsidRPr="225ADD53" w:rsidR="5D6E698B">
        <w:rPr>
          <w:rFonts w:ascii="Aptos" w:hAnsi="Aptos" w:eastAsia="Aptos" w:cs="Aptos"/>
        </w:rPr>
        <w:t>If you are experiencing authorship issues</w:t>
      </w:r>
      <w:r w:rsidRPr="225ADD53" w:rsidR="08F0B5B4">
        <w:rPr>
          <w:rFonts w:ascii="Aptos" w:hAnsi="Aptos" w:eastAsia="Aptos" w:cs="Aptos"/>
        </w:rPr>
        <w:t xml:space="preserve"> at </w:t>
      </w:r>
      <w:r w:rsidRPr="225ADD53" w:rsidR="08F0B5B4">
        <w:rPr>
          <w:rFonts w:ascii="Aptos" w:hAnsi="Aptos" w:eastAsia="Aptos" w:cs="Aptos"/>
        </w:rPr>
        <w:t>UofG</w:t>
      </w:r>
      <w:r w:rsidRPr="225ADD53" w:rsidR="5D6E698B">
        <w:rPr>
          <w:rFonts w:ascii="Aptos" w:hAnsi="Aptos" w:eastAsia="Aptos" w:cs="Aptos"/>
        </w:rPr>
        <w:t>, c</w:t>
      </w:r>
      <w:r w:rsidRPr="225ADD53" w:rsidR="478723BA">
        <w:rPr>
          <w:rFonts w:ascii="Aptos" w:hAnsi="Aptos" w:eastAsia="Aptos" w:cs="Aptos"/>
        </w:rPr>
        <w:t>onfidential support is available</w:t>
      </w:r>
      <w:r w:rsidRPr="225ADD53" w:rsidR="2E745F61">
        <w:rPr>
          <w:rFonts w:ascii="Aptos" w:hAnsi="Aptos" w:eastAsia="Aptos" w:cs="Aptos"/>
        </w:rPr>
        <w:t xml:space="preserve"> </w:t>
      </w:r>
      <w:r w:rsidRPr="225ADD53" w:rsidR="6AE86C6B">
        <w:rPr>
          <w:rFonts w:ascii="Aptos" w:hAnsi="Aptos" w:eastAsia="Aptos" w:cs="Aptos"/>
        </w:rPr>
        <w:t xml:space="preserve">via </w:t>
      </w:r>
      <w:r w:rsidRPr="225ADD53" w:rsidR="2E745F61">
        <w:rPr>
          <w:rFonts w:ascii="Aptos" w:hAnsi="Aptos" w:eastAsia="Aptos" w:cs="Aptos"/>
        </w:rPr>
        <w:t xml:space="preserve">contacts within Schools </w:t>
      </w:r>
      <w:r w:rsidRPr="225ADD53" w:rsidR="0A8AA2F3">
        <w:rPr>
          <w:rFonts w:ascii="Aptos" w:hAnsi="Aptos" w:eastAsia="Aptos" w:cs="Aptos"/>
        </w:rPr>
        <w:t xml:space="preserve">(each School has a local ‘Good Research Practice Adviser’) </w:t>
      </w:r>
      <w:r w:rsidRPr="225ADD53" w:rsidR="2E745F61">
        <w:rPr>
          <w:rFonts w:ascii="Aptos" w:hAnsi="Aptos" w:eastAsia="Aptos" w:cs="Aptos"/>
        </w:rPr>
        <w:t xml:space="preserve">or </w:t>
      </w:r>
      <w:r w:rsidRPr="225ADD53" w:rsidR="59BB2365">
        <w:rPr>
          <w:rFonts w:ascii="Aptos" w:hAnsi="Aptos" w:eastAsia="Aptos" w:cs="Aptos"/>
        </w:rPr>
        <w:t>the College</w:t>
      </w:r>
      <w:r w:rsidRPr="225ADD53" w:rsidR="7127F66B">
        <w:rPr>
          <w:rFonts w:ascii="Aptos" w:hAnsi="Aptos" w:eastAsia="Aptos" w:cs="Aptos"/>
        </w:rPr>
        <w:t>s</w:t>
      </w:r>
      <w:r w:rsidRPr="225ADD53" w:rsidR="59BB2365">
        <w:rPr>
          <w:rFonts w:ascii="Aptos" w:hAnsi="Aptos" w:eastAsia="Aptos" w:cs="Aptos"/>
        </w:rPr>
        <w:t xml:space="preserve"> (each College has a ‘Good Research Practice Champion’) and </w:t>
      </w:r>
      <w:r w:rsidRPr="225ADD53" w:rsidR="2E745F61">
        <w:rPr>
          <w:rFonts w:ascii="Aptos" w:hAnsi="Aptos" w:eastAsia="Aptos" w:cs="Aptos"/>
        </w:rPr>
        <w:t>from the central team</w:t>
      </w:r>
      <w:r w:rsidRPr="225ADD53" w:rsidR="478723BA">
        <w:rPr>
          <w:rFonts w:ascii="Aptos" w:hAnsi="Aptos" w:eastAsia="Aptos" w:cs="Aptos"/>
        </w:rPr>
        <w:t xml:space="preserve">: </w:t>
      </w:r>
    </w:p>
    <w:p w:rsidR="47D63A8B" w:rsidP="225ADD53" w:rsidRDefault="47D63A8B" w14:paraId="1AA73181" w14:textId="11D35696">
      <w:pPr>
        <w:pStyle w:val="ListParagraph"/>
        <w:numPr>
          <w:ilvl w:val="0"/>
          <w:numId w:val="13"/>
        </w:numPr>
        <w:jc w:val="left"/>
        <w:rPr>
          <w:rFonts w:ascii="Aptos" w:hAnsi="Aptos" w:eastAsia="Aptos" w:cs="Aptos"/>
        </w:rPr>
      </w:pPr>
      <w:hyperlink r:id="R714828ae05e44b10">
        <w:r w:rsidRPr="225ADD53" w:rsidR="47D63A8B">
          <w:rPr>
            <w:rStyle w:val="Hyperlink"/>
            <w:rFonts w:ascii="Aptos" w:hAnsi="Aptos" w:eastAsia="Aptos" w:cs="Aptos"/>
          </w:rPr>
          <w:t xml:space="preserve">List of </w:t>
        </w:r>
        <w:r w:rsidRPr="225ADD53" w:rsidR="3B2BFF31">
          <w:rPr>
            <w:rStyle w:val="Hyperlink"/>
            <w:rFonts w:ascii="Aptos" w:hAnsi="Aptos" w:eastAsia="Aptos" w:cs="Aptos"/>
          </w:rPr>
          <w:t xml:space="preserve">Good Research Practice </w:t>
        </w:r>
        <w:r w:rsidRPr="225ADD53" w:rsidR="026A141E">
          <w:rPr>
            <w:rStyle w:val="Hyperlink"/>
            <w:rFonts w:ascii="Aptos" w:hAnsi="Aptos" w:eastAsia="Aptos" w:cs="Aptos"/>
          </w:rPr>
          <w:t>Champions and Advisers</w:t>
        </w:r>
      </w:hyperlink>
      <w:r w:rsidRPr="225ADD53" w:rsidR="3B2BFF31">
        <w:rPr>
          <w:rFonts w:ascii="Aptos" w:hAnsi="Aptos" w:eastAsia="Aptos" w:cs="Aptos"/>
        </w:rPr>
        <w:t xml:space="preserve"> </w:t>
      </w:r>
    </w:p>
    <w:p w:rsidR="61CD6050" w:rsidP="225ADD53" w:rsidRDefault="3B16F655" w14:paraId="347937F1" w14:textId="21D76308">
      <w:pPr>
        <w:pStyle w:val="ListParagraph"/>
        <w:numPr>
          <w:ilvl w:val="0"/>
          <w:numId w:val="13"/>
        </w:numPr>
        <w:jc w:val="left"/>
        <w:rPr>
          <w:rFonts w:ascii="Aptos" w:hAnsi="Aptos" w:eastAsia="Aptos" w:cs="Aptos"/>
        </w:rPr>
      </w:pPr>
      <w:r w:rsidRPr="225ADD53" w:rsidR="3B16F655">
        <w:rPr>
          <w:rFonts w:ascii="Aptos" w:hAnsi="Aptos" w:eastAsia="Aptos" w:cs="Aptos"/>
        </w:rPr>
        <w:t xml:space="preserve">Central </w:t>
      </w:r>
      <w:r w:rsidRPr="225ADD53" w:rsidR="478723BA">
        <w:rPr>
          <w:rFonts w:ascii="Aptos" w:hAnsi="Aptos" w:eastAsia="Aptos" w:cs="Aptos"/>
        </w:rPr>
        <w:t>Research Integrity Tea</w:t>
      </w:r>
      <w:r w:rsidRPr="225ADD53" w:rsidR="5FA4453A">
        <w:rPr>
          <w:rFonts w:ascii="Aptos" w:hAnsi="Aptos" w:eastAsia="Aptos" w:cs="Aptos"/>
        </w:rPr>
        <w:t xml:space="preserve">m contact: </w:t>
      </w:r>
      <w:hyperlink r:id="R93cd6b69606249fe">
        <w:r w:rsidRPr="225ADD53" w:rsidR="478723BA">
          <w:rPr>
            <w:rStyle w:val="Hyperlink"/>
            <w:rFonts w:ascii="Aptos" w:hAnsi="Aptos" w:eastAsia="Aptos" w:cs="Aptos"/>
          </w:rPr>
          <w:t>research-integrity@glasgow.ac.uk</w:t>
        </w:r>
      </w:hyperlink>
      <w:r w:rsidRPr="225ADD53" w:rsidR="35CF7B7D">
        <w:rPr>
          <w:rFonts w:ascii="Aptos" w:hAnsi="Aptos" w:eastAsia="Aptos" w:cs="Aptos"/>
        </w:rPr>
        <w:t xml:space="preserve"> </w:t>
      </w:r>
    </w:p>
    <w:p w:rsidR="386A9ABC" w:rsidP="225ADD53" w:rsidRDefault="386A9ABC" w14:paraId="6920E9B0" w14:textId="36139B67">
      <w:pPr>
        <w:pStyle w:val="ListParagraph"/>
        <w:numPr>
          <w:ilvl w:val="0"/>
          <w:numId w:val="13"/>
        </w:numPr>
        <w:jc w:val="left"/>
        <w:rPr>
          <w:rFonts w:ascii="Aptos" w:hAnsi="Aptos" w:eastAsia="Aptos" w:cs="Aptos"/>
        </w:rPr>
      </w:pPr>
      <w:hyperlink r:id="Rd231165f9af34588">
        <w:r w:rsidRPr="225ADD53" w:rsidR="46B9F889">
          <w:rPr>
            <w:rStyle w:val="Hyperlink"/>
            <w:rFonts w:ascii="Aptos" w:hAnsi="Aptos" w:eastAsia="Aptos" w:cs="Aptos"/>
          </w:rPr>
          <w:t>List of routes to report bad research practice</w:t>
        </w:r>
      </w:hyperlink>
    </w:p>
    <w:p w:rsidR="6D70A127" w:rsidP="225ADD53" w:rsidRDefault="6D70A127" w14:paraId="51D4FB05" w14:textId="26A44E46">
      <w:pPr>
        <w:jc w:val="left"/>
        <w:rPr>
          <w:rFonts w:ascii="Aptos" w:hAnsi="Aptos" w:eastAsia="Aptos" w:cs="Aptos"/>
          <w:b w:val="1"/>
          <w:bCs w:val="1"/>
        </w:rPr>
      </w:pPr>
      <w:r w:rsidRPr="225ADD53" w:rsidR="6D70A127">
        <w:rPr>
          <w:rFonts w:ascii="Aptos" w:hAnsi="Aptos" w:eastAsia="Aptos" w:cs="Aptos"/>
          <w:b w:val="1"/>
          <w:bCs w:val="1"/>
        </w:rPr>
        <w:t>Library Open Research team</w:t>
      </w:r>
      <w:r w:rsidRPr="225ADD53" w:rsidR="7AE5F563">
        <w:rPr>
          <w:rFonts w:ascii="Aptos" w:hAnsi="Aptos" w:eastAsia="Aptos" w:cs="Aptos"/>
          <w:b w:val="1"/>
          <w:bCs w:val="1"/>
        </w:rPr>
        <w:t xml:space="preserve"> support</w:t>
      </w:r>
    </w:p>
    <w:p w:rsidR="6C5181AF" w:rsidP="225ADD53" w:rsidRDefault="6C5181AF" w14:paraId="528F561D" w14:textId="0EE7FB19">
      <w:pPr>
        <w:jc w:val="left"/>
      </w:pPr>
      <w:r w:rsidRPr="225ADD53" w:rsidR="6F11F8B2">
        <w:rPr>
          <w:rFonts w:ascii="Aptos" w:hAnsi="Aptos" w:eastAsia="Aptos" w:cs="Aptos"/>
        </w:rPr>
        <w:t xml:space="preserve">The Library </w:t>
      </w:r>
      <w:r w:rsidRPr="225ADD53" w:rsidR="0EB7B9A0">
        <w:rPr>
          <w:rFonts w:ascii="Aptos" w:hAnsi="Aptos" w:eastAsia="Aptos" w:cs="Aptos"/>
        </w:rPr>
        <w:t xml:space="preserve">Open Research team </w:t>
      </w:r>
      <w:r w:rsidRPr="225ADD53" w:rsidR="6F11F8B2">
        <w:rPr>
          <w:rFonts w:ascii="Aptos" w:hAnsi="Aptos" w:eastAsia="Aptos" w:cs="Aptos"/>
        </w:rPr>
        <w:t>ha</w:t>
      </w:r>
      <w:r w:rsidRPr="225ADD53" w:rsidR="3BADEAD8">
        <w:rPr>
          <w:rFonts w:ascii="Aptos" w:hAnsi="Aptos" w:eastAsia="Aptos" w:cs="Aptos"/>
        </w:rPr>
        <w:t>ve</w:t>
      </w:r>
      <w:r w:rsidRPr="225ADD53" w:rsidR="6F11F8B2">
        <w:rPr>
          <w:rFonts w:ascii="Aptos" w:hAnsi="Aptos" w:eastAsia="Aptos" w:cs="Aptos"/>
        </w:rPr>
        <w:t xml:space="preserve"> guidance on </w:t>
      </w:r>
      <w:r w:rsidRPr="225ADD53" w:rsidR="4A39805D">
        <w:rPr>
          <w:rFonts w:ascii="Aptos" w:hAnsi="Aptos" w:eastAsia="Aptos" w:cs="Aptos"/>
        </w:rPr>
        <w:t>the</w:t>
      </w:r>
      <w:r w:rsidRPr="225ADD53" w:rsidR="7551CDCA">
        <w:rPr>
          <w:rFonts w:ascii="Aptos" w:hAnsi="Aptos" w:eastAsia="Aptos" w:cs="Aptos"/>
        </w:rPr>
        <w:t>ir</w:t>
      </w:r>
      <w:r w:rsidRPr="225ADD53" w:rsidR="04B7EDB4">
        <w:rPr>
          <w:rFonts w:ascii="Aptos" w:hAnsi="Aptos" w:eastAsia="Aptos" w:cs="Aptos"/>
        </w:rPr>
        <w:t xml:space="preserve"> </w:t>
      </w:r>
      <w:hyperlink r:id="R16bc9a76561645ac">
        <w:r w:rsidRPr="225ADD53" w:rsidR="4A39805D">
          <w:rPr>
            <w:rStyle w:val="Hyperlink"/>
            <w:rFonts w:ascii="Aptos" w:hAnsi="Aptos" w:eastAsia="Aptos" w:cs="Aptos"/>
          </w:rPr>
          <w:t>B</w:t>
        </w:r>
        <w:r w:rsidRPr="225ADD53" w:rsidR="16884BEE">
          <w:rPr>
            <w:rStyle w:val="Hyperlink"/>
            <w:rFonts w:ascii="Aptos" w:hAnsi="Aptos" w:eastAsia="Aptos" w:cs="Aptos"/>
          </w:rPr>
          <w:t xml:space="preserve">efore submission </w:t>
        </w:r>
        <w:r w:rsidRPr="225ADD53" w:rsidR="4A39805D">
          <w:rPr>
            <w:rStyle w:val="Hyperlink"/>
            <w:rFonts w:ascii="Aptos" w:hAnsi="Aptos" w:eastAsia="Aptos" w:cs="Aptos"/>
          </w:rPr>
          <w:t>webpage</w:t>
        </w:r>
      </w:hyperlink>
      <w:r w:rsidRPr="225ADD53" w:rsidR="4A39805D">
        <w:rPr>
          <w:rFonts w:ascii="Aptos" w:hAnsi="Aptos" w:eastAsia="Aptos" w:cs="Aptos"/>
        </w:rPr>
        <w:t xml:space="preserve"> </w:t>
      </w:r>
      <w:r w:rsidRPr="225ADD53" w:rsidR="49EE8214">
        <w:rPr>
          <w:rFonts w:ascii="Aptos" w:hAnsi="Aptos" w:eastAsia="Aptos" w:cs="Aptos"/>
        </w:rPr>
        <w:t>with key considerations for authors</w:t>
      </w:r>
      <w:r w:rsidRPr="225ADD53" w:rsidR="7C9585A9">
        <w:rPr>
          <w:rFonts w:ascii="Aptos" w:hAnsi="Aptos" w:eastAsia="Aptos" w:cs="Aptos"/>
        </w:rPr>
        <w:t xml:space="preserve"> </w:t>
      </w:r>
      <w:r w:rsidRPr="225ADD53" w:rsidR="3B94D976">
        <w:rPr>
          <w:rFonts w:ascii="Aptos" w:hAnsi="Aptos" w:eastAsia="Aptos" w:cs="Aptos"/>
        </w:rPr>
        <w:t xml:space="preserve">when </w:t>
      </w:r>
      <w:r w:rsidRPr="225ADD53" w:rsidR="7C9585A9">
        <w:rPr>
          <w:rFonts w:ascii="Aptos" w:hAnsi="Aptos" w:eastAsia="Aptos" w:cs="Aptos"/>
        </w:rPr>
        <w:t>planning a publication.</w:t>
      </w:r>
      <w:r w:rsidRPr="225ADD53" w:rsidR="55A2EE59">
        <w:rPr>
          <w:rFonts w:ascii="Aptos" w:hAnsi="Aptos" w:eastAsia="Aptos" w:cs="Aptos"/>
        </w:rPr>
        <w:t xml:space="preserve"> </w:t>
      </w:r>
      <w:r w:rsidRPr="225ADD53" w:rsidR="29DF67E3">
        <w:rPr>
          <w:rFonts w:ascii="Aptos" w:hAnsi="Aptos" w:eastAsia="Aptos" w:cs="Aptos"/>
        </w:rPr>
        <w:t>Y</w:t>
      </w:r>
      <w:r w:rsidRPr="225ADD53" w:rsidR="55A2EE59">
        <w:rPr>
          <w:rFonts w:ascii="Aptos" w:hAnsi="Aptos" w:eastAsia="Aptos" w:cs="Aptos"/>
        </w:rPr>
        <w:t xml:space="preserve">ou can also contact the team </w:t>
      </w:r>
      <w:r w:rsidRPr="225ADD53" w:rsidR="74F1BB3E">
        <w:rPr>
          <w:rFonts w:ascii="Aptos" w:hAnsi="Aptos" w:eastAsia="Aptos" w:cs="Aptos"/>
        </w:rPr>
        <w:t xml:space="preserve">at </w:t>
      </w:r>
      <w:hyperlink r:id="R098245ed60884eec">
        <w:r w:rsidRPr="225ADD53" w:rsidR="74F1BB3E">
          <w:rPr>
            <w:rStyle w:val="Hyperlink"/>
            <w:rFonts w:ascii="Aptos" w:hAnsi="Aptos" w:eastAsia="Aptos" w:cs="Aptos"/>
          </w:rPr>
          <w:t>research-openaccess@glasgow.ac.uk</w:t>
        </w:r>
      </w:hyperlink>
      <w:r w:rsidRPr="225ADD53" w:rsidR="74F1BB3E">
        <w:rPr>
          <w:rFonts w:ascii="Aptos" w:hAnsi="Aptos" w:eastAsia="Aptos" w:cs="Aptos"/>
        </w:rPr>
        <w:t xml:space="preserve"> </w:t>
      </w:r>
      <w:r w:rsidRPr="225ADD53" w:rsidR="7DDA4375">
        <w:rPr>
          <w:rFonts w:ascii="Aptos" w:hAnsi="Aptos" w:eastAsia="Aptos" w:cs="Aptos"/>
        </w:rPr>
        <w:t xml:space="preserve">for any queries on recording </w:t>
      </w:r>
      <w:r w:rsidRPr="225ADD53" w:rsidR="06111DC5">
        <w:rPr>
          <w:rFonts w:ascii="Aptos" w:hAnsi="Aptos" w:eastAsia="Aptos" w:cs="Aptos"/>
        </w:rPr>
        <w:t>CRediT</w:t>
      </w:r>
      <w:r w:rsidRPr="225ADD53" w:rsidR="06111DC5">
        <w:rPr>
          <w:rFonts w:ascii="Aptos" w:hAnsi="Aptos" w:eastAsia="Aptos" w:cs="Aptos"/>
        </w:rPr>
        <w:t xml:space="preserve"> </w:t>
      </w:r>
      <w:r w:rsidRPr="225ADD53" w:rsidR="7DDA4375">
        <w:rPr>
          <w:rFonts w:ascii="Aptos" w:hAnsi="Aptos" w:eastAsia="Aptos" w:cs="Aptos"/>
        </w:rPr>
        <w:t>contributions for Enlighten</w:t>
      </w:r>
      <w:r w:rsidRPr="225ADD53" w:rsidR="5E1541C3">
        <w:rPr>
          <w:rFonts w:ascii="Aptos" w:hAnsi="Aptos" w:eastAsia="Aptos" w:cs="Aptos"/>
        </w:rPr>
        <w:t>.</w:t>
      </w:r>
    </w:p>
    <w:p w:rsidR="564BA3EF" w:rsidP="225ADD53" w:rsidRDefault="564BA3EF" w14:paraId="2624CCED" w14:textId="137317A4">
      <w:pPr>
        <w:jc w:val="left"/>
        <w:rPr>
          <w:rFonts w:ascii="Aptos" w:hAnsi="Aptos" w:eastAsia="Aptos" w:cs="Aptos"/>
        </w:rPr>
      </w:pPr>
    </w:p>
    <w:p w:rsidR="61CD6050" w:rsidP="225ADD53" w:rsidRDefault="1012191A" w14:paraId="226DFC16" w14:textId="6D16169F">
      <w:pPr>
        <w:pStyle w:val="Heading1"/>
        <w:jc w:val="left"/>
        <w:rPr>
          <w:rFonts w:ascii="Aptos" w:hAnsi="Aptos" w:eastAsia="Aptos" w:cs="Aptos"/>
          <w:b w:val="1"/>
          <w:bCs w:val="1"/>
        </w:rPr>
      </w:pPr>
      <w:r w:rsidRPr="225ADD53" w:rsidR="1012191A">
        <w:rPr>
          <w:rFonts w:ascii="Aptos" w:hAnsi="Aptos" w:eastAsia="Aptos" w:cs="Aptos"/>
          <w:b w:val="1"/>
          <w:bCs w:val="1"/>
        </w:rPr>
        <w:t>CRediTs</w:t>
      </w:r>
    </w:p>
    <w:p w:rsidR="5F6DB026" w:rsidP="225ADD53" w:rsidRDefault="43AA78C0" w14:paraId="14696718" w14:textId="7AD45681">
      <w:pPr>
        <w:pStyle w:val="Normal"/>
        <w:jc w:val="left"/>
        <w:rPr>
          <w:rFonts w:ascii="Aptos" w:hAnsi="Aptos" w:eastAsia="Aptos" w:cs="Aptos"/>
        </w:rPr>
      </w:pPr>
      <w:r w:rsidRPr="225ADD53" w:rsidR="01C38AE1">
        <w:rPr>
          <w:rFonts w:ascii="Aptos" w:hAnsi="Aptos" w:eastAsia="Aptos" w:cs="Aptos"/>
        </w:rPr>
        <w:t>E</w:t>
      </w:r>
      <w:r w:rsidRPr="225ADD53" w:rsidR="7A1EADD0">
        <w:rPr>
          <w:rFonts w:ascii="Aptos" w:hAnsi="Aptos" w:eastAsia="Aptos" w:cs="Aptos"/>
        </w:rPr>
        <w:t>linor</w:t>
      </w:r>
      <w:r w:rsidRPr="225ADD53" w:rsidR="01C38AE1">
        <w:rPr>
          <w:rFonts w:ascii="Aptos" w:hAnsi="Aptos" w:eastAsia="Aptos" w:cs="Aptos"/>
        </w:rPr>
        <w:t xml:space="preserve"> Toland</w:t>
      </w:r>
      <w:r w:rsidRPr="225ADD53" w:rsidR="4BDB9D7B">
        <w:rPr>
          <w:rFonts w:ascii="Aptos" w:hAnsi="Aptos" w:eastAsia="Aptos" w:cs="Aptos"/>
        </w:rPr>
        <w:t xml:space="preserve"> (writing – original draft, writing – review &amp; editing)</w:t>
      </w:r>
      <w:r w:rsidRPr="225ADD53" w:rsidR="01C38AE1">
        <w:rPr>
          <w:rFonts w:ascii="Aptos" w:hAnsi="Aptos" w:eastAsia="Aptos" w:cs="Aptos"/>
        </w:rPr>
        <w:t xml:space="preserve">, </w:t>
      </w:r>
      <w:r w:rsidRPr="225ADD53" w:rsidR="648AF7AF">
        <w:rPr>
          <w:rFonts w:ascii="Aptos" w:hAnsi="Aptos" w:eastAsia="Aptos" w:cs="Aptos"/>
        </w:rPr>
        <w:t xml:space="preserve">Lisa DeBruine (writing – review &amp; editing), </w:t>
      </w:r>
      <w:r w:rsidRPr="225ADD53" w:rsidR="2A2CD195">
        <w:rPr>
          <w:rFonts w:ascii="Aptos" w:hAnsi="Aptos" w:eastAsia="Aptos" w:cs="Aptos"/>
        </w:rPr>
        <w:t xml:space="preserve">Mary Donaldson (writing – review &amp; editing), </w:t>
      </w:r>
      <w:r w:rsidRPr="225ADD53" w:rsidR="6A77340A">
        <w:rPr>
          <w:rFonts w:ascii="Aptos" w:hAnsi="Aptos" w:eastAsia="Aptos" w:cs="Aptos"/>
        </w:rPr>
        <w:t>Sonj</w:t>
      </w:r>
      <w:r w:rsidRPr="225ADD53" w:rsidR="0F9D3511">
        <w:rPr>
          <w:rFonts w:ascii="Aptos" w:hAnsi="Aptos" w:eastAsia="Aptos" w:cs="Aptos"/>
        </w:rPr>
        <w:t>a</w:t>
      </w:r>
      <w:r w:rsidRPr="225ADD53" w:rsidR="6A77340A">
        <w:rPr>
          <w:rFonts w:ascii="Aptos" w:hAnsi="Aptos" w:eastAsia="Aptos" w:cs="Aptos"/>
        </w:rPr>
        <w:t xml:space="preserve"> Franke-Arnold (</w:t>
      </w:r>
      <w:r w:rsidRPr="225ADD53" w:rsidR="6A77340A">
        <w:rPr>
          <w:rFonts w:ascii="Aptos" w:hAnsi="Aptos" w:eastAsia="Aptos" w:cs="Aptos"/>
        </w:rPr>
        <w:t xml:space="preserve">writing – review &amp; editing), </w:t>
      </w:r>
      <w:r w:rsidRPr="225ADD53" w:rsidR="04EF3258">
        <w:rPr>
          <w:rFonts w:ascii="Aptos" w:hAnsi="Aptos" w:eastAsia="Aptos" w:cs="Aptos"/>
        </w:rPr>
        <w:t>Louise Kenn</w:t>
      </w:r>
      <w:r w:rsidRPr="225ADD53" w:rsidR="2B471A06">
        <w:rPr>
          <w:rFonts w:ascii="Aptos" w:hAnsi="Aptos" w:eastAsia="Aptos" w:cs="Aptos"/>
        </w:rPr>
        <w:t>e</w:t>
      </w:r>
      <w:r w:rsidRPr="225ADD53" w:rsidR="04EF3258">
        <w:rPr>
          <w:rFonts w:ascii="Aptos" w:hAnsi="Aptos" w:eastAsia="Aptos" w:cs="Aptos"/>
        </w:rPr>
        <w:t>fick (</w:t>
      </w:r>
      <w:r w:rsidRPr="225ADD53" w:rsidR="04EF3258">
        <w:rPr>
          <w:rFonts w:ascii="Aptos" w:hAnsi="Aptos" w:eastAsia="Aptos" w:cs="Aptos"/>
        </w:rPr>
        <w:t xml:space="preserve">writing – review &amp; editing), </w:t>
      </w:r>
      <w:r w:rsidRPr="225ADD53" w:rsidR="63D7A586">
        <w:rPr>
          <w:rFonts w:ascii="Aptos" w:hAnsi="Aptos" w:eastAsia="Aptos" w:cs="Aptos"/>
        </w:rPr>
        <w:t>Matt Mahon (writing – review &amp; editing), V</w:t>
      </w:r>
      <w:r w:rsidRPr="225ADD53" w:rsidR="648AF7AF">
        <w:rPr>
          <w:rFonts w:ascii="Aptos" w:hAnsi="Aptos" w:eastAsia="Aptos" w:cs="Aptos"/>
        </w:rPr>
        <w:t>alerie McCutcheon</w:t>
      </w:r>
      <w:r w:rsidRPr="225ADD53" w:rsidR="3702D2C3">
        <w:rPr>
          <w:rFonts w:ascii="Aptos" w:hAnsi="Aptos" w:eastAsia="Aptos" w:cs="Aptos"/>
        </w:rPr>
        <w:t xml:space="preserve"> (writing – review &amp; editing),</w:t>
      </w:r>
      <w:r w:rsidRPr="225ADD53" w:rsidR="648AF7AF">
        <w:rPr>
          <w:rFonts w:ascii="Aptos" w:hAnsi="Aptos" w:eastAsia="Aptos" w:cs="Aptos"/>
        </w:rPr>
        <w:t xml:space="preserve"> </w:t>
      </w:r>
      <w:r w:rsidRPr="225ADD53" w:rsidR="01C38AE1">
        <w:rPr>
          <w:rFonts w:ascii="Aptos" w:hAnsi="Aptos" w:eastAsia="Aptos" w:cs="Aptos"/>
        </w:rPr>
        <w:t>A</w:t>
      </w:r>
      <w:r w:rsidRPr="225ADD53" w:rsidR="03F1B0A0">
        <w:rPr>
          <w:rFonts w:ascii="Aptos" w:hAnsi="Aptos" w:eastAsia="Aptos" w:cs="Aptos"/>
        </w:rPr>
        <w:t>manda</w:t>
      </w:r>
      <w:r w:rsidRPr="225ADD53" w:rsidR="01C38AE1">
        <w:rPr>
          <w:rFonts w:ascii="Aptos" w:hAnsi="Aptos" w:eastAsia="Aptos" w:cs="Aptos"/>
        </w:rPr>
        <w:t xml:space="preserve"> McKenna </w:t>
      </w:r>
      <w:r w:rsidRPr="225ADD53" w:rsidR="56B658EF">
        <w:rPr>
          <w:rFonts w:ascii="Aptos" w:hAnsi="Aptos" w:eastAsia="Aptos" w:cs="Aptos"/>
        </w:rPr>
        <w:t>(writing – review &amp; editing)</w:t>
      </w:r>
      <w:r w:rsidRPr="225ADD53" w:rsidR="792A0B4A">
        <w:rPr>
          <w:rFonts w:ascii="Aptos" w:hAnsi="Aptos" w:eastAsia="Aptos" w:cs="Aptos"/>
        </w:rPr>
        <w:t>,</w:t>
      </w:r>
      <w:r w:rsidRPr="225ADD53" w:rsidR="01C38AE1">
        <w:rPr>
          <w:rFonts w:ascii="Aptos" w:hAnsi="Aptos" w:eastAsia="Aptos" w:cs="Aptos"/>
        </w:rPr>
        <w:t xml:space="preserve"> </w:t>
      </w:r>
      <w:r w:rsidRPr="225ADD53" w:rsidR="3E066E63">
        <w:rPr>
          <w:rFonts w:ascii="Aptos" w:hAnsi="Aptos" w:eastAsia="Aptos" w:cs="Aptos"/>
        </w:rPr>
        <w:t xml:space="preserve">Simon Milling </w:t>
      </w:r>
      <w:r w:rsidRPr="225ADD53" w:rsidR="3E066E63">
        <w:rPr>
          <w:rFonts w:ascii="Aptos" w:hAnsi="Aptos" w:eastAsia="Aptos" w:cs="Aptos"/>
        </w:rPr>
        <w:t xml:space="preserve">(writing – review &amp; editing), </w:t>
      </w:r>
      <w:r w:rsidRPr="225ADD53" w:rsidR="01C38AE1">
        <w:rPr>
          <w:rFonts w:ascii="Aptos" w:hAnsi="Aptos" w:eastAsia="Aptos" w:cs="Aptos"/>
        </w:rPr>
        <w:t>S</w:t>
      </w:r>
      <w:r w:rsidRPr="225ADD53" w:rsidR="4394E339">
        <w:rPr>
          <w:rFonts w:ascii="Aptos" w:hAnsi="Aptos" w:eastAsia="Aptos" w:cs="Aptos"/>
        </w:rPr>
        <w:t>am</w:t>
      </w:r>
      <w:r w:rsidRPr="225ADD53" w:rsidR="01C38AE1">
        <w:rPr>
          <w:rFonts w:ascii="Aptos" w:hAnsi="Aptos" w:eastAsia="Aptos" w:cs="Aptos"/>
        </w:rPr>
        <w:t xml:space="preserve"> Oakley</w:t>
      </w:r>
      <w:r w:rsidRPr="225ADD53" w:rsidR="3123FCC2">
        <w:rPr>
          <w:rFonts w:ascii="Aptos" w:hAnsi="Aptos" w:eastAsia="Aptos" w:cs="Aptos"/>
        </w:rPr>
        <w:t xml:space="preserve"> (writing – review &amp; editing)</w:t>
      </w:r>
      <w:r w:rsidRPr="225ADD53" w:rsidR="5E32AA46">
        <w:rPr>
          <w:rFonts w:ascii="Aptos" w:hAnsi="Aptos" w:eastAsia="Aptos" w:cs="Aptos"/>
        </w:rPr>
        <w:t xml:space="preserve">, Dahlia Porter </w:t>
      </w:r>
      <w:r w:rsidRPr="225ADD53" w:rsidR="5E32AA46">
        <w:rPr>
          <w:rFonts w:ascii="Aptos" w:hAnsi="Aptos" w:eastAsia="Aptos" w:cs="Aptos"/>
        </w:rPr>
        <w:t>(writing – review &amp; editing)</w:t>
      </w:r>
    </w:p>
    <w:p w:rsidR="01D09FF2" w:rsidP="225ADD53" w:rsidRDefault="67649BDE" w14:paraId="0B2CAC33" w14:textId="374790F1">
      <w:pPr>
        <w:jc w:val="left"/>
        <w:rPr>
          <w:rFonts w:ascii="Aptos" w:hAnsi="Aptos" w:eastAsia="Aptos" w:cs="Aptos"/>
        </w:rPr>
      </w:pPr>
      <w:r w:rsidRPr="225ADD53" w:rsidR="67649BDE">
        <w:rPr>
          <w:rFonts w:ascii="Aptos" w:hAnsi="Aptos" w:eastAsia="Aptos" w:cs="Aptos"/>
        </w:rPr>
        <w:t xml:space="preserve">This work is </w:t>
      </w:r>
      <w:r w:rsidRPr="225ADD53" w:rsidR="67649BDE">
        <w:rPr>
          <w:rFonts w:ascii="Aptos" w:hAnsi="Aptos" w:eastAsia="Aptos" w:cs="Aptos"/>
        </w:rPr>
        <w:t>open access</w:t>
      </w:r>
      <w:r w:rsidRPr="225ADD53" w:rsidR="67649BDE">
        <w:rPr>
          <w:rFonts w:ascii="Aptos" w:hAnsi="Aptos" w:eastAsia="Aptos" w:cs="Aptos"/>
        </w:rPr>
        <w:t xml:space="preserve"> and is licenced under the </w:t>
      </w:r>
      <w:hyperlink r:id="R8e2aeb0536b8447d">
        <w:r w:rsidRPr="225ADD53" w:rsidR="67649BDE">
          <w:rPr>
            <w:rStyle w:val="Hyperlink"/>
            <w:rFonts w:ascii="Aptos" w:hAnsi="Aptos" w:eastAsia="Aptos" w:cs="Aptos"/>
            <w:color w:val="0563C1"/>
          </w:rPr>
          <w:t>Creative Commons Attribution Licence</w:t>
        </w:r>
      </w:hyperlink>
      <w:r w:rsidRPr="225ADD53" w:rsidR="67649BDE">
        <w:rPr>
          <w:rFonts w:ascii="Aptos" w:hAnsi="Aptos" w:eastAsia="Aptos" w:cs="Aptos"/>
        </w:rPr>
        <w:t>.</w:t>
      </w:r>
    </w:p>
    <w:p w:rsidR="7B32BF36" w:rsidP="225ADD53" w:rsidRDefault="7FE591C3" w14:paraId="5DDA68EB" w14:textId="43CF1557">
      <w:pPr>
        <w:jc w:val="left"/>
        <w:rPr>
          <w:rFonts w:ascii="Aptos" w:hAnsi="Aptos" w:eastAsia="Aptos" w:cs="Aptos"/>
          <w:b w:val="1"/>
          <w:bCs w:val="1"/>
        </w:rPr>
      </w:pPr>
      <w:r w:rsidR="7FE591C3">
        <w:drawing>
          <wp:inline wp14:editId="1A80AA20" wp14:anchorId="1FA633D1">
            <wp:extent cx="1138068" cy="398183"/>
            <wp:effectExtent l="0" t="0" r="0" b="0"/>
            <wp:docPr id="92852013" name="drawing" descr="Symbol of the Creative Commons Attribution licenc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61" cstate="print">
                      <a:extLst>
                        <a:ext uri="{28A0092B-C50C-407E-A947-70E740481C1C}">
                          <a14:useLocalDpi xmlns:a14="http://schemas.microsoft.com/office/drawing/2010/main" val="0"/>
                        </a:ext>
                      </a:extLst>
                    </a:blip>
                    <a:stretch>
                      <a:fillRect/>
                    </a:stretch>
                  </pic:blipFill>
                  <pic:spPr>
                    <a:xfrm>
                      <a:off x="0" y="0"/>
                      <a:ext cx="1138068" cy="398183"/>
                    </a:xfrm>
                    <a:prstGeom prst="rect">
                      <a:avLst/>
                    </a:prstGeom>
                  </pic:spPr>
                </pic:pic>
              </a:graphicData>
            </a:graphic>
          </wp:inline>
        </w:drawing>
      </w:r>
    </w:p>
    <w:p w:rsidR="7B32BF36" w:rsidP="225ADD53" w:rsidRDefault="73ECFE6E" w14:paraId="02B46E35" w14:textId="35788262">
      <w:pPr>
        <w:pStyle w:val="Heading1"/>
        <w:jc w:val="left"/>
        <w:rPr>
          <w:rFonts w:ascii="Aptos" w:hAnsi="Aptos" w:eastAsia="Aptos" w:cs="Aptos"/>
          <w:b w:val="1"/>
          <w:bCs w:val="1"/>
        </w:rPr>
      </w:pPr>
      <w:r w:rsidRPr="225ADD53" w:rsidR="73ECFE6E">
        <w:rPr>
          <w:rFonts w:ascii="Aptos" w:hAnsi="Aptos" w:eastAsia="Aptos" w:cs="Aptos"/>
          <w:b w:val="1"/>
          <w:bCs w:val="1"/>
        </w:rPr>
        <w:t>Version</w:t>
      </w:r>
      <w:r w:rsidRPr="225ADD53" w:rsidR="02534552">
        <w:rPr>
          <w:rFonts w:ascii="Aptos" w:hAnsi="Aptos" w:eastAsia="Aptos" w:cs="Aptos"/>
          <w:b w:val="1"/>
          <w:bCs w:val="1"/>
        </w:rPr>
        <w:t xml:space="preserve"> details</w:t>
      </w:r>
    </w:p>
    <w:p w:rsidR="637706AD" w:rsidP="225ADD53" w:rsidRDefault="7DBF1FE3" w14:paraId="4BBCBE7B" w14:textId="4D0746A6">
      <w:pPr>
        <w:jc w:val="left"/>
        <w:rPr>
          <w:rFonts w:ascii="Aptos" w:hAnsi="Aptos" w:eastAsia="Aptos" w:cs="Aptos"/>
        </w:rPr>
      </w:pPr>
      <w:r w:rsidRPr="225ADD53" w:rsidR="46D669F6">
        <w:rPr>
          <w:rFonts w:ascii="Aptos" w:hAnsi="Aptos" w:eastAsia="Aptos" w:cs="Aptos"/>
        </w:rPr>
        <w:t>Version</w:t>
      </w:r>
      <w:r w:rsidRPr="225ADD53" w:rsidR="7612CDA9">
        <w:rPr>
          <w:rFonts w:ascii="Aptos" w:hAnsi="Aptos" w:eastAsia="Aptos" w:cs="Aptos"/>
        </w:rPr>
        <w:t xml:space="preserve"> 1.</w:t>
      </w:r>
      <w:r w:rsidRPr="225ADD53" w:rsidR="082A1640">
        <w:rPr>
          <w:rFonts w:ascii="Aptos" w:hAnsi="Aptos" w:eastAsia="Aptos" w:cs="Aptos"/>
        </w:rPr>
        <w:t>5</w:t>
      </w:r>
      <w:r w:rsidRPr="225ADD53" w:rsidR="7612CDA9">
        <w:rPr>
          <w:rFonts w:ascii="Aptos" w:hAnsi="Aptos" w:eastAsia="Aptos" w:cs="Aptos"/>
        </w:rPr>
        <w:t xml:space="preserve">. </w:t>
      </w:r>
      <w:r w:rsidRPr="225ADD53" w:rsidR="50CBB6CE">
        <w:rPr>
          <w:rFonts w:ascii="Aptos" w:hAnsi="Aptos" w:eastAsia="Aptos" w:cs="Aptos"/>
        </w:rPr>
        <w:t xml:space="preserve">Last updated: </w:t>
      </w:r>
      <w:r w:rsidRPr="225ADD53" w:rsidR="0A8B59E5">
        <w:rPr>
          <w:rFonts w:ascii="Aptos" w:hAnsi="Aptos" w:eastAsia="Aptos" w:cs="Aptos"/>
        </w:rPr>
        <w:t>2</w:t>
      </w:r>
      <w:r w:rsidRPr="225ADD53" w:rsidR="55E1DD3E">
        <w:rPr>
          <w:rFonts w:ascii="Aptos" w:hAnsi="Aptos" w:eastAsia="Aptos" w:cs="Aptos"/>
        </w:rPr>
        <w:t>8</w:t>
      </w:r>
      <w:r w:rsidRPr="225ADD53" w:rsidR="50CBB6CE">
        <w:rPr>
          <w:rFonts w:ascii="Aptos" w:hAnsi="Aptos" w:eastAsia="Aptos" w:cs="Aptos"/>
        </w:rPr>
        <w:t>-</w:t>
      </w:r>
      <w:r w:rsidRPr="225ADD53" w:rsidR="0E1F26DE">
        <w:rPr>
          <w:rFonts w:ascii="Aptos" w:hAnsi="Aptos" w:eastAsia="Aptos" w:cs="Aptos"/>
        </w:rPr>
        <w:t>0</w:t>
      </w:r>
      <w:r w:rsidRPr="225ADD53" w:rsidR="22CF43B6">
        <w:rPr>
          <w:rFonts w:ascii="Aptos" w:hAnsi="Aptos" w:eastAsia="Aptos" w:cs="Aptos"/>
        </w:rPr>
        <w:t>5</w:t>
      </w:r>
      <w:r w:rsidRPr="225ADD53" w:rsidR="50CBB6CE">
        <w:rPr>
          <w:rFonts w:ascii="Aptos" w:hAnsi="Aptos" w:eastAsia="Aptos" w:cs="Aptos"/>
        </w:rPr>
        <w:t>-2</w:t>
      </w:r>
      <w:r w:rsidRPr="225ADD53" w:rsidR="68190CFD">
        <w:rPr>
          <w:rFonts w:ascii="Aptos" w:hAnsi="Aptos" w:eastAsia="Aptos" w:cs="Aptos"/>
        </w:rPr>
        <w:t>6</w:t>
      </w:r>
    </w:p>
    <w:p w:rsidR="22F482CD" w:rsidP="2AF30FEB" w:rsidRDefault="22F482CD" w14:paraId="4CEA70A7" w14:textId="67F496F0">
      <w:pPr>
        <w:pStyle w:val="Normal"/>
        <w:suppressLineNumbers w:val="0"/>
        <w:bidi w:val="0"/>
        <w:spacing w:before="0" w:beforeAutospacing="off" w:after="160" w:afterAutospacing="off" w:line="259" w:lineRule="auto"/>
        <w:ind w:left="0" w:right="0"/>
        <w:jc w:val="left"/>
        <w:rPr>
          <w:rFonts w:ascii="Aptos" w:hAnsi="Aptos" w:eastAsia="Aptos" w:cs="Aptos"/>
        </w:rPr>
      </w:pPr>
      <w:r w:rsidRPr="2AF30FEB" w:rsidR="22F482CD">
        <w:rPr>
          <w:rFonts w:ascii="Aptos" w:hAnsi="Aptos" w:eastAsia="Aptos" w:cs="Aptos"/>
        </w:rPr>
        <w:t xml:space="preserve">Next review due: </w:t>
      </w:r>
      <w:r w:rsidRPr="2AF30FEB" w:rsidR="5C4A7D22">
        <w:rPr>
          <w:rFonts w:ascii="Aptos" w:hAnsi="Aptos" w:eastAsia="Aptos" w:cs="Aptos"/>
        </w:rPr>
        <w:t>30-11-26</w:t>
      </w:r>
    </w:p>
    <w:sectPr w:rsidR="637706AD">
      <w:headerReference w:type="default" r:id="rId62"/>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257" w:rsidRDefault="00145257" w14:paraId="113829D8" w14:textId="77777777">
      <w:pPr>
        <w:spacing w:after="0" w:line="240" w:lineRule="auto"/>
      </w:pPr>
      <w:r>
        <w:separator/>
      </w:r>
    </w:p>
  </w:endnote>
  <w:endnote w:type="continuationSeparator" w:id="0">
    <w:p w:rsidR="00145257" w:rsidRDefault="00145257" w14:paraId="4119A98E" w14:textId="77777777">
      <w:pPr>
        <w:spacing w:after="0" w:line="240" w:lineRule="auto"/>
      </w:pPr>
      <w:r>
        <w:continuationSeparator/>
      </w:r>
    </w:p>
  </w:endnote>
  <w:endnote w:type="continuationNotice" w:id="1">
    <w:p w:rsidR="00145257" w:rsidRDefault="00145257" w14:paraId="2DC3F03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257" w:rsidRDefault="00145257" w14:paraId="230409F1" w14:textId="77777777">
      <w:pPr>
        <w:spacing w:after="0" w:line="240" w:lineRule="auto"/>
      </w:pPr>
      <w:r>
        <w:separator/>
      </w:r>
    </w:p>
  </w:footnote>
  <w:footnote w:type="continuationSeparator" w:id="0">
    <w:p w:rsidR="00145257" w:rsidRDefault="00145257" w14:paraId="6E37B2D4" w14:textId="77777777">
      <w:pPr>
        <w:spacing w:after="0" w:line="240" w:lineRule="auto"/>
      </w:pPr>
      <w:r>
        <w:continuationSeparator/>
      </w:r>
    </w:p>
  </w:footnote>
  <w:footnote w:type="continuationNotice" w:id="1">
    <w:p w:rsidR="00145257" w:rsidRDefault="00145257" w14:paraId="1388227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41F48BD" w:rsidTr="341F48BD" w14:paraId="645FD269" w14:textId="77777777">
      <w:trPr>
        <w:trHeight w:val="300"/>
      </w:trPr>
      <w:tc>
        <w:tcPr>
          <w:tcW w:w="3005" w:type="dxa"/>
        </w:tcPr>
        <w:p w:rsidR="341F48BD" w:rsidP="341F48BD" w:rsidRDefault="341F48BD" w14:paraId="6FAE8026" w14:textId="00EE9F17">
          <w:pPr>
            <w:pStyle w:val="Header"/>
            <w:ind w:left="-115"/>
          </w:pPr>
        </w:p>
      </w:tc>
      <w:tc>
        <w:tcPr>
          <w:tcW w:w="3005" w:type="dxa"/>
        </w:tcPr>
        <w:p w:rsidR="341F48BD" w:rsidP="341F48BD" w:rsidRDefault="341F48BD" w14:paraId="386F2D9E" w14:textId="0EA59381">
          <w:pPr>
            <w:pStyle w:val="Header"/>
            <w:jc w:val="center"/>
          </w:pPr>
        </w:p>
      </w:tc>
      <w:tc>
        <w:tcPr>
          <w:tcW w:w="3005" w:type="dxa"/>
        </w:tcPr>
        <w:p w:rsidR="341F48BD" w:rsidP="341F48BD" w:rsidRDefault="341F48BD" w14:paraId="58216896" w14:textId="4C141511">
          <w:pPr>
            <w:pStyle w:val="Header"/>
            <w:ind w:right="-115"/>
            <w:jc w:val="right"/>
          </w:pPr>
        </w:p>
      </w:tc>
    </w:tr>
  </w:tbl>
  <w:p w:rsidR="341F48BD" w:rsidP="341F48BD" w:rsidRDefault="341F48BD" w14:paraId="2463C724" w14:textId="3D40DB95">
    <w:pPr>
      <w:pStyle w:val="Header"/>
    </w:pPr>
  </w:p>
</w:hdr>
</file>

<file path=word/intelligence2.xml><?xml version="1.0" encoding="utf-8"?>
<int2:intelligence xmlns:int2="http://schemas.microsoft.com/office/intelligence/2020/intelligence" xmlns:oel="http://schemas.microsoft.com/office/2019/extlst">
  <int2:observations>
    <int2:textHash int2:hashCode="nPXnzY/POUk0aI" int2:id="KogbV7zp">
      <int2:state int2:value="Rejected" int2:type="AugLoop_Text_Critique"/>
    </int2:textHash>
    <int2:textHash int2:hashCode="k8FjXNKy0jPMDC" int2:id="PhAHx9ih">
      <int2:state int2:value="Rejected" int2:type="AugLoop_Text_Critique"/>
    </int2:textHash>
    <int2:textHash int2:hashCode="TbEqY3VsAYSANi" int2:id="sgxifMAz">
      <int2:state int2:value="Rejected" int2:type="AugLoop_Text_Critique"/>
    </int2:textHash>
    <int2:bookmark int2:bookmarkName="_Int_at6JzBXH" int2:invalidationBookmarkName="" int2:hashCode="cSn9bnMezJPdlF" int2:id="lm19SiO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5">
    <w:nsid w:val="419890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32eaa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186AB6"/>
    <w:multiLevelType w:val="hybridMultilevel"/>
    <w:tmpl w:val="22EACAAA"/>
    <w:lvl w:ilvl="0" w:tplc="85BE2B3C">
      <w:start w:val="1"/>
      <w:numFmt w:val="decimal"/>
      <w:lvlText w:val="%1."/>
      <w:lvlJc w:val="left"/>
      <w:pPr>
        <w:ind w:left="720" w:hanging="360"/>
      </w:pPr>
    </w:lvl>
    <w:lvl w:ilvl="1" w:tplc="E2961E6C">
      <w:start w:val="1"/>
      <w:numFmt w:val="lowerLetter"/>
      <w:lvlText w:val="%2."/>
      <w:lvlJc w:val="left"/>
      <w:pPr>
        <w:ind w:left="1440" w:hanging="360"/>
      </w:pPr>
    </w:lvl>
    <w:lvl w:ilvl="2" w:tplc="92900A9A">
      <w:start w:val="1"/>
      <w:numFmt w:val="lowerRoman"/>
      <w:lvlText w:val="%3."/>
      <w:lvlJc w:val="right"/>
      <w:pPr>
        <w:ind w:left="2160" w:hanging="180"/>
      </w:pPr>
    </w:lvl>
    <w:lvl w:ilvl="3" w:tplc="3858E5CE">
      <w:start w:val="1"/>
      <w:numFmt w:val="decimal"/>
      <w:lvlText w:val="%4."/>
      <w:lvlJc w:val="left"/>
      <w:pPr>
        <w:ind w:left="2880" w:hanging="360"/>
      </w:pPr>
    </w:lvl>
    <w:lvl w:ilvl="4" w:tplc="8AE05E74">
      <w:start w:val="1"/>
      <w:numFmt w:val="lowerLetter"/>
      <w:lvlText w:val="%5."/>
      <w:lvlJc w:val="left"/>
      <w:pPr>
        <w:ind w:left="3600" w:hanging="360"/>
      </w:pPr>
    </w:lvl>
    <w:lvl w:ilvl="5" w:tplc="FB883262">
      <w:start w:val="1"/>
      <w:numFmt w:val="lowerRoman"/>
      <w:lvlText w:val="%6."/>
      <w:lvlJc w:val="right"/>
      <w:pPr>
        <w:ind w:left="4320" w:hanging="180"/>
      </w:pPr>
    </w:lvl>
    <w:lvl w:ilvl="6" w:tplc="530C6734">
      <w:start w:val="1"/>
      <w:numFmt w:val="decimal"/>
      <w:lvlText w:val="%7."/>
      <w:lvlJc w:val="left"/>
      <w:pPr>
        <w:ind w:left="5040" w:hanging="360"/>
      </w:pPr>
    </w:lvl>
    <w:lvl w:ilvl="7" w:tplc="B09832A4">
      <w:start w:val="1"/>
      <w:numFmt w:val="lowerLetter"/>
      <w:lvlText w:val="%8."/>
      <w:lvlJc w:val="left"/>
      <w:pPr>
        <w:ind w:left="5760" w:hanging="360"/>
      </w:pPr>
    </w:lvl>
    <w:lvl w:ilvl="8" w:tplc="20D4E532">
      <w:start w:val="1"/>
      <w:numFmt w:val="lowerRoman"/>
      <w:lvlText w:val="%9."/>
      <w:lvlJc w:val="right"/>
      <w:pPr>
        <w:ind w:left="6480" w:hanging="180"/>
      </w:pPr>
    </w:lvl>
  </w:abstractNum>
  <w:abstractNum w:abstractNumId="1" w15:restartNumberingAfterBreak="0">
    <w:nsid w:val="03D152D6"/>
    <w:multiLevelType w:val="hybridMultilevel"/>
    <w:tmpl w:val="D0F60F1C"/>
    <w:lvl w:ilvl="0" w:tplc="F3B886CE">
      <w:start w:val="1"/>
      <w:numFmt w:val="decimal"/>
      <w:lvlText w:val="%1."/>
      <w:lvlJc w:val="left"/>
      <w:pPr>
        <w:ind w:left="720" w:hanging="360"/>
      </w:pPr>
    </w:lvl>
    <w:lvl w:ilvl="1" w:tplc="1D0EEEAC">
      <w:start w:val="1"/>
      <w:numFmt w:val="lowerLetter"/>
      <w:lvlText w:val="%2."/>
      <w:lvlJc w:val="left"/>
      <w:pPr>
        <w:ind w:left="1440" w:hanging="360"/>
      </w:pPr>
    </w:lvl>
    <w:lvl w:ilvl="2" w:tplc="D28E2104">
      <w:start w:val="1"/>
      <w:numFmt w:val="lowerRoman"/>
      <w:lvlText w:val="%3."/>
      <w:lvlJc w:val="right"/>
      <w:pPr>
        <w:ind w:left="2160" w:hanging="180"/>
      </w:pPr>
    </w:lvl>
    <w:lvl w:ilvl="3" w:tplc="0458E000">
      <w:start w:val="1"/>
      <w:numFmt w:val="decimal"/>
      <w:lvlText w:val="%4."/>
      <w:lvlJc w:val="left"/>
      <w:pPr>
        <w:ind w:left="2880" w:hanging="360"/>
      </w:pPr>
    </w:lvl>
    <w:lvl w:ilvl="4" w:tplc="0ADAA648">
      <w:start w:val="1"/>
      <w:numFmt w:val="lowerLetter"/>
      <w:lvlText w:val="%5."/>
      <w:lvlJc w:val="left"/>
      <w:pPr>
        <w:ind w:left="3600" w:hanging="360"/>
      </w:pPr>
    </w:lvl>
    <w:lvl w:ilvl="5" w:tplc="890C29E8">
      <w:start w:val="1"/>
      <w:numFmt w:val="lowerRoman"/>
      <w:lvlText w:val="%6."/>
      <w:lvlJc w:val="right"/>
      <w:pPr>
        <w:ind w:left="4320" w:hanging="180"/>
      </w:pPr>
    </w:lvl>
    <w:lvl w:ilvl="6" w:tplc="2514CEDE">
      <w:start w:val="1"/>
      <w:numFmt w:val="decimal"/>
      <w:lvlText w:val="%7."/>
      <w:lvlJc w:val="left"/>
      <w:pPr>
        <w:ind w:left="5040" w:hanging="360"/>
      </w:pPr>
    </w:lvl>
    <w:lvl w:ilvl="7" w:tplc="C1B6E6D8">
      <w:start w:val="1"/>
      <w:numFmt w:val="lowerLetter"/>
      <w:lvlText w:val="%8."/>
      <w:lvlJc w:val="left"/>
      <w:pPr>
        <w:ind w:left="5760" w:hanging="360"/>
      </w:pPr>
    </w:lvl>
    <w:lvl w:ilvl="8" w:tplc="AE98912C">
      <w:start w:val="1"/>
      <w:numFmt w:val="lowerRoman"/>
      <w:lvlText w:val="%9."/>
      <w:lvlJc w:val="right"/>
      <w:pPr>
        <w:ind w:left="6480" w:hanging="180"/>
      </w:pPr>
    </w:lvl>
  </w:abstractNum>
  <w:abstractNum w:abstractNumId="2" w15:restartNumberingAfterBreak="0">
    <w:nsid w:val="045B425C"/>
    <w:multiLevelType w:val="hybridMultilevel"/>
    <w:tmpl w:val="696243EC"/>
    <w:lvl w:ilvl="0" w:tplc="2BC0B4C4">
      <w:start w:val="1"/>
      <w:numFmt w:val="bullet"/>
      <w:lvlText w:val=""/>
      <w:lvlJc w:val="left"/>
      <w:pPr>
        <w:ind w:left="720" w:hanging="360"/>
      </w:pPr>
      <w:rPr>
        <w:rFonts w:hint="default" w:ascii="Symbol" w:hAnsi="Symbol"/>
      </w:rPr>
    </w:lvl>
    <w:lvl w:ilvl="1" w:tplc="580885DC">
      <w:start w:val="1"/>
      <w:numFmt w:val="bullet"/>
      <w:lvlText w:val="o"/>
      <w:lvlJc w:val="left"/>
      <w:pPr>
        <w:ind w:left="1440" w:hanging="360"/>
      </w:pPr>
      <w:rPr>
        <w:rFonts w:hint="default" w:ascii="Courier New" w:hAnsi="Courier New"/>
      </w:rPr>
    </w:lvl>
    <w:lvl w:ilvl="2" w:tplc="E5DCDDF2">
      <w:start w:val="1"/>
      <w:numFmt w:val="bullet"/>
      <w:lvlText w:val=""/>
      <w:lvlJc w:val="left"/>
      <w:pPr>
        <w:ind w:left="2160" w:hanging="360"/>
      </w:pPr>
      <w:rPr>
        <w:rFonts w:hint="default" w:ascii="Wingdings" w:hAnsi="Wingdings"/>
      </w:rPr>
    </w:lvl>
    <w:lvl w:ilvl="3" w:tplc="34A65386">
      <w:start w:val="1"/>
      <w:numFmt w:val="bullet"/>
      <w:lvlText w:val=""/>
      <w:lvlJc w:val="left"/>
      <w:pPr>
        <w:ind w:left="2880" w:hanging="360"/>
      </w:pPr>
      <w:rPr>
        <w:rFonts w:hint="default" w:ascii="Symbol" w:hAnsi="Symbol"/>
      </w:rPr>
    </w:lvl>
    <w:lvl w:ilvl="4" w:tplc="ABD0D742">
      <w:start w:val="1"/>
      <w:numFmt w:val="bullet"/>
      <w:lvlText w:val="o"/>
      <w:lvlJc w:val="left"/>
      <w:pPr>
        <w:ind w:left="3600" w:hanging="360"/>
      </w:pPr>
      <w:rPr>
        <w:rFonts w:hint="default" w:ascii="Courier New" w:hAnsi="Courier New"/>
      </w:rPr>
    </w:lvl>
    <w:lvl w:ilvl="5" w:tplc="760657DA">
      <w:start w:val="1"/>
      <w:numFmt w:val="bullet"/>
      <w:lvlText w:val=""/>
      <w:lvlJc w:val="left"/>
      <w:pPr>
        <w:ind w:left="4320" w:hanging="360"/>
      </w:pPr>
      <w:rPr>
        <w:rFonts w:hint="default" w:ascii="Wingdings" w:hAnsi="Wingdings"/>
      </w:rPr>
    </w:lvl>
    <w:lvl w:ilvl="6" w:tplc="C3EE2B0E">
      <w:start w:val="1"/>
      <w:numFmt w:val="bullet"/>
      <w:lvlText w:val=""/>
      <w:lvlJc w:val="left"/>
      <w:pPr>
        <w:ind w:left="5040" w:hanging="360"/>
      </w:pPr>
      <w:rPr>
        <w:rFonts w:hint="default" w:ascii="Symbol" w:hAnsi="Symbol"/>
      </w:rPr>
    </w:lvl>
    <w:lvl w:ilvl="7" w:tplc="26DC1E7C">
      <w:start w:val="1"/>
      <w:numFmt w:val="bullet"/>
      <w:lvlText w:val="o"/>
      <w:lvlJc w:val="left"/>
      <w:pPr>
        <w:ind w:left="5760" w:hanging="360"/>
      </w:pPr>
      <w:rPr>
        <w:rFonts w:hint="default" w:ascii="Courier New" w:hAnsi="Courier New"/>
      </w:rPr>
    </w:lvl>
    <w:lvl w:ilvl="8" w:tplc="DE9A6132">
      <w:start w:val="1"/>
      <w:numFmt w:val="bullet"/>
      <w:lvlText w:val=""/>
      <w:lvlJc w:val="left"/>
      <w:pPr>
        <w:ind w:left="6480" w:hanging="360"/>
      </w:pPr>
      <w:rPr>
        <w:rFonts w:hint="default" w:ascii="Wingdings" w:hAnsi="Wingdings"/>
      </w:rPr>
    </w:lvl>
  </w:abstractNum>
  <w:abstractNum w:abstractNumId="3" w15:restartNumberingAfterBreak="0">
    <w:nsid w:val="04899CE4"/>
    <w:multiLevelType w:val="hybridMultilevel"/>
    <w:tmpl w:val="3D1A7220"/>
    <w:lvl w:ilvl="0" w:tplc="B76C596A">
      <w:start w:val="1"/>
      <w:numFmt w:val="bullet"/>
      <w:lvlText w:val=""/>
      <w:lvlJc w:val="left"/>
      <w:pPr>
        <w:ind w:left="720" w:hanging="360"/>
      </w:pPr>
      <w:rPr>
        <w:rFonts w:hint="default" w:ascii="Symbol" w:hAnsi="Symbol"/>
      </w:rPr>
    </w:lvl>
    <w:lvl w:ilvl="1" w:tplc="B80E8DCE">
      <w:start w:val="1"/>
      <w:numFmt w:val="bullet"/>
      <w:lvlText w:val="o"/>
      <w:lvlJc w:val="left"/>
      <w:pPr>
        <w:ind w:left="1440" w:hanging="360"/>
      </w:pPr>
      <w:rPr>
        <w:rFonts w:hint="default" w:ascii="Courier New" w:hAnsi="Courier New"/>
      </w:rPr>
    </w:lvl>
    <w:lvl w:ilvl="2" w:tplc="B1489E28">
      <w:start w:val="1"/>
      <w:numFmt w:val="bullet"/>
      <w:lvlText w:val=""/>
      <w:lvlJc w:val="left"/>
      <w:pPr>
        <w:ind w:left="2160" w:hanging="360"/>
      </w:pPr>
      <w:rPr>
        <w:rFonts w:hint="default" w:ascii="Wingdings" w:hAnsi="Wingdings"/>
      </w:rPr>
    </w:lvl>
    <w:lvl w:ilvl="3" w:tplc="D6F86700">
      <w:start w:val="1"/>
      <w:numFmt w:val="bullet"/>
      <w:lvlText w:val=""/>
      <w:lvlJc w:val="left"/>
      <w:pPr>
        <w:ind w:left="2880" w:hanging="360"/>
      </w:pPr>
      <w:rPr>
        <w:rFonts w:hint="default" w:ascii="Symbol" w:hAnsi="Symbol"/>
      </w:rPr>
    </w:lvl>
    <w:lvl w:ilvl="4" w:tplc="D02481DA">
      <w:start w:val="1"/>
      <w:numFmt w:val="bullet"/>
      <w:lvlText w:val="o"/>
      <w:lvlJc w:val="left"/>
      <w:pPr>
        <w:ind w:left="3600" w:hanging="360"/>
      </w:pPr>
      <w:rPr>
        <w:rFonts w:hint="default" w:ascii="Courier New" w:hAnsi="Courier New"/>
      </w:rPr>
    </w:lvl>
    <w:lvl w:ilvl="5" w:tplc="2D2C5166">
      <w:start w:val="1"/>
      <w:numFmt w:val="bullet"/>
      <w:lvlText w:val=""/>
      <w:lvlJc w:val="left"/>
      <w:pPr>
        <w:ind w:left="4320" w:hanging="360"/>
      </w:pPr>
      <w:rPr>
        <w:rFonts w:hint="default" w:ascii="Wingdings" w:hAnsi="Wingdings"/>
      </w:rPr>
    </w:lvl>
    <w:lvl w:ilvl="6" w:tplc="3F6C9E90">
      <w:start w:val="1"/>
      <w:numFmt w:val="bullet"/>
      <w:lvlText w:val=""/>
      <w:lvlJc w:val="left"/>
      <w:pPr>
        <w:ind w:left="5040" w:hanging="360"/>
      </w:pPr>
      <w:rPr>
        <w:rFonts w:hint="default" w:ascii="Symbol" w:hAnsi="Symbol"/>
      </w:rPr>
    </w:lvl>
    <w:lvl w:ilvl="7" w:tplc="A4A275B0">
      <w:start w:val="1"/>
      <w:numFmt w:val="bullet"/>
      <w:lvlText w:val="o"/>
      <w:lvlJc w:val="left"/>
      <w:pPr>
        <w:ind w:left="5760" w:hanging="360"/>
      </w:pPr>
      <w:rPr>
        <w:rFonts w:hint="default" w:ascii="Courier New" w:hAnsi="Courier New"/>
      </w:rPr>
    </w:lvl>
    <w:lvl w:ilvl="8" w:tplc="4C0236D0">
      <w:start w:val="1"/>
      <w:numFmt w:val="bullet"/>
      <w:lvlText w:val=""/>
      <w:lvlJc w:val="left"/>
      <w:pPr>
        <w:ind w:left="6480" w:hanging="360"/>
      </w:pPr>
      <w:rPr>
        <w:rFonts w:hint="default" w:ascii="Wingdings" w:hAnsi="Wingdings"/>
      </w:rPr>
    </w:lvl>
  </w:abstractNum>
  <w:abstractNum w:abstractNumId="4" w15:restartNumberingAfterBreak="0">
    <w:nsid w:val="12748F00"/>
    <w:multiLevelType w:val="hybridMultilevel"/>
    <w:tmpl w:val="2124DC1C"/>
    <w:lvl w:ilvl="0" w:tplc="DC80C522">
      <w:start w:val="1"/>
      <w:numFmt w:val="bullet"/>
      <w:lvlText w:val=""/>
      <w:lvlJc w:val="left"/>
      <w:pPr>
        <w:ind w:left="720" w:hanging="360"/>
      </w:pPr>
      <w:rPr>
        <w:rFonts w:hint="default" w:ascii="Symbol" w:hAnsi="Symbol"/>
      </w:rPr>
    </w:lvl>
    <w:lvl w:ilvl="1" w:tplc="274E6208">
      <w:start w:val="1"/>
      <w:numFmt w:val="bullet"/>
      <w:lvlText w:val="o"/>
      <w:lvlJc w:val="left"/>
      <w:pPr>
        <w:ind w:left="1440" w:hanging="360"/>
      </w:pPr>
      <w:rPr>
        <w:rFonts w:hint="default" w:ascii="Courier New" w:hAnsi="Courier New"/>
      </w:rPr>
    </w:lvl>
    <w:lvl w:ilvl="2" w:tplc="68563504">
      <w:start w:val="1"/>
      <w:numFmt w:val="bullet"/>
      <w:lvlText w:val=""/>
      <w:lvlJc w:val="left"/>
      <w:pPr>
        <w:ind w:left="2160" w:hanging="360"/>
      </w:pPr>
      <w:rPr>
        <w:rFonts w:hint="default" w:ascii="Wingdings" w:hAnsi="Wingdings"/>
      </w:rPr>
    </w:lvl>
    <w:lvl w:ilvl="3" w:tplc="4F90B016">
      <w:start w:val="1"/>
      <w:numFmt w:val="bullet"/>
      <w:lvlText w:val=""/>
      <w:lvlJc w:val="left"/>
      <w:pPr>
        <w:ind w:left="2880" w:hanging="360"/>
      </w:pPr>
      <w:rPr>
        <w:rFonts w:hint="default" w:ascii="Symbol" w:hAnsi="Symbol"/>
      </w:rPr>
    </w:lvl>
    <w:lvl w:ilvl="4" w:tplc="D7683F58">
      <w:start w:val="1"/>
      <w:numFmt w:val="bullet"/>
      <w:lvlText w:val="o"/>
      <w:lvlJc w:val="left"/>
      <w:pPr>
        <w:ind w:left="3600" w:hanging="360"/>
      </w:pPr>
      <w:rPr>
        <w:rFonts w:hint="default" w:ascii="Courier New" w:hAnsi="Courier New"/>
      </w:rPr>
    </w:lvl>
    <w:lvl w:ilvl="5" w:tplc="7C2078B0">
      <w:start w:val="1"/>
      <w:numFmt w:val="bullet"/>
      <w:lvlText w:val=""/>
      <w:lvlJc w:val="left"/>
      <w:pPr>
        <w:ind w:left="4320" w:hanging="360"/>
      </w:pPr>
      <w:rPr>
        <w:rFonts w:hint="default" w:ascii="Wingdings" w:hAnsi="Wingdings"/>
      </w:rPr>
    </w:lvl>
    <w:lvl w:ilvl="6" w:tplc="93DCD5E0">
      <w:start w:val="1"/>
      <w:numFmt w:val="bullet"/>
      <w:lvlText w:val=""/>
      <w:lvlJc w:val="left"/>
      <w:pPr>
        <w:ind w:left="5040" w:hanging="360"/>
      </w:pPr>
      <w:rPr>
        <w:rFonts w:hint="default" w:ascii="Symbol" w:hAnsi="Symbol"/>
      </w:rPr>
    </w:lvl>
    <w:lvl w:ilvl="7" w:tplc="9C144CC8">
      <w:start w:val="1"/>
      <w:numFmt w:val="bullet"/>
      <w:lvlText w:val="o"/>
      <w:lvlJc w:val="left"/>
      <w:pPr>
        <w:ind w:left="5760" w:hanging="360"/>
      </w:pPr>
      <w:rPr>
        <w:rFonts w:hint="default" w:ascii="Courier New" w:hAnsi="Courier New"/>
      </w:rPr>
    </w:lvl>
    <w:lvl w:ilvl="8" w:tplc="FC2A7074">
      <w:start w:val="1"/>
      <w:numFmt w:val="bullet"/>
      <w:lvlText w:val=""/>
      <w:lvlJc w:val="left"/>
      <w:pPr>
        <w:ind w:left="6480" w:hanging="360"/>
      </w:pPr>
      <w:rPr>
        <w:rFonts w:hint="default" w:ascii="Wingdings" w:hAnsi="Wingdings"/>
      </w:rPr>
    </w:lvl>
  </w:abstractNum>
  <w:abstractNum w:abstractNumId="5" w15:restartNumberingAfterBreak="0">
    <w:nsid w:val="16D18B3B"/>
    <w:multiLevelType w:val="hybridMultilevel"/>
    <w:tmpl w:val="321CC7E4"/>
    <w:lvl w:ilvl="0" w:tplc="EB641244">
      <w:start w:val="1"/>
      <w:numFmt w:val="bullet"/>
      <w:lvlText w:val=""/>
      <w:lvlJc w:val="left"/>
      <w:pPr>
        <w:ind w:left="720" w:hanging="360"/>
      </w:pPr>
      <w:rPr>
        <w:rFonts w:hint="default" w:ascii="Symbol" w:hAnsi="Symbol"/>
      </w:rPr>
    </w:lvl>
    <w:lvl w:ilvl="1" w:tplc="F6E8E54E">
      <w:start w:val="1"/>
      <w:numFmt w:val="bullet"/>
      <w:lvlText w:val="o"/>
      <w:lvlJc w:val="left"/>
      <w:pPr>
        <w:ind w:left="1440" w:hanging="360"/>
      </w:pPr>
      <w:rPr>
        <w:rFonts w:hint="default" w:ascii="Courier New" w:hAnsi="Courier New"/>
      </w:rPr>
    </w:lvl>
    <w:lvl w:ilvl="2" w:tplc="991C4F26">
      <w:start w:val="1"/>
      <w:numFmt w:val="bullet"/>
      <w:lvlText w:val=""/>
      <w:lvlJc w:val="left"/>
      <w:pPr>
        <w:ind w:left="2160" w:hanging="360"/>
      </w:pPr>
      <w:rPr>
        <w:rFonts w:hint="default" w:ascii="Wingdings" w:hAnsi="Wingdings"/>
      </w:rPr>
    </w:lvl>
    <w:lvl w:ilvl="3" w:tplc="D0AE4A40">
      <w:start w:val="1"/>
      <w:numFmt w:val="bullet"/>
      <w:lvlText w:val=""/>
      <w:lvlJc w:val="left"/>
      <w:pPr>
        <w:ind w:left="2880" w:hanging="360"/>
      </w:pPr>
      <w:rPr>
        <w:rFonts w:hint="default" w:ascii="Symbol" w:hAnsi="Symbol"/>
      </w:rPr>
    </w:lvl>
    <w:lvl w:ilvl="4" w:tplc="093820E0">
      <w:start w:val="1"/>
      <w:numFmt w:val="bullet"/>
      <w:lvlText w:val="o"/>
      <w:lvlJc w:val="left"/>
      <w:pPr>
        <w:ind w:left="3600" w:hanging="360"/>
      </w:pPr>
      <w:rPr>
        <w:rFonts w:hint="default" w:ascii="Courier New" w:hAnsi="Courier New"/>
      </w:rPr>
    </w:lvl>
    <w:lvl w:ilvl="5" w:tplc="ABE4C222">
      <w:start w:val="1"/>
      <w:numFmt w:val="bullet"/>
      <w:lvlText w:val=""/>
      <w:lvlJc w:val="left"/>
      <w:pPr>
        <w:ind w:left="4320" w:hanging="360"/>
      </w:pPr>
      <w:rPr>
        <w:rFonts w:hint="default" w:ascii="Wingdings" w:hAnsi="Wingdings"/>
      </w:rPr>
    </w:lvl>
    <w:lvl w:ilvl="6" w:tplc="25184EBE">
      <w:start w:val="1"/>
      <w:numFmt w:val="bullet"/>
      <w:lvlText w:val=""/>
      <w:lvlJc w:val="left"/>
      <w:pPr>
        <w:ind w:left="5040" w:hanging="360"/>
      </w:pPr>
      <w:rPr>
        <w:rFonts w:hint="default" w:ascii="Symbol" w:hAnsi="Symbol"/>
      </w:rPr>
    </w:lvl>
    <w:lvl w:ilvl="7" w:tplc="42787EAE">
      <w:start w:val="1"/>
      <w:numFmt w:val="bullet"/>
      <w:lvlText w:val="o"/>
      <w:lvlJc w:val="left"/>
      <w:pPr>
        <w:ind w:left="5760" w:hanging="360"/>
      </w:pPr>
      <w:rPr>
        <w:rFonts w:hint="default" w:ascii="Courier New" w:hAnsi="Courier New"/>
      </w:rPr>
    </w:lvl>
    <w:lvl w:ilvl="8" w:tplc="775207AC">
      <w:start w:val="1"/>
      <w:numFmt w:val="bullet"/>
      <w:lvlText w:val=""/>
      <w:lvlJc w:val="left"/>
      <w:pPr>
        <w:ind w:left="6480" w:hanging="360"/>
      </w:pPr>
      <w:rPr>
        <w:rFonts w:hint="default" w:ascii="Wingdings" w:hAnsi="Wingdings"/>
      </w:rPr>
    </w:lvl>
  </w:abstractNum>
  <w:abstractNum w:abstractNumId="6" w15:restartNumberingAfterBreak="0">
    <w:nsid w:val="1B6F3740"/>
    <w:multiLevelType w:val="hybridMultilevel"/>
    <w:tmpl w:val="0BC6EC3C"/>
    <w:lvl w:ilvl="0" w:tplc="4F607CE6">
      <w:start w:val="1"/>
      <w:numFmt w:val="decimal"/>
      <w:lvlText w:val="%1."/>
      <w:lvlJc w:val="left"/>
      <w:pPr>
        <w:ind w:left="1080" w:hanging="360"/>
      </w:pPr>
    </w:lvl>
    <w:lvl w:ilvl="1" w:tplc="06427E50">
      <w:start w:val="1"/>
      <w:numFmt w:val="lowerLetter"/>
      <w:lvlText w:val="%2."/>
      <w:lvlJc w:val="left"/>
      <w:pPr>
        <w:ind w:left="1800" w:hanging="360"/>
      </w:pPr>
    </w:lvl>
    <w:lvl w:ilvl="2" w:tplc="29C83330">
      <w:start w:val="1"/>
      <w:numFmt w:val="lowerRoman"/>
      <w:lvlText w:val="%3."/>
      <w:lvlJc w:val="right"/>
      <w:pPr>
        <w:ind w:left="2520" w:hanging="180"/>
      </w:pPr>
    </w:lvl>
    <w:lvl w:ilvl="3" w:tplc="150A6582">
      <w:start w:val="1"/>
      <w:numFmt w:val="decimal"/>
      <w:lvlText w:val="%4."/>
      <w:lvlJc w:val="left"/>
      <w:pPr>
        <w:ind w:left="3240" w:hanging="360"/>
      </w:pPr>
    </w:lvl>
    <w:lvl w:ilvl="4" w:tplc="A1A83CA8">
      <w:start w:val="1"/>
      <w:numFmt w:val="lowerLetter"/>
      <w:lvlText w:val="%5."/>
      <w:lvlJc w:val="left"/>
      <w:pPr>
        <w:ind w:left="3960" w:hanging="360"/>
      </w:pPr>
    </w:lvl>
    <w:lvl w:ilvl="5" w:tplc="5E30EAE0">
      <w:start w:val="1"/>
      <w:numFmt w:val="lowerRoman"/>
      <w:lvlText w:val="%6."/>
      <w:lvlJc w:val="right"/>
      <w:pPr>
        <w:ind w:left="4680" w:hanging="180"/>
      </w:pPr>
    </w:lvl>
    <w:lvl w:ilvl="6" w:tplc="43B60E72">
      <w:start w:val="1"/>
      <w:numFmt w:val="decimal"/>
      <w:lvlText w:val="%7."/>
      <w:lvlJc w:val="left"/>
      <w:pPr>
        <w:ind w:left="5400" w:hanging="360"/>
      </w:pPr>
    </w:lvl>
    <w:lvl w:ilvl="7" w:tplc="A356B8CC">
      <w:start w:val="1"/>
      <w:numFmt w:val="lowerLetter"/>
      <w:lvlText w:val="%8."/>
      <w:lvlJc w:val="left"/>
      <w:pPr>
        <w:ind w:left="6120" w:hanging="360"/>
      </w:pPr>
    </w:lvl>
    <w:lvl w:ilvl="8" w:tplc="09E4C6C4">
      <w:start w:val="1"/>
      <w:numFmt w:val="lowerRoman"/>
      <w:lvlText w:val="%9."/>
      <w:lvlJc w:val="right"/>
      <w:pPr>
        <w:ind w:left="6840" w:hanging="180"/>
      </w:pPr>
    </w:lvl>
  </w:abstractNum>
  <w:abstractNum w:abstractNumId="7" w15:restartNumberingAfterBreak="0">
    <w:nsid w:val="2452C39A"/>
    <w:multiLevelType w:val="hybridMultilevel"/>
    <w:tmpl w:val="9E409574"/>
    <w:lvl w:ilvl="0" w:tplc="12BCF804">
      <w:start w:val="1"/>
      <w:numFmt w:val="decimal"/>
      <w:lvlText w:val="%1."/>
      <w:lvlJc w:val="left"/>
      <w:pPr>
        <w:ind w:left="1080" w:hanging="360"/>
      </w:pPr>
    </w:lvl>
    <w:lvl w:ilvl="1" w:tplc="3A08BA7A">
      <w:start w:val="1"/>
      <w:numFmt w:val="lowerLetter"/>
      <w:lvlText w:val="%2."/>
      <w:lvlJc w:val="left"/>
      <w:pPr>
        <w:ind w:left="1800" w:hanging="360"/>
      </w:pPr>
    </w:lvl>
    <w:lvl w:ilvl="2" w:tplc="8B606D34">
      <w:start w:val="1"/>
      <w:numFmt w:val="lowerRoman"/>
      <w:lvlText w:val="%3."/>
      <w:lvlJc w:val="right"/>
      <w:pPr>
        <w:ind w:left="2520" w:hanging="180"/>
      </w:pPr>
    </w:lvl>
    <w:lvl w:ilvl="3" w:tplc="DBAE3860">
      <w:start w:val="1"/>
      <w:numFmt w:val="decimal"/>
      <w:lvlText w:val="%4."/>
      <w:lvlJc w:val="left"/>
      <w:pPr>
        <w:ind w:left="3240" w:hanging="360"/>
      </w:pPr>
    </w:lvl>
    <w:lvl w:ilvl="4" w:tplc="36A6FDD8">
      <w:start w:val="1"/>
      <w:numFmt w:val="lowerLetter"/>
      <w:lvlText w:val="%5."/>
      <w:lvlJc w:val="left"/>
      <w:pPr>
        <w:ind w:left="3960" w:hanging="360"/>
      </w:pPr>
    </w:lvl>
    <w:lvl w:ilvl="5" w:tplc="067AB06A">
      <w:start w:val="1"/>
      <w:numFmt w:val="lowerRoman"/>
      <w:lvlText w:val="%6."/>
      <w:lvlJc w:val="right"/>
      <w:pPr>
        <w:ind w:left="4680" w:hanging="180"/>
      </w:pPr>
    </w:lvl>
    <w:lvl w:ilvl="6" w:tplc="633C7E8E">
      <w:start w:val="1"/>
      <w:numFmt w:val="decimal"/>
      <w:lvlText w:val="%7."/>
      <w:lvlJc w:val="left"/>
      <w:pPr>
        <w:ind w:left="5400" w:hanging="360"/>
      </w:pPr>
    </w:lvl>
    <w:lvl w:ilvl="7" w:tplc="AF18B742">
      <w:start w:val="1"/>
      <w:numFmt w:val="lowerLetter"/>
      <w:lvlText w:val="%8."/>
      <w:lvlJc w:val="left"/>
      <w:pPr>
        <w:ind w:left="6120" w:hanging="360"/>
      </w:pPr>
    </w:lvl>
    <w:lvl w:ilvl="8" w:tplc="180CF85A">
      <w:start w:val="1"/>
      <w:numFmt w:val="lowerRoman"/>
      <w:lvlText w:val="%9."/>
      <w:lvlJc w:val="right"/>
      <w:pPr>
        <w:ind w:left="6840" w:hanging="180"/>
      </w:pPr>
    </w:lvl>
  </w:abstractNum>
  <w:abstractNum w:abstractNumId="8" w15:restartNumberingAfterBreak="0">
    <w:nsid w:val="25D3A237"/>
    <w:multiLevelType w:val="hybridMultilevel"/>
    <w:tmpl w:val="300A5632"/>
    <w:lvl w:ilvl="0" w:tplc="3E40744E">
      <w:start w:val="1"/>
      <w:numFmt w:val="decimal"/>
      <w:lvlText w:val="%1."/>
      <w:lvlJc w:val="left"/>
      <w:pPr>
        <w:ind w:left="720" w:hanging="360"/>
      </w:pPr>
    </w:lvl>
    <w:lvl w:ilvl="1" w:tplc="4AF61EC0">
      <w:start w:val="1"/>
      <w:numFmt w:val="lowerLetter"/>
      <w:lvlText w:val="%2."/>
      <w:lvlJc w:val="left"/>
      <w:pPr>
        <w:ind w:left="1440" w:hanging="360"/>
      </w:pPr>
    </w:lvl>
    <w:lvl w:ilvl="2" w:tplc="0386673C">
      <w:start w:val="1"/>
      <w:numFmt w:val="lowerRoman"/>
      <w:lvlText w:val="%3."/>
      <w:lvlJc w:val="right"/>
      <w:pPr>
        <w:ind w:left="2160" w:hanging="180"/>
      </w:pPr>
    </w:lvl>
    <w:lvl w:ilvl="3" w:tplc="E7CC1B06">
      <w:start w:val="1"/>
      <w:numFmt w:val="decimal"/>
      <w:lvlText w:val="%4."/>
      <w:lvlJc w:val="left"/>
      <w:pPr>
        <w:ind w:left="2880" w:hanging="360"/>
      </w:pPr>
    </w:lvl>
    <w:lvl w:ilvl="4" w:tplc="06869D2E">
      <w:start w:val="1"/>
      <w:numFmt w:val="lowerLetter"/>
      <w:lvlText w:val="%5."/>
      <w:lvlJc w:val="left"/>
      <w:pPr>
        <w:ind w:left="3600" w:hanging="360"/>
      </w:pPr>
    </w:lvl>
    <w:lvl w:ilvl="5" w:tplc="83942E5E">
      <w:start w:val="1"/>
      <w:numFmt w:val="lowerRoman"/>
      <w:lvlText w:val="%6."/>
      <w:lvlJc w:val="right"/>
      <w:pPr>
        <w:ind w:left="4320" w:hanging="180"/>
      </w:pPr>
    </w:lvl>
    <w:lvl w:ilvl="6" w:tplc="524E010E">
      <w:start w:val="1"/>
      <w:numFmt w:val="decimal"/>
      <w:lvlText w:val="%7."/>
      <w:lvlJc w:val="left"/>
      <w:pPr>
        <w:ind w:left="5040" w:hanging="360"/>
      </w:pPr>
    </w:lvl>
    <w:lvl w:ilvl="7" w:tplc="B7B66EBC">
      <w:start w:val="1"/>
      <w:numFmt w:val="lowerLetter"/>
      <w:lvlText w:val="%8."/>
      <w:lvlJc w:val="left"/>
      <w:pPr>
        <w:ind w:left="5760" w:hanging="360"/>
      </w:pPr>
    </w:lvl>
    <w:lvl w:ilvl="8" w:tplc="7B64355C">
      <w:start w:val="1"/>
      <w:numFmt w:val="lowerRoman"/>
      <w:lvlText w:val="%9."/>
      <w:lvlJc w:val="right"/>
      <w:pPr>
        <w:ind w:left="6480" w:hanging="180"/>
      </w:pPr>
    </w:lvl>
  </w:abstractNum>
  <w:abstractNum w:abstractNumId="9" w15:restartNumberingAfterBreak="0">
    <w:nsid w:val="37F8A63A"/>
    <w:multiLevelType w:val="hybridMultilevel"/>
    <w:tmpl w:val="19484C6A"/>
    <w:lvl w:ilvl="0" w:tplc="D24A16F6">
      <w:start w:val="3"/>
      <w:numFmt w:val="decimal"/>
      <w:lvlText w:val="%1."/>
      <w:lvlJc w:val="left"/>
      <w:pPr>
        <w:ind w:left="720" w:hanging="360"/>
      </w:pPr>
    </w:lvl>
    <w:lvl w:ilvl="1" w:tplc="3BDE406C">
      <w:start w:val="1"/>
      <w:numFmt w:val="lowerLetter"/>
      <w:lvlText w:val="%2."/>
      <w:lvlJc w:val="left"/>
      <w:pPr>
        <w:ind w:left="1440" w:hanging="360"/>
      </w:pPr>
    </w:lvl>
    <w:lvl w:ilvl="2" w:tplc="BD3A0D7A">
      <w:start w:val="1"/>
      <w:numFmt w:val="lowerRoman"/>
      <w:lvlText w:val="%3."/>
      <w:lvlJc w:val="right"/>
      <w:pPr>
        <w:ind w:left="2160" w:hanging="180"/>
      </w:pPr>
    </w:lvl>
    <w:lvl w:ilvl="3" w:tplc="3D34630E">
      <w:start w:val="1"/>
      <w:numFmt w:val="decimal"/>
      <w:lvlText w:val="%4."/>
      <w:lvlJc w:val="left"/>
      <w:pPr>
        <w:ind w:left="2880" w:hanging="360"/>
      </w:pPr>
    </w:lvl>
    <w:lvl w:ilvl="4" w:tplc="A3988814">
      <w:start w:val="1"/>
      <w:numFmt w:val="lowerLetter"/>
      <w:lvlText w:val="%5."/>
      <w:lvlJc w:val="left"/>
      <w:pPr>
        <w:ind w:left="3600" w:hanging="360"/>
      </w:pPr>
    </w:lvl>
    <w:lvl w:ilvl="5" w:tplc="CBAC15C2">
      <w:start w:val="1"/>
      <w:numFmt w:val="lowerRoman"/>
      <w:lvlText w:val="%6."/>
      <w:lvlJc w:val="right"/>
      <w:pPr>
        <w:ind w:left="4320" w:hanging="180"/>
      </w:pPr>
    </w:lvl>
    <w:lvl w:ilvl="6" w:tplc="FB9C3A52">
      <w:start w:val="1"/>
      <w:numFmt w:val="decimal"/>
      <w:lvlText w:val="%7."/>
      <w:lvlJc w:val="left"/>
      <w:pPr>
        <w:ind w:left="5040" w:hanging="360"/>
      </w:pPr>
    </w:lvl>
    <w:lvl w:ilvl="7" w:tplc="CCDE0140">
      <w:start w:val="1"/>
      <w:numFmt w:val="lowerLetter"/>
      <w:lvlText w:val="%8."/>
      <w:lvlJc w:val="left"/>
      <w:pPr>
        <w:ind w:left="5760" w:hanging="360"/>
      </w:pPr>
    </w:lvl>
    <w:lvl w:ilvl="8" w:tplc="5E64BC14">
      <w:start w:val="1"/>
      <w:numFmt w:val="lowerRoman"/>
      <w:lvlText w:val="%9."/>
      <w:lvlJc w:val="right"/>
      <w:pPr>
        <w:ind w:left="6480" w:hanging="180"/>
      </w:pPr>
    </w:lvl>
  </w:abstractNum>
  <w:abstractNum w:abstractNumId="10" w15:restartNumberingAfterBreak="0">
    <w:nsid w:val="3D9F0F07"/>
    <w:multiLevelType w:val="hybridMultilevel"/>
    <w:tmpl w:val="CE6CB5E8"/>
    <w:lvl w:ilvl="0" w:tplc="11682BAE">
      <w:start w:val="1"/>
      <w:numFmt w:val="bullet"/>
      <w:lvlText w:val=""/>
      <w:lvlJc w:val="left"/>
      <w:pPr>
        <w:ind w:left="720" w:hanging="360"/>
      </w:pPr>
      <w:rPr>
        <w:rFonts w:hint="default" w:ascii="Symbol" w:hAnsi="Symbol"/>
      </w:rPr>
    </w:lvl>
    <w:lvl w:ilvl="1" w:tplc="2496FB16">
      <w:start w:val="1"/>
      <w:numFmt w:val="bullet"/>
      <w:lvlText w:val="o"/>
      <w:lvlJc w:val="left"/>
      <w:pPr>
        <w:ind w:left="1440" w:hanging="360"/>
      </w:pPr>
      <w:rPr>
        <w:rFonts w:hint="default" w:ascii="Courier New" w:hAnsi="Courier New"/>
      </w:rPr>
    </w:lvl>
    <w:lvl w:ilvl="2" w:tplc="175EB070">
      <w:start w:val="1"/>
      <w:numFmt w:val="bullet"/>
      <w:lvlText w:val=""/>
      <w:lvlJc w:val="left"/>
      <w:pPr>
        <w:ind w:left="2160" w:hanging="360"/>
      </w:pPr>
      <w:rPr>
        <w:rFonts w:hint="default" w:ascii="Wingdings" w:hAnsi="Wingdings"/>
      </w:rPr>
    </w:lvl>
    <w:lvl w:ilvl="3" w:tplc="4724BAEE">
      <w:start w:val="1"/>
      <w:numFmt w:val="bullet"/>
      <w:lvlText w:val=""/>
      <w:lvlJc w:val="left"/>
      <w:pPr>
        <w:ind w:left="2880" w:hanging="360"/>
      </w:pPr>
      <w:rPr>
        <w:rFonts w:hint="default" w:ascii="Symbol" w:hAnsi="Symbol"/>
      </w:rPr>
    </w:lvl>
    <w:lvl w:ilvl="4" w:tplc="D64E2C5E">
      <w:start w:val="1"/>
      <w:numFmt w:val="bullet"/>
      <w:lvlText w:val="o"/>
      <w:lvlJc w:val="left"/>
      <w:pPr>
        <w:ind w:left="3600" w:hanging="360"/>
      </w:pPr>
      <w:rPr>
        <w:rFonts w:hint="default" w:ascii="Courier New" w:hAnsi="Courier New"/>
      </w:rPr>
    </w:lvl>
    <w:lvl w:ilvl="5" w:tplc="66C4F678">
      <w:start w:val="1"/>
      <w:numFmt w:val="bullet"/>
      <w:lvlText w:val=""/>
      <w:lvlJc w:val="left"/>
      <w:pPr>
        <w:ind w:left="4320" w:hanging="360"/>
      </w:pPr>
      <w:rPr>
        <w:rFonts w:hint="default" w:ascii="Wingdings" w:hAnsi="Wingdings"/>
      </w:rPr>
    </w:lvl>
    <w:lvl w:ilvl="6" w:tplc="EFEA6EBC">
      <w:start w:val="1"/>
      <w:numFmt w:val="bullet"/>
      <w:lvlText w:val=""/>
      <w:lvlJc w:val="left"/>
      <w:pPr>
        <w:ind w:left="5040" w:hanging="360"/>
      </w:pPr>
      <w:rPr>
        <w:rFonts w:hint="default" w:ascii="Symbol" w:hAnsi="Symbol"/>
      </w:rPr>
    </w:lvl>
    <w:lvl w:ilvl="7" w:tplc="C00CFFD8">
      <w:start w:val="1"/>
      <w:numFmt w:val="bullet"/>
      <w:lvlText w:val="o"/>
      <w:lvlJc w:val="left"/>
      <w:pPr>
        <w:ind w:left="5760" w:hanging="360"/>
      </w:pPr>
      <w:rPr>
        <w:rFonts w:hint="default" w:ascii="Courier New" w:hAnsi="Courier New"/>
      </w:rPr>
    </w:lvl>
    <w:lvl w:ilvl="8" w:tplc="A6F6DB32">
      <w:start w:val="1"/>
      <w:numFmt w:val="bullet"/>
      <w:lvlText w:val=""/>
      <w:lvlJc w:val="left"/>
      <w:pPr>
        <w:ind w:left="6480" w:hanging="360"/>
      </w:pPr>
      <w:rPr>
        <w:rFonts w:hint="default" w:ascii="Wingdings" w:hAnsi="Wingdings"/>
      </w:rPr>
    </w:lvl>
  </w:abstractNum>
  <w:abstractNum w:abstractNumId="11" w15:restartNumberingAfterBreak="0">
    <w:nsid w:val="430C5983"/>
    <w:multiLevelType w:val="hybridMultilevel"/>
    <w:tmpl w:val="37588E96"/>
    <w:lvl w:ilvl="0" w:tplc="7BE0D78E">
      <w:start w:val="1"/>
      <w:numFmt w:val="bullet"/>
      <w:lvlText w:val=""/>
      <w:lvlJc w:val="left"/>
      <w:pPr>
        <w:ind w:left="720" w:hanging="360"/>
      </w:pPr>
      <w:rPr>
        <w:rFonts w:hint="default" w:ascii="Symbol" w:hAnsi="Symbol"/>
      </w:rPr>
    </w:lvl>
    <w:lvl w:ilvl="1" w:tplc="F9CCAD40">
      <w:start w:val="1"/>
      <w:numFmt w:val="bullet"/>
      <w:lvlText w:val="o"/>
      <w:lvlJc w:val="left"/>
      <w:pPr>
        <w:ind w:left="1440" w:hanging="360"/>
      </w:pPr>
      <w:rPr>
        <w:rFonts w:hint="default" w:ascii="Courier New" w:hAnsi="Courier New"/>
      </w:rPr>
    </w:lvl>
    <w:lvl w:ilvl="2" w:tplc="E738046A">
      <w:start w:val="1"/>
      <w:numFmt w:val="bullet"/>
      <w:lvlText w:val=""/>
      <w:lvlJc w:val="left"/>
      <w:pPr>
        <w:ind w:left="2160" w:hanging="360"/>
      </w:pPr>
      <w:rPr>
        <w:rFonts w:hint="default" w:ascii="Wingdings" w:hAnsi="Wingdings"/>
      </w:rPr>
    </w:lvl>
    <w:lvl w:ilvl="3" w:tplc="A4F60C54">
      <w:start w:val="1"/>
      <w:numFmt w:val="bullet"/>
      <w:lvlText w:val=""/>
      <w:lvlJc w:val="left"/>
      <w:pPr>
        <w:ind w:left="2880" w:hanging="360"/>
      </w:pPr>
      <w:rPr>
        <w:rFonts w:hint="default" w:ascii="Symbol" w:hAnsi="Symbol"/>
      </w:rPr>
    </w:lvl>
    <w:lvl w:ilvl="4" w:tplc="48928C92">
      <w:start w:val="1"/>
      <w:numFmt w:val="bullet"/>
      <w:lvlText w:val="o"/>
      <w:lvlJc w:val="left"/>
      <w:pPr>
        <w:ind w:left="3600" w:hanging="360"/>
      </w:pPr>
      <w:rPr>
        <w:rFonts w:hint="default" w:ascii="Courier New" w:hAnsi="Courier New"/>
      </w:rPr>
    </w:lvl>
    <w:lvl w:ilvl="5" w:tplc="3A1CD48A">
      <w:start w:val="1"/>
      <w:numFmt w:val="bullet"/>
      <w:lvlText w:val=""/>
      <w:lvlJc w:val="left"/>
      <w:pPr>
        <w:ind w:left="4320" w:hanging="360"/>
      </w:pPr>
      <w:rPr>
        <w:rFonts w:hint="default" w:ascii="Wingdings" w:hAnsi="Wingdings"/>
      </w:rPr>
    </w:lvl>
    <w:lvl w:ilvl="6" w:tplc="6FB268D4">
      <w:start w:val="1"/>
      <w:numFmt w:val="bullet"/>
      <w:lvlText w:val=""/>
      <w:lvlJc w:val="left"/>
      <w:pPr>
        <w:ind w:left="5040" w:hanging="360"/>
      </w:pPr>
      <w:rPr>
        <w:rFonts w:hint="default" w:ascii="Symbol" w:hAnsi="Symbol"/>
      </w:rPr>
    </w:lvl>
    <w:lvl w:ilvl="7" w:tplc="275657C0">
      <w:start w:val="1"/>
      <w:numFmt w:val="bullet"/>
      <w:lvlText w:val="o"/>
      <w:lvlJc w:val="left"/>
      <w:pPr>
        <w:ind w:left="5760" w:hanging="360"/>
      </w:pPr>
      <w:rPr>
        <w:rFonts w:hint="default" w:ascii="Courier New" w:hAnsi="Courier New"/>
      </w:rPr>
    </w:lvl>
    <w:lvl w:ilvl="8" w:tplc="CF1AD2E2">
      <w:start w:val="1"/>
      <w:numFmt w:val="bullet"/>
      <w:lvlText w:val=""/>
      <w:lvlJc w:val="left"/>
      <w:pPr>
        <w:ind w:left="6480" w:hanging="360"/>
      </w:pPr>
      <w:rPr>
        <w:rFonts w:hint="default" w:ascii="Wingdings" w:hAnsi="Wingdings"/>
      </w:rPr>
    </w:lvl>
  </w:abstractNum>
  <w:abstractNum w:abstractNumId="12" w15:restartNumberingAfterBreak="0">
    <w:nsid w:val="49F2FA7F"/>
    <w:multiLevelType w:val="hybridMultilevel"/>
    <w:tmpl w:val="FFFFFFFF"/>
    <w:lvl w:ilvl="0" w:tplc="F3A00622">
      <w:start w:val="1"/>
      <w:numFmt w:val="bullet"/>
      <w:lvlText w:val=""/>
      <w:lvlJc w:val="left"/>
      <w:pPr>
        <w:ind w:left="720" w:hanging="360"/>
      </w:pPr>
      <w:rPr>
        <w:rFonts w:hint="default" w:ascii="Symbol" w:hAnsi="Symbol"/>
      </w:rPr>
    </w:lvl>
    <w:lvl w:ilvl="1" w:tplc="A24A68A0">
      <w:start w:val="1"/>
      <w:numFmt w:val="bullet"/>
      <w:lvlText w:val="o"/>
      <w:lvlJc w:val="left"/>
      <w:pPr>
        <w:ind w:left="1440" w:hanging="360"/>
      </w:pPr>
      <w:rPr>
        <w:rFonts w:hint="default" w:ascii="Courier New" w:hAnsi="Courier New"/>
      </w:rPr>
    </w:lvl>
    <w:lvl w:ilvl="2" w:tplc="29645D2A">
      <w:start w:val="1"/>
      <w:numFmt w:val="bullet"/>
      <w:lvlText w:val=""/>
      <w:lvlJc w:val="left"/>
      <w:pPr>
        <w:ind w:left="2160" w:hanging="360"/>
      </w:pPr>
      <w:rPr>
        <w:rFonts w:hint="default" w:ascii="Wingdings" w:hAnsi="Wingdings"/>
      </w:rPr>
    </w:lvl>
    <w:lvl w:ilvl="3" w:tplc="A8C2B0DC">
      <w:start w:val="1"/>
      <w:numFmt w:val="bullet"/>
      <w:lvlText w:val=""/>
      <w:lvlJc w:val="left"/>
      <w:pPr>
        <w:ind w:left="2880" w:hanging="360"/>
      </w:pPr>
      <w:rPr>
        <w:rFonts w:hint="default" w:ascii="Symbol" w:hAnsi="Symbol"/>
      </w:rPr>
    </w:lvl>
    <w:lvl w:ilvl="4" w:tplc="60CE2A32">
      <w:start w:val="1"/>
      <w:numFmt w:val="bullet"/>
      <w:lvlText w:val="o"/>
      <w:lvlJc w:val="left"/>
      <w:pPr>
        <w:ind w:left="3600" w:hanging="360"/>
      </w:pPr>
      <w:rPr>
        <w:rFonts w:hint="default" w:ascii="Courier New" w:hAnsi="Courier New"/>
      </w:rPr>
    </w:lvl>
    <w:lvl w:ilvl="5" w:tplc="41966540">
      <w:start w:val="1"/>
      <w:numFmt w:val="bullet"/>
      <w:lvlText w:val=""/>
      <w:lvlJc w:val="left"/>
      <w:pPr>
        <w:ind w:left="4320" w:hanging="360"/>
      </w:pPr>
      <w:rPr>
        <w:rFonts w:hint="default" w:ascii="Wingdings" w:hAnsi="Wingdings"/>
      </w:rPr>
    </w:lvl>
    <w:lvl w:ilvl="6" w:tplc="C23AAF94">
      <w:start w:val="1"/>
      <w:numFmt w:val="bullet"/>
      <w:lvlText w:val=""/>
      <w:lvlJc w:val="left"/>
      <w:pPr>
        <w:ind w:left="5040" w:hanging="360"/>
      </w:pPr>
      <w:rPr>
        <w:rFonts w:hint="default" w:ascii="Symbol" w:hAnsi="Symbol"/>
      </w:rPr>
    </w:lvl>
    <w:lvl w:ilvl="7" w:tplc="58CE7240">
      <w:start w:val="1"/>
      <w:numFmt w:val="bullet"/>
      <w:lvlText w:val="o"/>
      <w:lvlJc w:val="left"/>
      <w:pPr>
        <w:ind w:left="5760" w:hanging="360"/>
      </w:pPr>
      <w:rPr>
        <w:rFonts w:hint="default" w:ascii="Courier New" w:hAnsi="Courier New"/>
      </w:rPr>
    </w:lvl>
    <w:lvl w:ilvl="8" w:tplc="7AF8093A">
      <w:start w:val="1"/>
      <w:numFmt w:val="bullet"/>
      <w:lvlText w:val=""/>
      <w:lvlJc w:val="left"/>
      <w:pPr>
        <w:ind w:left="6480" w:hanging="360"/>
      </w:pPr>
      <w:rPr>
        <w:rFonts w:hint="default" w:ascii="Wingdings" w:hAnsi="Wingdings"/>
      </w:rPr>
    </w:lvl>
  </w:abstractNum>
  <w:abstractNum w:abstractNumId="13" w15:restartNumberingAfterBreak="0">
    <w:nsid w:val="5B816E95"/>
    <w:multiLevelType w:val="hybridMultilevel"/>
    <w:tmpl w:val="3BD23B08"/>
    <w:lvl w:ilvl="0" w:tplc="F65CB41E">
      <w:start w:val="1"/>
      <w:numFmt w:val="decimal"/>
      <w:lvlText w:val="%1."/>
      <w:lvlJc w:val="left"/>
      <w:pPr>
        <w:ind w:left="720" w:hanging="360"/>
      </w:pPr>
    </w:lvl>
    <w:lvl w:ilvl="1" w:tplc="5FD0082A">
      <w:start w:val="1"/>
      <w:numFmt w:val="lowerLetter"/>
      <w:lvlText w:val="%2."/>
      <w:lvlJc w:val="left"/>
      <w:pPr>
        <w:ind w:left="1440" w:hanging="360"/>
      </w:pPr>
    </w:lvl>
    <w:lvl w:ilvl="2" w:tplc="ADD682A0">
      <w:start w:val="1"/>
      <w:numFmt w:val="lowerRoman"/>
      <w:lvlText w:val="%3."/>
      <w:lvlJc w:val="right"/>
      <w:pPr>
        <w:ind w:left="2160" w:hanging="180"/>
      </w:pPr>
    </w:lvl>
    <w:lvl w:ilvl="3" w:tplc="CF0A6848">
      <w:start w:val="1"/>
      <w:numFmt w:val="decimal"/>
      <w:lvlText w:val="%4."/>
      <w:lvlJc w:val="left"/>
      <w:pPr>
        <w:ind w:left="2880" w:hanging="360"/>
      </w:pPr>
    </w:lvl>
    <w:lvl w:ilvl="4" w:tplc="EE9C94FA">
      <w:start w:val="1"/>
      <w:numFmt w:val="lowerLetter"/>
      <w:lvlText w:val="%5."/>
      <w:lvlJc w:val="left"/>
      <w:pPr>
        <w:ind w:left="3600" w:hanging="360"/>
      </w:pPr>
    </w:lvl>
    <w:lvl w:ilvl="5" w:tplc="DB62EEB8">
      <w:start w:val="1"/>
      <w:numFmt w:val="lowerRoman"/>
      <w:lvlText w:val="%6."/>
      <w:lvlJc w:val="right"/>
      <w:pPr>
        <w:ind w:left="4320" w:hanging="180"/>
      </w:pPr>
    </w:lvl>
    <w:lvl w:ilvl="6" w:tplc="9D4AA454">
      <w:start w:val="1"/>
      <w:numFmt w:val="decimal"/>
      <w:lvlText w:val="%7."/>
      <w:lvlJc w:val="left"/>
      <w:pPr>
        <w:ind w:left="5040" w:hanging="360"/>
      </w:pPr>
    </w:lvl>
    <w:lvl w:ilvl="7" w:tplc="98B62CA8">
      <w:start w:val="1"/>
      <w:numFmt w:val="lowerLetter"/>
      <w:lvlText w:val="%8."/>
      <w:lvlJc w:val="left"/>
      <w:pPr>
        <w:ind w:left="5760" w:hanging="360"/>
      </w:pPr>
    </w:lvl>
    <w:lvl w:ilvl="8" w:tplc="7C72B824">
      <w:start w:val="1"/>
      <w:numFmt w:val="lowerRoman"/>
      <w:lvlText w:val="%9."/>
      <w:lvlJc w:val="right"/>
      <w:pPr>
        <w:ind w:left="6480" w:hanging="180"/>
      </w:pPr>
    </w:lvl>
  </w:abstractNum>
  <w:abstractNum w:abstractNumId="14" w15:restartNumberingAfterBreak="0">
    <w:nsid w:val="5C46146B"/>
    <w:multiLevelType w:val="hybridMultilevel"/>
    <w:tmpl w:val="73EC9E48"/>
    <w:lvl w:ilvl="0" w:tplc="BEB493E6">
      <w:start w:val="1"/>
      <w:numFmt w:val="decimal"/>
      <w:lvlText w:val="%1."/>
      <w:lvlJc w:val="left"/>
      <w:pPr>
        <w:ind w:left="1080" w:hanging="360"/>
      </w:pPr>
    </w:lvl>
    <w:lvl w:ilvl="1" w:tplc="4DE4BB94">
      <w:start w:val="1"/>
      <w:numFmt w:val="lowerLetter"/>
      <w:lvlText w:val="%2."/>
      <w:lvlJc w:val="left"/>
      <w:pPr>
        <w:ind w:left="1800" w:hanging="360"/>
      </w:pPr>
    </w:lvl>
    <w:lvl w:ilvl="2" w:tplc="8E48CADE">
      <w:start w:val="1"/>
      <w:numFmt w:val="lowerRoman"/>
      <w:lvlText w:val="%3."/>
      <w:lvlJc w:val="right"/>
      <w:pPr>
        <w:ind w:left="2520" w:hanging="180"/>
      </w:pPr>
    </w:lvl>
    <w:lvl w:ilvl="3" w:tplc="2850DC92">
      <w:start w:val="1"/>
      <w:numFmt w:val="decimal"/>
      <w:lvlText w:val="%4."/>
      <w:lvlJc w:val="left"/>
      <w:pPr>
        <w:ind w:left="3240" w:hanging="360"/>
      </w:pPr>
    </w:lvl>
    <w:lvl w:ilvl="4" w:tplc="78DE4B06">
      <w:start w:val="1"/>
      <w:numFmt w:val="lowerLetter"/>
      <w:lvlText w:val="%5."/>
      <w:lvlJc w:val="left"/>
      <w:pPr>
        <w:ind w:left="3960" w:hanging="360"/>
      </w:pPr>
    </w:lvl>
    <w:lvl w:ilvl="5" w:tplc="874CF39A">
      <w:start w:val="1"/>
      <w:numFmt w:val="lowerRoman"/>
      <w:lvlText w:val="%6."/>
      <w:lvlJc w:val="right"/>
      <w:pPr>
        <w:ind w:left="4680" w:hanging="180"/>
      </w:pPr>
    </w:lvl>
    <w:lvl w:ilvl="6" w:tplc="DA5800A8">
      <w:start w:val="1"/>
      <w:numFmt w:val="decimal"/>
      <w:lvlText w:val="%7."/>
      <w:lvlJc w:val="left"/>
      <w:pPr>
        <w:ind w:left="5400" w:hanging="360"/>
      </w:pPr>
    </w:lvl>
    <w:lvl w:ilvl="7" w:tplc="6AA0DC0E">
      <w:start w:val="1"/>
      <w:numFmt w:val="lowerLetter"/>
      <w:lvlText w:val="%8."/>
      <w:lvlJc w:val="left"/>
      <w:pPr>
        <w:ind w:left="6120" w:hanging="360"/>
      </w:pPr>
    </w:lvl>
    <w:lvl w:ilvl="8" w:tplc="837A70A0">
      <w:start w:val="1"/>
      <w:numFmt w:val="lowerRoman"/>
      <w:lvlText w:val="%9."/>
      <w:lvlJc w:val="right"/>
      <w:pPr>
        <w:ind w:left="6840" w:hanging="180"/>
      </w:pPr>
    </w:lvl>
  </w:abstractNum>
  <w:abstractNum w:abstractNumId="15" w15:restartNumberingAfterBreak="0">
    <w:nsid w:val="5E0273A8"/>
    <w:multiLevelType w:val="hybridMultilevel"/>
    <w:tmpl w:val="46965000"/>
    <w:lvl w:ilvl="0" w:tplc="76CE3BA6">
      <w:start w:val="1"/>
      <w:numFmt w:val="decimal"/>
      <w:lvlText w:val="%1."/>
      <w:lvlJc w:val="left"/>
      <w:pPr>
        <w:ind w:left="720" w:hanging="360"/>
      </w:pPr>
    </w:lvl>
    <w:lvl w:ilvl="1" w:tplc="C852A604">
      <w:start w:val="1"/>
      <w:numFmt w:val="lowerLetter"/>
      <w:lvlText w:val="%2."/>
      <w:lvlJc w:val="left"/>
      <w:pPr>
        <w:ind w:left="1440" w:hanging="360"/>
      </w:pPr>
    </w:lvl>
    <w:lvl w:ilvl="2" w:tplc="73E8272C">
      <w:start w:val="1"/>
      <w:numFmt w:val="lowerRoman"/>
      <w:lvlText w:val="%3."/>
      <w:lvlJc w:val="right"/>
      <w:pPr>
        <w:ind w:left="2160" w:hanging="180"/>
      </w:pPr>
    </w:lvl>
    <w:lvl w:ilvl="3" w:tplc="5110307C">
      <w:start w:val="1"/>
      <w:numFmt w:val="decimal"/>
      <w:lvlText w:val="%4."/>
      <w:lvlJc w:val="left"/>
      <w:pPr>
        <w:ind w:left="2880" w:hanging="360"/>
      </w:pPr>
    </w:lvl>
    <w:lvl w:ilvl="4" w:tplc="515A4BAE">
      <w:start w:val="1"/>
      <w:numFmt w:val="lowerLetter"/>
      <w:lvlText w:val="%5."/>
      <w:lvlJc w:val="left"/>
      <w:pPr>
        <w:ind w:left="3600" w:hanging="360"/>
      </w:pPr>
    </w:lvl>
    <w:lvl w:ilvl="5" w:tplc="DC762B6E">
      <w:start w:val="1"/>
      <w:numFmt w:val="lowerRoman"/>
      <w:lvlText w:val="%6."/>
      <w:lvlJc w:val="right"/>
      <w:pPr>
        <w:ind w:left="4320" w:hanging="180"/>
      </w:pPr>
    </w:lvl>
    <w:lvl w:ilvl="6" w:tplc="6E64642E">
      <w:start w:val="1"/>
      <w:numFmt w:val="decimal"/>
      <w:lvlText w:val="%7."/>
      <w:lvlJc w:val="left"/>
      <w:pPr>
        <w:ind w:left="5040" w:hanging="360"/>
      </w:pPr>
    </w:lvl>
    <w:lvl w:ilvl="7" w:tplc="B27E25D8">
      <w:start w:val="1"/>
      <w:numFmt w:val="lowerLetter"/>
      <w:lvlText w:val="%8."/>
      <w:lvlJc w:val="left"/>
      <w:pPr>
        <w:ind w:left="5760" w:hanging="360"/>
      </w:pPr>
    </w:lvl>
    <w:lvl w:ilvl="8" w:tplc="44363AB0">
      <w:start w:val="1"/>
      <w:numFmt w:val="lowerRoman"/>
      <w:lvlText w:val="%9."/>
      <w:lvlJc w:val="right"/>
      <w:pPr>
        <w:ind w:left="6480" w:hanging="180"/>
      </w:pPr>
    </w:lvl>
  </w:abstractNum>
  <w:abstractNum w:abstractNumId="16" w15:restartNumberingAfterBreak="0">
    <w:nsid w:val="67B3FFC4"/>
    <w:multiLevelType w:val="hybridMultilevel"/>
    <w:tmpl w:val="FFFFFFFF"/>
    <w:lvl w:ilvl="0" w:tplc="A278568A">
      <w:start w:val="1"/>
      <w:numFmt w:val="bullet"/>
      <w:lvlText w:val=""/>
      <w:lvlJc w:val="left"/>
      <w:pPr>
        <w:ind w:left="720" w:hanging="360"/>
      </w:pPr>
      <w:rPr>
        <w:rFonts w:hint="default" w:ascii="Symbol" w:hAnsi="Symbol"/>
      </w:rPr>
    </w:lvl>
    <w:lvl w:ilvl="1" w:tplc="4448E8F0">
      <w:start w:val="1"/>
      <w:numFmt w:val="bullet"/>
      <w:lvlText w:val="o"/>
      <w:lvlJc w:val="left"/>
      <w:pPr>
        <w:ind w:left="1440" w:hanging="360"/>
      </w:pPr>
      <w:rPr>
        <w:rFonts w:hint="default" w:ascii="Courier New" w:hAnsi="Courier New"/>
      </w:rPr>
    </w:lvl>
    <w:lvl w:ilvl="2" w:tplc="EB70B95A">
      <w:start w:val="1"/>
      <w:numFmt w:val="bullet"/>
      <w:lvlText w:val=""/>
      <w:lvlJc w:val="left"/>
      <w:pPr>
        <w:ind w:left="2160" w:hanging="360"/>
      </w:pPr>
      <w:rPr>
        <w:rFonts w:hint="default" w:ascii="Wingdings" w:hAnsi="Wingdings"/>
      </w:rPr>
    </w:lvl>
    <w:lvl w:ilvl="3" w:tplc="3A5C2BAA">
      <w:start w:val="1"/>
      <w:numFmt w:val="bullet"/>
      <w:lvlText w:val=""/>
      <w:lvlJc w:val="left"/>
      <w:pPr>
        <w:ind w:left="2880" w:hanging="360"/>
      </w:pPr>
      <w:rPr>
        <w:rFonts w:hint="default" w:ascii="Symbol" w:hAnsi="Symbol"/>
      </w:rPr>
    </w:lvl>
    <w:lvl w:ilvl="4" w:tplc="71DC8948">
      <w:start w:val="1"/>
      <w:numFmt w:val="bullet"/>
      <w:lvlText w:val="o"/>
      <w:lvlJc w:val="left"/>
      <w:pPr>
        <w:ind w:left="3600" w:hanging="360"/>
      </w:pPr>
      <w:rPr>
        <w:rFonts w:hint="default" w:ascii="Courier New" w:hAnsi="Courier New"/>
      </w:rPr>
    </w:lvl>
    <w:lvl w:ilvl="5" w:tplc="09CA059C">
      <w:start w:val="1"/>
      <w:numFmt w:val="bullet"/>
      <w:lvlText w:val=""/>
      <w:lvlJc w:val="left"/>
      <w:pPr>
        <w:ind w:left="4320" w:hanging="360"/>
      </w:pPr>
      <w:rPr>
        <w:rFonts w:hint="default" w:ascii="Wingdings" w:hAnsi="Wingdings"/>
      </w:rPr>
    </w:lvl>
    <w:lvl w:ilvl="6" w:tplc="AB0A3DB0">
      <w:start w:val="1"/>
      <w:numFmt w:val="bullet"/>
      <w:lvlText w:val=""/>
      <w:lvlJc w:val="left"/>
      <w:pPr>
        <w:ind w:left="5040" w:hanging="360"/>
      </w:pPr>
      <w:rPr>
        <w:rFonts w:hint="default" w:ascii="Symbol" w:hAnsi="Symbol"/>
      </w:rPr>
    </w:lvl>
    <w:lvl w:ilvl="7" w:tplc="E0303F48">
      <w:start w:val="1"/>
      <w:numFmt w:val="bullet"/>
      <w:lvlText w:val="o"/>
      <w:lvlJc w:val="left"/>
      <w:pPr>
        <w:ind w:left="5760" w:hanging="360"/>
      </w:pPr>
      <w:rPr>
        <w:rFonts w:hint="default" w:ascii="Courier New" w:hAnsi="Courier New"/>
      </w:rPr>
    </w:lvl>
    <w:lvl w:ilvl="8" w:tplc="2800D03E">
      <w:start w:val="1"/>
      <w:numFmt w:val="bullet"/>
      <w:lvlText w:val=""/>
      <w:lvlJc w:val="left"/>
      <w:pPr>
        <w:ind w:left="6480" w:hanging="360"/>
      </w:pPr>
      <w:rPr>
        <w:rFonts w:hint="default" w:ascii="Wingdings" w:hAnsi="Wingdings"/>
      </w:rPr>
    </w:lvl>
  </w:abstractNum>
  <w:abstractNum w:abstractNumId="17" w15:restartNumberingAfterBreak="0">
    <w:nsid w:val="6C5F10AA"/>
    <w:multiLevelType w:val="hybridMultilevel"/>
    <w:tmpl w:val="EAB27244"/>
    <w:lvl w:ilvl="0" w:tplc="0E00732C">
      <w:start w:val="1"/>
      <w:numFmt w:val="bullet"/>
      <w:lvlText w:val=""/>
      <w:lvlJc w:val="left"/>
      <w:pPr>
        <w:ind w:left="720" w:hanging="360"/>
      </w:pPr>
      <w:rPr>
        <w:rFonts w:hint="default" w:ascii="Symbol" w:hAnsi="Symbol"/>
      </w:rPr>
    </w:lvl>
    <w:lvl w:ilvl="1" w:tplc="E2C2EBBC">
      <w:start w:val="1"/>
      <w:numFmt w:val="bullet"/>
      <w:lvlText w:val="o"/>
      <w:lvlJc w:val="left"/>
      <w:pPr>
        <w:ind w:left="1440" w:hanging="360"/>
      </w:pPr>
      <w:rPr>
        <w:rFonts w:hint="default" w:ascii="Courier New" w:hAnsi="Courier New"/>
      </w:rPr>
    </w:lvl>
    <w:lvl w:ilvl="2" w:tplc="2F4028B0">
      <w:start w:val="1"/>
      <w:numFmt w:val="bullet"/>
      <w:lvlText w:val=""/>
      <w:lvlJc w:val="left"/>
      <w:pPr>
        <w:ind w:left="2160" w:hanging="360"/>
      </w:pPr>
      <w:rPr>
        <w:rFonts w:hint="default" w:ascii="Wingdings" w:hAnsi="Wingdings"/>
      </w:rPr>
    </w:lvl>
    <w:lvl w:ilvl="3" w:tplc="326CE89A">
      <w:start w:val="1"/>
      <w:numFmt w:val="bullet"/>
      <w:lvlText w:val=""/>
      <w:lvlJc w:val="left"/>
      <w:pPr>
        <w:ind w:left="2880" w:hanging="360"/>
      </w:pPr>
      <w:rPr>
        <w:rFonts w:hint="default" w:ascii="Symbol" w:hAnsi="Symbol"/>
      </w:rPr>
    </w:lvl>
    <w:lvl w:ilvl="4" w:tplc="E70AFEF6">
      <w:start w:val="1"/>
      <w:numFmt w:val="bullet"/>
      <w:lvlText w:val="o"/>
      <w:lvlJc w:val="left"/>
      <w:pPr>
        <w:ind w:left="3600" w:hanging="360"/>
      </w:pPr>
      <w:rPr>
        <w:rFonts w:hint="default" w:ascii="Courier New" w:hAnsi="Courier New"/>
      </w:rPr>
    </w:lvl>
    <w:lvl w:ilvl="5" w:tplc="E0DE67BA">
      <w:start w:val="1"/>
      <w:numFmt w:val="bullet"/>
      <w:lvlText w:val=""/>
      <w:lvlJc w:val="left"/>
      <w:pPr>
        <w:ind w:left="4320" w:hanging="360"/>
      </w:pPr>
      <w:rPr>
        <w:rFonts w:hint="default" w:ascii="Wingdings" w:hAnsi="Wingdings"/>
      </w:rPr>
    </w:lvl>
    <w:lvl w:ilvl="6" w:tplc="DE062FCE">
      <w:start w:val="1"/>
      <w:numFmt w:val="bullet"/>
      <w:lvlText w:val=""/>
      <w:lvlJc w:val="left"/>
      <w:pPr>
        <w:ind w:left="5040" w:hanging="360"/>
      </w:pPr>
      <w:rPr>
        <w:rFonts w:hint="default" w:ascii="Symbol" w:hAnsi="Symbol"/>
      </w:rPr>
    </w:lvl>
    <w:lvl w:ilvl="7" w:tplc="39A86D66">
      <w:start w:val="1"/>
      <w:numFmt w:val="bullet"/>
      <w:lvlText w:val="o"/>
      <w:lvlJc w:val="left"/>
      <w:pPr>
        <w:ind w:left="5760" w:hanging="360"/>
      </w:pPr>
      <w:rPr>
        <w:rFonts w:hint="default" w:ascii="Courier New" w:hAnsi="Courier New"/>
      </w:rPr>
    </w:lvl>
    <w:lvl w:ilvl="8" w:tplc="490CDDC4">
      <w:start w:val="1"/>
      <w:numFmt w:val="bullet"/>
      <w:lvlText w:val=""/>
      <w:lvlJc w:val="left"/>
      <w:pPr>
        <w:ind w:left="6480" w:hanging="360"/>
      </w:pPr>
      <w:rPr>
        <w:rFonts w:hint="default" w:ascii="Wingdings" w:hAnsi="Wingdings"/>
      </w:rPr>
    </w:lvl>
  </w:abstractNum>
  <w:abstractNum w:abstractNumId="18" w15:restartNumberingAfterBreak="0">
    <w:nsid w:val="6E998D25"/>
    <w:multiLevelType w:val="hybridMultilevel"/>
    <w:tmpl w:val="2A9CF628"/>
    <w:lvl w:ilvl="0" w:tplc="E850E21C">
      <w:start w:val="1"/>
      <w:numFmt w:val="decimal"/>
      <w:lvlText w:val="%1."/>
      <w:lvlJc w:val="left"/>
      <w:pPr>
        <w:ind w:left="720" w:hanging="360"/>
      </w:pPr>
    </w:lvl>
    <w:lvl w:ilvl="1" w:tplc="F9B069E6">
      <w:start w:val="1"/>
      <w:numFmt w:val="lowerLetter"/>
      <w:lvlText w:val="%2."/>
      <w:lvlJc w:val="left"/>
      <w:pPr>
        <w:ind w:left="1440" w:hanging="360"/>
      </w:pPr>
    </w:lvl>
    <w:lvl w:ilvl="2" w:tplc="16FE8108">
      <w:start w:val="1"/>
      <w:numFmt w:val="lowerRoman"/>
      <w:lvlText w:val="%3."/>
      <w:lvlJc w:val="right"/>
      <w:pPr>
        <w:ind w:left="2160" w:hanging="180"/>
      </w:pPr>
    </w:lvl>
    <w:lvl w:ilvl="3" w:tplc="A364A3B0">
      <w:start w:val="1"/>
      <w:numFmt w:val="decimal"/>
      <w:lvlText w:val="%4."/>
      <w:lvlJc w:val="left"/>
      <w:pPr>
        <w:ind w:left="2880" w:hanging="360"/>
      </w:pPr>
    </w:lvl>
    <w:lvl w:ilvl="4" w:tplc="3E98CB24">
      <w:start w:val="1"/>
      <w:numFmt w:val="lowerLetter"/>
      <w:lvlText w:val="%5."/>
      <w:lvlJc w:val="left"/>
      <w:pPr>
        <w:ind w:left="3600" w:hanging="360"/>
      </w:pPr>
    </w:lvl>
    <w:lvl w:ilvl="5" w:tplc="C5FAB010">
      <w:start w:val="1"/>
      <w:numFmt w:val="lowerRoman"/>
      <w:lvlText w:val="%6."/>
      <w:lvlJc w:val="right"/>
      <w:pPr>
        <w:ind w:left="4320" w:hanging="180"/>
      </w:pPr>
    </w:lvl>
    <w:lvl w:ilvl="6" w:tplc="ECB47332">
      <w:start w:val="1"/>
      <w:numFmt w:val="decimal"/>
      <w:lvlText w:val="%7."/>
      <w:lvlJc w:val="left"/>
      <w:pPr>
        <w:ind w:left="5040" w:hanging="360"/>
      </w:pPr>
    </w:lvl>
    <w:lvl w:ilvl="7" w:tplc="9E1ADAF4">
      <w:start w:val="1"/>
      <w:numFmt w:val="lowerLetter"/>
      <w:lvlText w:val="%8."/>
      <w:lvlJc w:val="left"/>
      <w:pPr>
        <w:ind w:left="5760" w:hanging="360"/>
      </w:pPr>
    </w:lvl>
    <w:lvl w:ilvl="8" w:tplc="63423B5E">
      <w:start w:val="1"/>
      <w:numFmt w:val="lowerRoman"/>
      <w:lvlText w:val="%9."/>
      <w:lvlJc w:val="right"/>
      <w:pPr>
        <w:ind w:left="6480" w:hanging="180"/>
      </w:pPr>
    </w:lvl>
  </w:abstractNum>
  <w:abstractNum w:abstractNumId="19" w15:restartNumberingAfterBreak="0">
    <w:nsid w:val="708E1FDD"/>
    <w:multiLevelType w:val="hybridMultilevel"/>
    <w:tmpl w:val="0400C932"/>
    <w:lvl w:ilvl="0" w:tplc="2C341ED0">
      <w:start w:val="1"/>
      <w:numFmt w:val="bullet"/>
      <w:lvlText w:val=""/>
      <w:lvlJc w:val="left"/>
      <w:pPr>
        <w:ind w:left="720" w:hanging="360"/>
      </w:pPr>
      <w:rPr>
        <w:rFonts w:hint="default" w:ascii="Symbol" w:hAnsi="Symbol"/>
      </w:rPr>
    </w:lvl>
    <w:lvl w:ilvl="1" w:tplc="9BF46CA8">
      <w:start w:val="1"/>
      <w:numFmt w:val="bullet"/>
      <w:lvlText w:val="o"/>
      <w:lvlJc w:val="left"/>
      <w:pPr>
        <w:ind w:left="1440" w:hanging="360"/>
      </w:pPr>
      <w:rPr>
        <w:rFonts w:hint="default" w:ascii="Courier New" w:hAnsi="Courier New"/>
      </w:rPr>
    </w:lvl>
    <w:lvl w:ilvl="2" w:tplc="DA22FA3E">
      <w:start w:val="1"/>
      <w:numFmt w:val="bullet"/>
      <w:lvlText w:val=""/>
      <w:lvlJc w:val="left"/>
      <w:pPr>
        <w:ind w:left="2160" w:hanging="360"/>
      </w:pPr>
      <w:rPr>
        <w:rFonts w:hint="default" w:ascii="Wingdings" w:hAnsi="Wingdings"/>
      </w:rPr>
    </w:lvl>
    <w:lvl w:ilvl="3" w:tplc="DB48155A">
      <w:start w:val="1"/>
      <w:numFmt w:val="bullet"/>
      <w:lvlText w:val=""/>
      <w:lvlJc w:val="left"/>
      <w:pPr>
        <w:ind w:left="2880" w:hanging="360"/>
      </w:pPr>
      <w:rPr>
        <w:rFonts w:hint="default" w:ascii="Symbol" w:hAnsi="Symbol"/>
      </w:rPr>
    </w:lvl>
    <w:lvl w:ilvl="4" w:tplc="8C4CCABE">
      <w:start w:val="1"/>
      <w:numFmt w:val="bullet"/>
      <w:lvlText w:val="o"/>
      <w:lvlJc w:val="left"/>
      <w:pPr>
        <w:ind w:left="3600" w:hanging="360"/>
      </w:pPr>
      <w:rPr>
        <w:rFonts w:hint="default" w:ascii="Courier New" w:hAnsi="Courier New"/>
      </w:rPr>
    </w:lvl>
    <w:lvl w:ilvl="5" w:tplc="882C88B0">
      <w:start w:val="1"/>
      <w:numFmt w:val="bullet"/>
      <w:lvlText w:val=""/>
      <w:lvlJc w:val="left"/>
      <w:pPr>
        <w:ind w:left="4320" w:hanging="360"/>
      </w:pPr>
      <w:rPr>
        <w:rFonts w:hint="default" w:ascii="Wingdings" w:hAnsi="Wingdings"/>
      </w:rPr>
    </w:lvl>
    <w:lvl w:ilvl="6" w:tplc="4DAC1BCA">
      <w:start w:val="1"/>
      <w:numFmt w:val="bullet"/>
      <w:lvlText w:val=""/>
      <w:lvlJc w:val="left"/>
      <w:pPr>
        <w:ind w:left="5040" w:hanging="360"/>
      </w:pPr>
      <w:rPr>
        <w:rFonts w:hint="default" w:ascii="Symbol" w:hAnsi="Symbol"/>
      </w:rPr>
    </w:lvl>
    <w:lvl w:ilvl="7" w:tplc="6BB6B162">
      <w:start w:val="1"/>
      <w:numFmt w:val="bullet"/>
      <w:lvlText w:val="o"/>
      <w:lvlJc w:val="left"/>
      <w:pPr>
        <w:ind w:left="5760" w:hanging="360"/>
      </w:pPr>
      <w:rPr>
        <w:rFonts w:hint="default" w:ascii="Courier New" w:hAnsi="Courier New"/>
      </w:rPr>
    </w:lvl>
    <w:lvl w:ilvl="8" w:tplc="A70869D2">
      <w:start w:val="1"/>
      <w:numFmt w:val="bullet"/>
      <w:lvlText w:val=""/>
      <w:lvlJc w:val="left"/>
      <w:pPr>
        <w:ind w:left="6480" w:hanging="360"/>
      </w:pPr>
      <w:rPr>
        <w:rFonts w:hint="default" w:ascii="Wingdings" w:hAnsi="Wingdings"/>
      </w:rPr>
    </w:lvl>
  </w:abstractNum>
  <w:abstractNum w:abstractNumId="20" w15:restartNumberingAfterBreak="0">
    <w:nsid w:val="73829B3E"/>
    <w:multiLevelType w:val="hybridMultilevel"/>
    <w:tmpl w:val="00E6ED14"/>
    <w:lvl w:ilvl="0" w:tplc="D5BAEE90">
      <w:start w:val="1"/>
      <w:numFmt w:val="bullet"/>
      <w:lvlText w:val=""/>
      <w:lvlJc w:val="left"/>
      <w:pPr>
        <w:ind w:left="720" w:hanging="360"/>
      </w:pPr>
      <w:rPr>
        <w:rFonts w:hint="default" w:ascii="Symbol" w:hAnsi="Symbol"/>
      </w:rPr>
    </w:lvl>
    <w:lvl w:ilvl="1" w:tplc="96023F3C">
      <w:start w:val="1"/>
      <w:numFmt w:val="bullet"/>
      <w:lvlText w:val="o"/>
      <w:lvlJc w:val="left"/>
      <w:pPr>
        <w:ind w:left="1440" w:hanging="360"/>
      </w:pPr>
      <w:rPr>
        <w:rFonts w:hint="default" w:ascii="Courier New" w:hAnsi="Courier New"/>
      </w:rPr>
    </w:lvl>
    <w:lvl w:ilvl="2" w:tplc="60202BC0">
      <w:start w:val="1"/>
      <w:numFmt w:val="bullet"/>
      <w:lvlText w:val=""/>
      <w:lvlJc w:val="left"/>
      <w:pPr>
        <w:ind w:left="2160" w:hanging="360"/>
      </w:pPr>
      <w:rPr>
        <w:rFonts w:hint="default" w:ascii="Wingdings" w:hAnsi="Wingdings"/>
      </w:rPr>
    </w:lvl>
    <w:lvl w:ilvl="3" w:tplc="ECD2B448">
      <w:start w:val="1"/>
      <w:numFmt w:val="bullet"/>
      <w:lvlText w:val=""/>
      <w:lvlJc w:val="left"/>
      <w:pPr>
        <w:ind w:left="2880" w:hanging="360"/>
      </w:pPr>
      <w:rPr>
        <w:rFonts w:hint="default" w:ascii="Symbol" w:hAnsi="Symbol"/>
      </w:rPr>
    </w:lvl>
    <w:lvl w:ilvl="4" w:tplc="D22A38D4">
      <w:start w:val="1"/>
      <w:numFmt w:val="bullet"/>
      <w:lvlText w:val="o"/>
      <w:lvlJc w:val="left"/>
      <w:pPr>
        <w:ind w:left="3600" w:hanging="360"/>
      </w:pPr>
      <w:rPr>
        <w:rFonts w:hint="default" w:ascii="Courier New" w:hAnsi="Courier New"/>
      </w:rPr>
    </w:lvl>
    <w:lvl w:ilvl="5" w:tplc="A75CF31E">
      <w:start w:val="1"/>
      <w:numFmt w:val="bullet"/>
      <w:lvlText w:val=""/>
      <w:lvlJc w:val="left"/>
      <w:pPr>
        <w:ind w:left="4320" w:hanging="360"/>
      </w:pPr>
      <w:rPr>
        <w:rFonts w:hint="default" w:ascii="Wingdings" w:hAnsi="Wingdings"/>
      </w:rPr>
    </w:lvl>
    <w:lvl w:ilvl="6" w:tplc="749E33B0">
      <w:start w:val="1"/>
      <w:numFmt w:val="bullet"/>
      <w:lvlText w:val=""/>
      <w:lvlJc w:val="left"/>
      <w:pPr>
        <w:ind w:left="5040" w:hanging="360"/>
      </w:pPr>
      <w:rPr>
        <w:rFonts w:hint="default" w:ascii="Symbol" w:hAnsi="Symbol"/>
      </w:rPr>
    </w:lvl>
    <w:lvl w:ilvl="7" w:tplc="54D83590">
      <w:start w:val="1"/>
      <w:numFmt w:val="bullet"/>
      <w:lvlText w:val="o"/>
      <w:lvlJc w:val="left"/>
      <w:pPr>
        <w:ind w:left="5760" w:hanging="360"/>
      </w:pPr>
      <w:rPr>
        <w:rFonts w:hint="default" w:ascii="Courier New" w:hAnsi="Courier New"/>
      </w:rPr>
    </w:lvl>
    <w:lvl w:ilvl="8" w:tplc="5C0C9ED0">
      <w:start w:val="1"/>
      <w:numFmt w:val="bullet"/>
      <w:lvlText w:val=""/>
      <w:lvlJc w:val="left"/>
      <w:pPr>
        <w:ind w:left="6480" w:hanging="360"/>
      </w:pPr>
      <w:rPr>
        <w:rFonts w:hint="default" w:ascii="Wingdings" w:hAnsi="Wingdings"/>
      </w:rPr>
    </w:lvl>
  </w:abstractNum>
  <w:abstractNum w:abstractNumId="21" w15:restartNumberingAfterBreak="0">
    <w:nsid w:val="752328F9"/>
    <w:multiLevelType w:val="hybridMultilevel"/>
    <w:tmpl w:val="FFFFFFFF"/>
    <w:lvl w:ilvl="0" w:tplc="BE126B54">
      <w:start w:val="1"/>
      <w:numFmt w:val="decimal"/>
      <w:lvlText w:val="%1."/>
      <w:lvlJc w:val="left"/>
      <w:pPr>
        <w:ind w:left="720" w:hanging="360"/>
      </w:pPr>
    </w:lvl>
    <w:lvl w:ilvl="1" w:tplc="CFD0E450">
      <w:start w:val="1"/>
      <w:numFmt w:val="lowerLetter"/>
      <w:lvlText w:val="%2."/>
      <w:lvlJc w:val="left"/>
      <w:pPr>
        <w:ind w:left="1440" w:hanging="360"/>
      </w:pPr>
    </w:lvl>
    <w:lvl w:ilvl="2" w:tplc="7CE61EB2">
      <w:start w:val="1"/>
      <w:numFmt w:val="lowerRoman"/>
      <w:lvlText w:val="%3."/>
      <w:lvlJc w:val="right"/>
      <w:pPr>
        <w:ind w:left="2160" w:hanging="180"/>
      </w:pPr>
    </w:lvl>
    <w:lvl w:ilvl="3" w:tplc="F6141D26">
      <w:start w:val="1"/>
      <w:numFmt w:val="decimal"/>
      <w:lvlText w:val="%4."/>
      <w:lvlJc w:val="left"/>
      <w:pPr>
        <w:ind w:left="2880" w:hanging="360"/>
      </w:pPr>
    </w:lvl>
    <w:lvl w:ilvl="4" w:tplc="B34E245E">
      <w:start w:val="1"/>
      <w:numFmt w:val="lowerLetter"/>
      <w:lvlText w:val="%5."/>
      <w:lvlJc w:val="left"/>
      <w:pPr>
        <w:ind w:left="3600" w:hanging="360"/>
      </w:pPr>
    </w:lvl>
    <w:lvl w:ilvl="5" w:tplc="A4C0DA8E">
      <w:start w:val="1"/>
      <w:numFmt w:val="lowerRoman"/>
      <w:lvlText w:val="%6."/>
      <w:lvlJc w:val="right"/>
      <w:pPr>
        <w:ind w:left="4320" w:hanging="180"/>
      </w:pPr>
    </w:lvl>
    <w:lvl w:ilvl="6" w:tplc="F524F8DC">
      <w:start w:val="1"/>
      <w:numFmt w:val="decimal"/>
      <w:lvlText w:val="%7."/>
      <w:lvlJc w:val="left"/>
      <w:pPr>
        <w:ind w:left="5040" w:hanging="360"/>
      </w:pPr>
    </w:lvl>
    <w:lvl w:ilvl="7" w:tplc="C6E49A3E">
      <w:start w:val="1"/>
      <w:numFmt w:val="lowerLetter"/>
      <w:lvlText w:val="%8."/>
      <w:lvlJc w:val="left"/>
      <w:pPr>
        <w:ind w:left="5760" w:hanging="360"/>
      </w:pPr>
    </w:lvl>
    <w:lvl w:ilvl="8" w:tplc="B5D66932">
      <w:start w:val="1"/>
      <w:numFmt w:val="lowerRoman"/>
      <w:lvlText w:val="%9."/>
      <w:lvlJc w:val="right"/>
      <w:pPr>
        <w:ind w:left="6480" w:hanging="180"/>
      </w:pPr>
    </w:lvl>
  </w:abstractNum>
  <w:abstractNum w:abstractNumId="22" w15:restartNumberingAfterBreak="0">
    <w:nsid w:val="78AC68F8"/>
    <w:multiLevelType w:val="hybridMultilevel"/>
    <w:tmpl w:val="B1CC6FEE"/>
    <w:lvl w:ilvl="0" w:tplc="7E0E5FEC">
      <w:start w:val="1"/>
      <w:numFmt w:val="bullet"/>
      <w:lvlText w:val=""/>
      <w:lvlJc w:val="left"/>
      <w:pPr>
        <w:ind w:left="1080" w:hanging="360"/>
      </w:pPr>
      <w:rPr>
        <w:rFonts w:hint="default" w:ascii="Symbol" w:hAnsi="Symbol"/>
      </w:rPr>
    </w:lvl>
    <w:lvl w:ilvl="1" w:tplc="7BD0517E">
      <w:start w:val="1"/>
      <w:numFmt w:val="bullet"/>
      <w:lvlText w:val="o"/>
      <w:lvlJc w:val="left"/>
      <w:pPr>
        <w:ind w:left="1800" w:hanging="360"/>
      </w:pPr>
      <w:rPr>
        <w:rFonts w:hint="default" w:ascii="Courier New" w:hAnsi="Courier New"/>
      </w:rPr>
    </w:lvl>
    <w:lvl w:ilvl="2" w:tplc="DE3E936E">
      <w:start w:val="1"/>
      <w:numFmt w:val="bullet"/>
      <w:lvlText w:val=""/>
      <w:lvlJc w:val="left"/>
      <w:pPr>
        <w:ind w:left="2520" w:hanging="360"/>
      </w:pPr>
      <w:rPr>
        <w:rFonts w:hint="default" w:ascii="Wingdings" w:hAnsi="Wingdings"/>
      </w:rPr>
    </w:lvl>
    <w:lvl w:ilvl="3" w:tplc="52F63D40">
      <w:start w:val="1"/>
      <w:numFmt w:val="bullet"/>
      <w:lvlText w:val=""/>
      <w:lvlJc w:val="left"/>
      <w:pPr>
        <w:ind w:left="3240" w:hanging="360"/>
      </w:pPr>
      <w:rPr>
        <w:rFonts w:hint="default" w:ascii="Symbol" w:hAnsi="Symbol"/>
      </w:rPr>
    </w:lvl>
    <w:lvl w:ilvl="4" w:tplc="4B44D5C0">
      <w:start w:val="1"/>
      <w:numFmt w:val="bullet"/>
      <w:lvlText w:val="o"/>
      <w:lvlJc w:val="left"/>
      <w:pPr>
        <w:ind w:left="3960" w:hanging="360"/>
      </w:pPr>
      <w:rPr>
        <w:rFonts w:hint="default" w:ascii="Courier New" w:hAnsi="Courier New"/>
      </w:rPr>
    </w:lvl>
    <w:lvl w:ilvl="5" w:tplc="CB68DCC6">
      <w:start w:val="1"/>
      <w:numFmt w:val="bullet"/>
      <w:lvlText w:val=""/>
      <w:lvlJc w:val="left"/>
      <w:pPr>
        <w:ind w:left="4680" w:hanging="360"/>
      </w:pPr>
      <w:rPr>
        <w:rFonts w:hint="default" w:ascii="Wingdings" w:hAnsi="Wingdings"/>
      </w:rPr>
    </w:lvl>
    <w:lvl w:ilvl="6" w:tplc="514E8F08">
      <w:start w:val="1"/>
      <w:numFmt w:val="bullet"/>
      <w:lvlText w:val=""/>
      <w:lvlJc w:val="left"/>
      <w:pPr>
        <w:ind w:left="5400" w:hanging="360"/>
      </w:pPr>
      <w:rPr>
        <w:rFonts w:hint="default" w:ascii="Symbol" w:hAnsi="Symbol"/>
      </w:rPr>
    </w:lvl>
    <w:lvl w:ilvl="7" w:tplc="A89AC4EC">
      <w:start w:val="1"/>
      <w:numFmt w:val="bullet"/>
      <w:lvlText w:val="o"/>
      <w:lvlJc w:val="left"/>
      <w:pPr>
        <w:ind w:left="6120" w:hanging="360"/>
      </w:pPr>
      <w:rPr>
        <w:rFonts w:hint="default" w:ascii="Courier New" w:hAnsi="Courier New"/>
      </w:rPr>
    </w:lvl>
    <w:lvl w:ilvl="8" w:tplc="3A923C10">
      <w:start w:val="1"/>
      <w:numFmt w:val="bullet"/>
      <w:lvlText w:val=""/>
      <w:lvlJc w:val="left"/>
      <w:pPr>
        <w:ind w:left="6840" w:hanging="360"/>
      </w:pPr>
      <w:rPr>
        <w:rFonts w:hint="default" w:ascii="Wingdings" w:hAnsi="Wingdings"/>
      </w:rPr>
    </w:lvl>
  </w:abstractNum>
  <w:abstractNum w:abstractNumId="23" w15:restartNumberingAfterBreak="0">
    <w:nsid w:val="7EA686D8"/>
    <w:multiLevelType w:val="hybridMultilevel"/>
    <w:tmpl w:val="DBCE1968"/>
    <w:lvl w:ilvl="0" w:tplc="0986AD2E">
      <w:start w:val="1"/>
      <w:numFmt w:val="bullet"/>
      <w:lvlText w:val=""/>
      <w:lvlJc w:val="left"/>
      <w:pPr>
        <w:ind w:left="720" w:hanging="360"/>
      </w:pPr>
      <w:rPr>
        <w:rFonts w:hint="default" w:ascii="Symbol" w:hAnsi="Symbol"/>
      </w:rPr>
    </w:lvl>
    <w:lvl w:ilvl="1" w:tplc="6C8CAE46">
      <w:start w:val="1"/>
      <w:numFmt w:val="bullet"/>
      <w:lvlText w:val="o"/>
      <w:lvlJc w:val="left"/>
      <w:pPr>
        <w:ind w:left="1440" w:hanging="360"/>
      </w:pPr>
      <w:rPr>
        <w:rFonts w:hint="default" w:ascii="Courier New" w:hAnsi="Courier New"/>
      </w:rPr>
    </w:lvl>
    <w:lvl w:ilvl="2" w:tplc="65306FA0">
      <w:start w:val="1"/>
      <w:numFmt w:val="bullet"/>
      <w:lvlText w:val=""/>
      <w:lvlJc w:val="left"/>
      <w:pPr>
        <w:ind w:left="2160" w:hanging="360"/>
      </w:pPr>
      <w:rPr>
        <w:rFonts w:hint="default" w:ascii="Wingdings" w:hAnsi="Wingdings"/>
      </w:rPr>
    </w:lvl>
    <w:lvl w:ilvl="3" w:tplc="EAC87C96">
      <w:start w:val="1"/>
      <w:numFmt w:val="bullet"/>
      <w:lvlText w:val=""/>
      <w:lvlJc w:val="left"/>
      <w:pPr>
        <w:ind w:left="2880" w:hanging="360"/>
      </w:pPr>
      <w:rPr>
        <w:rFonts w:hint="default" w:ascii="Symbol" w:hAnsi="Symbol"/>
      </w:rPr>
    </w:lvl>
    <w:lvl w:ilvl="4" w:tplc="23527D3C">
      <w:start w:val="1"/>
      <w:numFmt w:val="bullet"/>
      <w:lvlText w:val="o"/>
      <w:lvlJc w:val="left"/>
      <w:pPr>
        <w:ind w:left="3600" w:hanging="360"/>
      </w:pPr>
      <w:rPr>
        <w:rFonts w:hint="default" w:ascii="Courier New" w:hAnsi="Courier New"/>
      </w:rPr>
    </w:lvl>
    <w:lvl w:ilvl="5" w:tplc="E35033A2">
      <w:start w:val="1"/>
      <w:numFmt w:val="bullet"/>
      <w:lvlText w:val=""/>
      <w:lvlJc w:val="left"/>
      <w:pPr>
        <w:ind w:left="4320" w:hanging="360"/>
      </w:pPr>
      <w:rPr>
        <w:rFonts w:hint="default" w:ascii="Wingdings" w:hAnsi="Wingdings"/>
      </w:rPr>
    </w:lvl>
    <w:lvl w:ilvl="6" w:tplc="470C0FD0">
      <w:start w:val="1"/>
      <w:numFmt w:val="bullet"/>
      <w:lvlText w:val=""/>
      <w:lvlJc w:val="left"/>
      <w:pPr>
        <w:ind w:left="5040" w:hanging="360"/>
      </w:pPr>
      <w:rPr>
        <w:rFonts w:hint="default" w:ascii="Symbol" w:hAnsi="Symbol"/>
      </w:rPr>
    </w:lvl>
    <w:lvl w:ilvl="7" w:tplc="0FEC2F3C">
      <w:start w:val="1"/>
      <w:numFmt w:val="bullet"/>
      <w:lvlText w:val="o"/>
      <w:lvlJc w:val="left"/>
      <w:pPr>
        <w:ind w:left="5760" w:hanging="360"/>
      </w:pPr>
      <w:rPr>
        <w:rFonts w:hint="default" w:ascii="Courier New" w:hAnsi="Courier New"/>
      </w:rPr>
    </w:lvl>
    <w:lvl w:ilvl="8" w:tplc="5C5815DC">
      <w:start w:val="1"/>
      <w:numFmt w:val="bullet"/>
      <w:lvlText w:val=""/>
      <w:lvlJc w:val="left"/>
      <w:pPr>
        <w:ind w:left="6480" w:hanging="360"/>
      </w:pPr>
      <w:rPr>
        <w:rFonts w:hint="default" w:ascii="Wingdings" w:hAnsi="Wingdings"/>
      </w:rPr>
    </w:lvl>
  </w:abstractNum>
  <w:num w:numId="26">
    <w:abstractNumId w:val="25"/>
  </w:num>
  <w:num w:numId="25">
    <w:abstractNumId w:val="24"/>
  </w:num>
  <w:num w:numId="1" w16cid:durableId="2041935483">
    <w:abstractNumId w:val="20"/>
  </w:num>
  <w:num w:numId="2" w16cid:durableId="1165785039">
    <w:abstractNumId w:val="1"/>
  </w:num>
  <w:num w:numId="3" w16cid:durableId="86586700">
    <w:abstractNumId w:val="19"/>
  </w:num>
  <w:num w:numId="4" w16cid:durableId="1075861342">
    <w:abstractNumId w:val="2"/>
  </w:num>
  <w:num w:numId="5" w16cid:durableId="1232960560">
    <w:abstractNumId w:val="7"/>
  </w:num>
  <w:num w:numId="6" w16cid:durableId="1864661932">
    <w:abstractNumId w:val="16"/>
  </w:num>
  <w:num w:numId="7" w16cid:durableId="252012676">
    <w:abstractNumId w:val="21"/>
  </w:num>
  <w:num w:numId="8" w16cid:durableId="252057160">
    <w:abstractNumId w:val="12"/>
  </w:num>
  <w:num w:numId="9" w16cid:durableId="1929271849">
    <w:abstractNumId w:val="23"/>
  </w:num>
  <w:num w:numId="10" w16cid:durableId="1809591851">
    <w:abstractNumId w:val="10"/>
  </w:num>
  <w:num w:numId="11" w16cid:durableId="1161430088">
    <w:abstractNumId w:val="17"/>
  </w:num>
  <w:num w:numId="12" w16cid:durableId="1899854908">
    <w:abstractNumId w:val="9"/>
  </w:num>
  <w:num w:numId="13" w16cid:durableId="1718628872">
    <w:abstractNumId w:val="3"/>
  </w:num>
  <w:num w:numId="14" w16cid:durableId="1245459586">
    <w:abstractNumId w:val="14"/>
  </w:num>
  <w:num w:numId="15" w16cid:durableId="1952273636">
    <w:abstractNumId w:val="6"/>
  </w:num>
  <w:num w:numId="16" w16cid:durableId="382289236">
    <w:abstractNumId w:val="15"/>
  </w:num>
  <w:num w:numId="17" w16cid:durableId="1078332038">
    <w:abstractNumId w:val="13"/>
  </w:num>
  <w:num w:numId="18" w16cid:durableId="1597398354">
    <w:abstractNumId w:val="8"/>
  </w:num>
  <w:num w:numId="19" w16cid:durableId="1124424117">
    <w:abstractNumId w:val="0"/>
  </w:num>
  <w:num w:numId="20" w16cid:durableId="777799091">
    <w:abstractNumId w:val="22"/>
  </w:num>
  <w:num w:numId="21" w16cid:durableId="174420334">
    <w:abstractNumId w:val="11"/>
  </w:num>
  <w:num w:numId="22" w16cid:durableId="12998699">
    <w:abstractNumId w:val="5"/>
  </w:num>
  <w:num w:numId="23" w16cid:durableId="249970308">
    <w:abstractNumId w:val="4"/>
  </w:num>
  <w:num w:numId="24" w16cid:durableId="290523157">
    <w:abstractNumId w:val="1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A9F4E5"/>
    <w:rsid w:val="00010AD5"/>
    <w:rsid w:val="0003DADB"/>
    <w:rsid w:val="0006274A"/>
    <w:rsid w:val="00116323"/>
    <w:rsid w:val="001197A9"/>
    <w:rsid w:val="00145257"/>
    <w:rsid w:val="00151F25"/>
    <w:rsid w:val="00182664"/>
    <w:rsid w:val="001F314D"/>
    <w:rsid w:val="0022D7DC"/>
    <w:rsid w:val="0025304F"/>
    <w:rsid w:val="002AC749"/>
    <w:rsid w:val="002BF49D"/>
    <w:rsid w:val="002D7A0B"/>
    <w:rsid w:val="003340F1"/>
    <w:rsid w:val="00355049"/>
    <w:rsid w:val="00395F57"/>
    <w:rsid w:val="003D7969"/>
    <w:rsid w:val="003F2CC8"/>
    <w:rsid w:val="00437922"/>
    <w:rsid w:val="00446415"/>
    <w:rsid w:val="0045E825"/>
    <w:rsid w:val="0049E2B8"/>
    <w:rsid w:val="004A4413"/>
    <w:rsid w:val="005746D0"/>
    <w:rsid w:val="00584748"/>
    <w:rsid w:val="005E34BE"/>
    <w:rsid w:val="0060EB87"/>
    <w:rsid w:val="006D97DC"/>
    <w:rsid w:val="006E1924"/>
    <w:rsid w:val="00723FEC"/>
    <w:rsid w:val="00777B9B"/>
    <w:rsid w:val="007A7BB9"/>
    <w:rsid w:val="007C113E"/>
    <w:rsid w:val="007F2E00"/>
    <w:rsid w:val="008420D2"/>
    <w:rsid w:val="008511A1"/>
    <w:rsid w:val="00887C47"/>
    <w:rsid w:val="00897EAC"/>
    <w:rsid w:val="008F1D3B"/>
    <w:rsid w:val="008F75D2"/>
    <w:rsid w:val="0090D71A"/>
    <w:rsid w:val="009679F2"/>
    <w:rsid w:val="00982492"/>
    <w:rsid w:val="00987CDB"/>
    <w:rsid w:val="009A9B58"/>
    <w:rsid w:val="009C37E9"/>
    <w:rsid w:val="009E77FE"/>
    <w:rsid w:val="00A254C2"/>
    <w:rsid w:val="00A54AB2"/>
    <w:rsid w:val="00A82C9F"/>
    <w:rsid w:val="00A9281D"/>
    <w:rsid w:val="00C20867"/>
    <w:rsid w:val="00C4028C"/>
    <w:rsid w:val="00C823E0"/>
    <w:rsid w:val="00C9623C"/>
    <w:rsid w:val="00D314AE"/>
    <w:rsid w:val="00D41751"/>
    <w:rsid w:val="00D73558"/>
    <w:rsid w:val="00D9ACE6"/>
    <w:rsid w:val="00DE0EC3"/>
    <w:rsid w:val="00DF8960"/>
    <w:rsid w:val="00E0706A"/>
    <w:rsid w:val="00E252F9"/>
    <w:rsid w:val="00E438F8"/>
    <w:rsid w:val="00EB0781"/>
    <w:rsid w:val="00EC479F"/>
    <w:rsid w:val="00ED48BA"/>
    <w:rsid w:val="00F0595E"/>
    <w:rsid w:val="00F325F2"/>
    <w:rsid w:val="00FDD9C2"/>
    <w:rsid w:val="0106EFAA"/>
    <w:rsid w:val="010994ED"/>
    <w:rsid w:val="010E1958"/>
    <w:rsid w:val="0114F891"/>
    <w:rsid w:val="01165869"/>
    <w:rsid w:val="011E7276"/>
    <w:rsid w:val="01322A02"/>
    <w:rsid w:val="013ABA1A"/>
    <w:rsid w:val="013DBBF8"/>
    <w:rsid w:val="0142EC96"/>
    <w:rsid w:val="014505EC"/>
    <w:rsid w:val="01468EE1"/>
    <w:rsid w:val="014934BA"/>
    <w:rsid w:val="015D033D"/>
    <w:rsid w:val="015FA109"/>
    <w:rsid w:val="0160C53C"/>
    <w:rsid w:val="016E4362"/>
    <w:rsid w:val="0174CBE8"/>
    <w:rsid w:val="01929C72"/>
    <w:rsid w:val="01935317"/>
    <w:rsid w:val="01C38AE1"/>
    <w:rsid w:val="01C83371"/>
    <w:rsid w:val="01D09FF2"/>
    <w:rsid w:val="01DF5D98"/>
    <w:rsid w:val="01E9FA0B"/>
    <w:rsid w:val="0200652F"/>
    <w:rsid w:val="02040EDF"/>
    <w:rsid w:val="020DE393"/>
    <w:rsid w:val="0213AFBB"/>
    <w:rsid w:val="02187FA6"/>
    <w:rsid w:val="021CE862"/>
    <w:rsid w:val="022417A0"/>
    <w:rsid w:val="0225019E"/>
    <w:rsid w:val="0225B2AF"/>
    <w:rsid w:val="023CEC9C"/>
    <w:rsid w:val="0248EA5C"/>
    <w:rsid w:val="02511006"/>
    <w:rsid w:val="02534552"/>
    <w:rsid w:val="025E56E9"/>
    <w:rsid w:val="0268345D"/>
    <w:rsid w:val="026A141E"/>
    <w:rsid w:val="026E11EF"/>
    <w:rsid w:val="027B59C1"/>
    <w:rsid w:val="027DA057"/>
    <w:rsid w:val="027E37ED"/>
    <w:rsid w:val="02847655"/>
    <w:rsid w:val="02893EBE"/>
    <w:rsid w:val="028F72FC"/>
    <w:rsid w:val="0291B30D"/>
    <w:rsid w:val="0292925D"/>
    <w:rsid w:val="0295D931"/>
    <w:rsid w:val="02C25BEC"/>
    <w:rsid w:val="02C4F275"/>
    <w:rsid w:val="02D6F6C0"/>
    <w:rsid w:val="02DC9231"/>
    <w:rsid w:val="02F1D85D"/>
    <w:rsid w:val="0302F3A3"/>
    <w:rsid w:val="030970DC"/>
    <w:rsid w:val="031BFE37"/>
    <w:rsid w:val="032669A2"/>
    <w:rsid w:val="0353A24A"/>
    <w:rsid w:val="036141CE"/>
    <w:rsid w:val="0362D8C0"/>
    <w:rsid w:val="03697ED1"/>
    <w:rsid w:val="0380D7FC"/>
    <w:rsid w:val="03AB5B76"/>
    <w:rsid w:val="03B0DBD9"/>
    <w:rsid w:val="03B7E580"/>
    <w:rsid w:val="03CD70DA"/>
    <w:rsid w:val="03F1B0A0"/>
    <w:rsid w:val="0411DA5D"/>
    <w:rsid w:val="04137E85"/>
    <w:rsid w:val="04162C6E"/>
    <w:rsid w:val="041B7480"/>
    <w:rsid w:val="041F8B1C"/>
    <w:rsid w:val="04250F1F"/>
    <w:rsid w:val="04290B39"/>
    <w:rsid w:val="042A1D73"/>
    <w:rsid w:val="042CBB80"/>
    <w:rsid w:val="04384CF9"/>
    <w:rsid w:val="04464DCF"/>
    <w:rsid w:val="04600626"/>
    <w:rsid w:val="046DF299"/>
    <w:rsid w:val="04757DE8"/>
    <w:rsid w:val="047864E1"/>
    <w:rsid w:val="047B7073"/>
    <w:rsid w:val="047BE0B0"/>
    <w:rsid w:val="047FDB29"/>
    <w:rsid w:val="0490B0BE"/>
    <w:rsid w:val="0493E19F"/>
    <w:rsid w:val="049BB4AF"/>
    <w:rsid w:val="049EDE60"/>
    <w:rsid w:val="04AFCBE8"/>
    <w:rsid w:val="04B715A1"/>
    <w:rsid w:val="04B7EDB4"/>
    <w:rsid w:val="04CF5A35"/>
    <w:rsid w:val="04D7A1F7"/>
    <w:rsid w:val="04DB0664"/>
    <w:rsid w:val="04EF3258"/>
    <w:rsid w:val="04EF8487"/>
    <w:rsid w:val="05054427"/>
    <w:rsid w:val="05089810"/>
    <w:rsid w:val="05099EC2"/>
    <w:rsid w:val="05293BC7"/>
    <w:rsid w:val="0530C1CA"/>
    <w:rsid w:val="0531904E"/>
    <w:rsid w:val="0533802A"/>
    <w:rsid w:val="0541FD75"/>
    <w:rsid w:val="05466F58"/>
    <w:rsid w:val="054671C3"/>
    <w:rsid w:val="054B6D4B"/>
    <w:rsid w:val="055486F9"/>
    <w:rsid w:val="055EC2EA"/>
    <w:rsid w:val="0562AB57"/>
    <w:rsid w:val="05776B7A"/>
    <w:rsid w:val="0594C08D"/>
    <w:rsid w:val="059A1B09"/>
    <w:rsid w:val="059D0064"/>
    <w:rsid w:val="05AD2594"/>
    <w:rsid w:val="05B2FA83"/>
    <w:rsid w:val="05B7B846"/>
    <w:rsid w:val="05BD90DF"/>
    <w:rsid w:val="05C14D27"/>
    <w:rsid w:val="05DEFBC5"/>
    <w:rsid w:val="05F2C673"/>
    <w:rsid w:val="05FCF819"/>
    <w:rsid w:val="06026697"/>
    <w:rsid w:val="0602FBEE"/>
    <w:rsid w:val="0604E90B"/>
    <w:rsid w:val="060E901C"/>
    <w:rsid w:val="06105FD6"/>
    <w:rsid w:val="06111DC5"/>
    <w:rsid w:val="06167FED"/>
    <w:rsid w:val="061C9A33"/>
    <w:rsid w:val="06383EAB"/>
    <w:rsid w:val="063AD008"/>
    <w:rsid w:val="064C97B3"/>
    <w:rsid w:val="06503874"/>
    <w:rsid w:val="06525EFB"/>
    <w:rsid w:val="06577607"/>
    <w:rsid w:val="066E6762"/>
    <w:rsid w:val="066E96A0"/>
    <w:rsid w:val="067BF733"/>
    <w:rsid w:val="06879C94"/>
    <w:rsid w:val="0696B325"/>
    <w:rsid w:val="069C69A0"/>
    <w:rsid w:val="06A69BA1"/>
    <w:rsid w:val="06AE6D9E"/>
    <w:rsid w:val="06B51EE4"/>
    <w:rsid w:val="06B9A4D9"/>
    <w:rsid w:val="06BAEFDF"/>
    <w:rsid w:val="06BE3CF9"/>
    <w:rsid w:val="06C3F953"/>
    <w:rsid w:val="06C78ED9"/>
    <w:rsid w:val="06D2FD29"/>
    <w:rsid w:val="06DD4E32"/>
    <w:rsid w:val="06E9D32C"/>
    <w:rsid w:val="06F899AA"/>
    <w:rsid w:val="0705C931"/>
    <w:rsid w:val="07147CB4"/>
    <w:rsid w:val="0718FB71"/>
    <w:rsid w:val="071AE272"/>
    <w:rsid w:val="07342D97"/>
    <w:rsid w:val="073709D0"/>
    <w:rsid w:val="073B2B72"/>
    <w:rsid w:val="074747AD"/>
    <w:rsid w:val="074A982D"/>
    <w:rsid w:val="075153FA"/>
    <w:rsid w:val="0762E41F"/>
    <w:rsid w:val="076DDD02"/>
    <w:rsid w:val="07730E15"/>
    <w:rsid w:val="0773802E"/>
    <w:rsid w:val="07820DB2"/>
    <w:rsid w:val="0784965D"/>
    <w:rsid w:val="078691B3"/>
    <w:rsid w:val="0787CCB9"/>
    <w:rsid w:val="078F3DF7"/>
    <w:rsid w:val="079C08DE"/>
    <w:rsid w:val="079C1EDD"/>
    <w:rsid w:val="07A47EAE"/>
    <w:rsid w:val="07B0FB64"/>
    <w:rsid w:val="07B1E2D6"/>
    <w:rsid w:val="07C1CBEB"/>
    <w:rsid w:val="07C96157"/>
    <w:rsid w:val="07D04C70"/>
    <w:rsid w:val="07DE8B2D"/>
    <w:rsid w:val="07E7C5EB"/>
    <w:rsid w:val="07EF8C52"/>
    <w:rsid w:val="0800FBA9"/>
    <w:rsid w:val="0820BBFB"/>
    <w:rsid w:val="0828293C"/>
    <w:rsid w:val="082A1640"/>
    <w:rsid w:val="082B6EEA"/>
    <w:rsid w:val="083A10E7"/>
    <w:rsid w:val="083AA051"/>
    <w:rsid w:val="08404C77"/>
    <w:rsid w:val="084CBA50"/>
    <w:rsid w:val="08663389"/>
    <w:rsid w:val="08892FF7"/>
    <w:rsid w:val="088E95D2"/>
    <w:rsid w:val="08913BE2"/>
    <w:rsid w:val="089AF573"/>
    <w:rsid w:val="089F07DF"/>
    <w:rsid w:val="08B42921"/>
    <w:rsid w:val="08C23B4F"/>
    <w:rsid w:val="08C9FDA2"/>
    <w:rsid w:val="08CEAA31"/>
    <w:rsid w:val="08CED420"/>
    <w:rsid w:val="08CF3E8E"/>
    <w:rsid w:val="08D1DD1E"/>
    <w:rsid w:val="08D29C06"/>
    <w:rsid w:val="08E325AD"/>
    <w:rsid w:val="08E75D23"/>
    <w:rsid w:val="08EA9B45"/>
    <w:rsid w:val="08F0B5B4"/>
    <w:rsid w:val="08F8EDE9"/>
    <w:rsid w:val="09008580"/>
    <w:rsid w:val="0904BDD0"/>
    <w:rsid w:val="092E6324"/>
    <w:rsid w:val="0932BC51"/>
    <w:rsid w:val="0935B188"/>
    <w:rsid w:val="093BB677"/>
    <w:rsid w:val="09412E04"/>
    <w:rsid w:val="0945D2B7"/>
    <w:rsid w:val="0950291E"/>
    <w:rsid w:val="09555435"/>
    <w:rsid w:val="095BAD94"/>
    <w:rsid w:val="095D7C9A"/>
    <w:rsid w:val="095DEEE0"/>
    <w:rsid w:val="0974970B"/>
    <w:rsid w:val="09832EFB"/>
    <w:rsid w:val="098E8D9B"/>
    <w:rsid w:val="099656E2"/>
    <w:rsid w:val="09A9AA76"/>
    <w:rsid w:val="09A9C440"/>
    <w:rsid w:val="09AA7696"/>
    <w:rsid w:val="09ACA331"/>
    <w:rsid w:val="09B80012"/>
    <w:rsid w:val="09BA77A4"/>
    <w:rsid w:val="09C7B74F"/>
    <w:rsid w:val="09C8A2A3"/>
    <w:rsid w:val="09C948EC"/>
    <w:rsid w:val="09D35E3E"/>
    <w:rsid w:val="09DA58AB"/>
    <w:rsid w:val="09DDCA77"/>
    <w:rsid w:val="09F73AE4"/>
    <w:rsid w:val="0A041493"/>
    <w:rsid w:val="0A05C8CB"/>
    <w:rsid w:val="0A11AA69"/>
    <w:rsid w:val="0A13DBF8"/>
    <w:rsid w:val="0A26CD94"/>
    <w:rsid w:val="0A308475"/>
    <w:rsid w:val="0A324FBA"/>
    <w:rsid w:val="0A3BB7E8"/>
    <w:rsid w:val="0A59B3B6"/>
    <w:rsid w:val="0A5C1EC7"/>
    <w:rsid w:val="0A625C18"/>
    <w:rsid w:val="0A69B8C9"/>
    <w:rsid w:val="0A6E8670"/>
    <w:rsid w:val="0A6EA245"/>
    <w:rsid w:val="0A753DFA"/>
    <w:rsid w:val="0A7F491E"/>
    <w:rsid w:val="0A866BA6"/>
    <w:rsid w:val="0A89E0EE"/>
    <w:rsid w:val="0A8AA2F3"/>
    <w:rsid w:val="0A8B1B0A"/>
    <w:rsid w:val="0A8B59E5"/>
    <w:rsid w:val="0A8D2D55"/>
    <w:rsid w:val="0A9DFB88"/>
    <w:rsid w:val="0AA709FC"/>
    <w:rsid w:val="0AA7C69F"/>
    <w:rsid w:val="0AA851BB"/>
    <w:rsid w:val="0AB705EE"/>
    <w:rsid w:val="0AD660AF"/>
    <w:rsid w:val="0ADC1F70"/>
    <w:rsid w:val="0AE393FE"/>
    <w:rsid w:val="0AE3AF3D"/>
    <w:rsid w:val="0AEB7926"/>
    <w:rsid w:val="0AF9C7B5"/>
    <w:rsid w:val="0AFDD5CC"/>
    <w:rsid w:val="0B09F4FD"/>
    <w:rsid w:val="0B10D49F"/>
    <w:rsid w:val="0B121527"/>
    <w:rsid w:val="0B1B3755"/>
    <w:rsid w:val="0B242380"/>
    <w:rsid w:val="0B2706AC"/>
    <w:rsid w:val="0B33867F"/>
    <w:rsid w:val="0B3E7253"/>
    <w:rsid w:val="0B455B69"/>
    <w:rsid w:val="0B47A171"/>
    <w:rsid w:val="0B5B8976"/>
    <w:rsid w:val="0B5F1A1E"/>
    <w:rsid w:val="0B6634C3"/>
    <w:rsid w:val="0B6B7B21"/>
    <w:rsid w:val="0B738BE0"/>
    <w:rsid w:val="0B7AFB0C"/>
    <w:rsid w:val="0B801BCC"/>
    <w:rsid w:val="0B826E7F"/>
    <w:rsid w:val="0B8DE86F"/>
    <w:rsid w:val="0B91AB14"/>
    <w:rsid w:val="0B971A52"/>
    <w:rsid w:val="0B9A1C88"/>
    <w:rsid w:val="0B9D47E0"/>
    <w:rsid w:val="0BB0020D"/>
    <w:rsid w:val="0BB91EEA"/>
    <w:rsid w:val="0BBE73C2"/>
    <w:rsid w:val="0BC152A0"/>
    <w:rsid w:val="0BC2CA8C"/>
    <w:rsid w:val="0BC79AD6"/>
    <w:rsid w:val="0BDE8465"/>
    <w:rsid w:val="0BE74B5E"/>
    <w:rsid w:val="0BF7E0D5"/>
    <w:rsid w:val="0C04599C"/>
    <w:rsid w:val="0C0FE85C"/>
    <w:rsid w:val="0C181745"/>
    <w:rsid w:val="0C185E7A"/>
    <w:rsid w:val="0C3113BD"/>
    <w:rsid w:val="0C32573D"/>
    <w:rsid w:val="0C3C2582"/>
    <w:rsid w:val="0C4482AC"/>
    <w:rsid w:val="0C622AE3"/>
    <w:rsid w:val="0C64031E"/>
    <w:rsid w:val="0C69C432"/>
    <w:rsid w:val="0C77EFD1"/>
    <w:rsid w:val="0C830212"/>
    <w:rsid w:val="0C9DE386"/>
    <w:rsid w:val="0C9FD63E"/>
    <w:rsid w:val="0CB12B50"/>
    <w:rsid w:val="0CC07C38"/>
    <w:rsid w:val="0CCD04FD"/>
    <w:rsid w:val="0CD25AF6"/>
    <w:rsid w:val="0CD40DB9"/>
    <w:rsid w:val="0CD64106"/>
    <w:rsid w:val="0CDA1146"/>
    <w:rsid w:val="0CEAD1C5"/>
    <w:rsid w:val="0CEF132F"/>
    <w:rsid w:val="0CFD5C3B"/>
    <w:rsid w:val="0D01F0DD"/>
    <w:rsid w:val="0D067E27"/>
    <w:rsid w:val="0D0AA7FA"/>
    <w:rsid w:val="0D147D16"/>
    <w:rsid w:val="0D1D345D"/>
    <w:rsid w:val="0D269400"/>
    <w:rsid w:val="0D523113"/>
    <w:rsid w:val="0D5AE744"/>
    <w:rsid w:val="0D5C8714"/>
    <w:rsid w:val="0D786BE2"/>
    <w:rsid w:val="0D81914F"/>
    <w:rsid w:val="0D88CCD6"/>
    <w:rsid w:val="0D9CAFC0"/>
    <w:rsid w:val="0DACB3AB"/>
    <w:rsid w:val="0DACD191"/>
    <w:rsid w:val="0DBACE46"/>
    <w:rsid w:val="0DBC907E"/>
    <w:rsid w:val="0DC20570"/>
    <w:rsid w:val="0DCE5735"/>
    <w:rsid w:val="0DCE6528"/>
    <w:rsid w:val="0DD4F699"/>
    <w:rsid w:val="0DD78211"/>
    <w:rsid w:val="0DDD4D32"/>
    <w:rsid w:val="0DEBC86B"/>
    <w:rsid w:val="0DF235E7"/>
    <w:rsid w:val="0DF9BCA9"/>
    <w:rsid w:val="0DFB590B"/>
    <w:rsid w:val="0E1F26DE"/>
    <w:rsid w:val="0E232B0D"/>
    <w:rsid w:val="0E2B7BAA"/>
    <w:rsid w:val="0E34777A"/>
    <w:rsid w:val="0E358C91"/>
    <w:rsid w:val="0E3A69C4"/>
    <w:rsid w:val="0E492C72"/>
    <w:rsid w:val="0E4E2A55"/>
    <w:rsid w:val="0E64A383"/>
    <w:rsid w:val="0E67920D"/>
    <w:rsid w:val="0E8E0F05"/>
    <w:rsid w:val="0E8E7CC0"/>
    <w:rsid w:val="0E9088D5"/>
    <w:rsid w:val="0E9AC89B"/>
    <w:rsid w:val="0E9F492D"/>
    <w:rsid w:val="0EA3C6D7"/>
    <w:rsid w:val="0EA5B31E"/>
    <w:rsid w:val="0EA6B875"/>
    <w:rsid w:val="0EA8FEF7"/>
    <w:rsid w:val="0EB1C3C2"/>
    <w:rsid w:val="0EB52124"/>
    <w:rsid w:val="0EB7B9A0"/>
    <w:rsid w:val="0EBB944D"/>
    <w:rsid w:val="0EBBBC1F"/>
    <w:rsid w:val="0ECD8673"/>
    <w:rsid w:val="0ED029F5"/>
    <w:rsid w:val="0ED0E16E"/>
    <w:rsid w:val="0ED5B661"/>
    <w:rsid w:val="0EDD28D0"/>
    <w:rsid w:val="0EE8DFBB"/>
    <w:rsid w:val="0EECB011"/>
    <w:rsid w:val="0F038119"/>
    <w:rsid w:val="0F09AC6D"/>
    <w:rsid w:val="0F19E197"/>
    <w:rsid w:val="0F1B934B"/>
    <w:rsid w:val="0F2ACB1F"/>
    <w:rsid w:val="0F2BC8B6"/>
    <w:rsid w:val="0F2D01F1"/>
    <w:rsid w:val="0F34E73A"/>
    <w:rsid w:val="0F3BB46A"/>
    <w:rsid w:val="0F4C2933"/>
    <w:rsid w:val="0F52716C"/>
    <w:rsid w:val="0F54E80A"/>
    <w:rsid w:val="0F584D57"/>
    <w:rsid w:val="0F5AE102"/>
    <w:rsid w:val="0F620751"/>
    <w:rsid w:val="0F6330C0"/>
    <w:rsid w:val="0F647D6E"/>
    <w:rsid w:val="0F6ED4A4"/>
    <w:rsid w:val="0F751D31"/>
    <w:rsid w:val="0F836D97"/>
    <w:rsid w:val="0F85A0DD"/>
    <w:rsid w:val="0F875A1D"/>
    <w:rsid w:val="0F8E4BB4"/>
    <w:rsid w:val="0F940B84"/>
    <w:rsid w:val="0F9739CF"/>
    <w:rsid w:val="0F9B0A36"/>
    <w:rsid w:val="0F9D3511"/>
    <w:rsid w:val="0FAC552B"/>
    <w:rsid w:val="0FB32C5F"/>
    <w:rsid w:val="0FB56D64"/>
    <w:rsid w:val="0FB68638"/>
    <w:rsid w:val="0FB7755D"/>
    <w:rsid w:val="0FBCECD5"/>
    <w:rsid w:val="0FC5175A"/>
    <w:rsid w:val="0FC8FBA2"/>
    <w:rsid w:val="0FCA55FB"/>
    <w:rsid w:val="0FDAF302"/>
    <w:rsid w:val="0FDF70CD"/>
    <w:rsid w:val="0FE206DD"/>
    <w:rsid w:val="0FEEE440"/>
    <w:rsid w:val="0FF05582"/>
    <w:rsid w:val="10003C5E"/>
    <w:rsid w:val="1012191A"/>
    <w:rsid w:val="101239CE"/>
    <w:rsid w:val="101516FB"/>
    <w:rsid w:val="101FED33"/>
    <w:rsid w:val="1025B65B"/>
    <w:rsid w:val="1027E326"/>
    <w:rsid w:val="102CD205"/>
    <w:rsid w:val="1032B1AF"/>
    <w:rsid w:val="10340EE2"/>
    <w:rsid w:val="10463612"/>
    <w:rsid w:val="104E8CDE"/>
    <w:rsid w:val="105352FD"/>
    <w:rsid w:val="1054A5AE"/>
    <w:rsid w:val="1056E9AC"/>
    <w:rsid w:val="106013E7"/>
    <w:rsid w:val="106D3BF0"/>
    <w:rsid w:val="10705BE3"/>
    <w:rsid w:val="107321D6"/>
    <w:rsid w:val="107E2E68"/>
    <w:rsid w:val="108FD5EE"/>
    <w:rsid w:val="109502E0"/>
    <w:rsid w:val="10A1FDBD"/>
    <w:rsid w:val="10AD02DE"/>
    <w:rsid w:val="10B1656B"/>
    <w:rsid w:val="10B3B0FA"/>
    <w:rsid w:val="10BE59B9"/>
    <w:rsid w:val="10C7D502"/>
    <w:rsid w:val="10CBC131"/>
    <w:rsid w:val="10CC9B3E"/>
    <w:rsid w:val="10D28367"/>
    <w:rsid w:val="10D47CD5"/>
    <w:rsid w:val="10DD2D69"/>
    <w:rsid w:val="10E0FBF9"/>
    <w:rsid w:val="10E1F73B"/>
    <w:rsid w:val="10F26F08"/>
    <w:rsid w:val="10F4837C"/>
    <w:rsid w:val="110C5BB1"/>
    <w:rsid w:val="111ACB2A"/>
    <w:rsid w:val="112011A1"/>
    <w:rsid w:val="1122368B"/>
    <w:rsid w:val="112EFD29"/>
    <w:rsid w:val="1144B26A"/>
    <w:rsid w:val="115B200F"/>
    <w:rsid w:val="115C02AB"/>
    <w:rsid w:val="115C49FD"/>
    <w:rsid w:val="116B0584"/>
    <w:rsid w:val="116B983E"/>
    <w:rsid w:val="11750D34"/>
    <w:rsid w:val="1177A564"/>
    <w:rsid w:val="11836817"/>
    <w:rsid w:val="118AFEBE"/>
    <w:rsid w:val="118D8B36"/>
    <w:rsid w:val="11936F93"/>
    <w:rsid w:val="119AD89D"/>
    <w:rsid w:val="119FEF07"/>
    <w:rsid w:val="11AA7A20"/>
    <w:rsid w:val="11AD71E0"/>
    <w:rsid w:val="11B696F8"/>
    <w:rsid w:val="11C74C5A"/>
    <w:rsid w:val="11CB389E"/>
    <w:rsid w:val="11CBF0E1"/>
    <w:rsid w:val="11DB8A07"/>
    <w:rsid w:val="11E2CD64"/>
    <w:rsid w:val="11E460FB"/>
    <w:rsid w:val="11EB6BC8"/>
    <w:rsid w:val="120B3216"/>
    <w:rsid w:val="120C90C3"/>
    <w:rsid w:val="120FE35C"/>
    <w:rsid w:val="121568CD"/>
    <w:rsid w:val="121FBB89"/>
    <w:rsid w:val="122300BE"/>
    <w:rsid w:val="12285079"/>
    <w:rsid w:val="1229595B"/>
    <w:rsid w:val="122AE7D4"/>
    <w:rsid w:val="122B1960"/>
    <w:rsid w:val="1259CAF3"/>
    <w:rsid w:val="125A1503"/>
    <w:rsid w:val="12684E5C"/>
    <w:rsid w:val="12947189"/>
    <w:rsid w:val="1298A7B2"/>
    <w:rsid w:val="12A12B0F"/>
    <w:rsid w:val="12B37AE5"/>
    <w:rsid w:val="12B67596"/>
    <w:rsid w:val="12BB7EFF"/>
    <w:rsid w:val="12BF0412"/>
    <w:rsid w:val="12D8EFAB"/>
    <w:rsid w:val="12E3F5ED"/>
    <w:rsid w:val="12E49545"/>
    <w:rsid w:val="12E73155"/>
    <w:rsid w:val="12ED5607"/>
    <w:rsid w:val="12F785A4"/>
    <w:rsid w:val="131B43D7"/>
    <w:rsid w:val="131CF1BD"/>
    <w:rsid w:val="132DBD35"/>
    <w:rsid w:val="13477DEB"/>
    <w:rsid w:val="134AF07A"/>
    <w:rsid w:val="13557B22"/>
    <w:rsid w:val="136CD5DA"/>
    <w:rsid w:val="136D4116"/>
    <w:rsid w:val="137173DA"/>
    <w:rsid w:val="13774591"/>
    <w:rsid w:val="13976707"/>
    <w:rsid w:val="13991B8D"/>
    <w:rsid w:val="139DBF4F"/>
    <w:rsid w:val="13A6CD69"/>
    <w:rsid w:val="13C35DE2"/>
    <w:rsid w:val="13CABA10"/>
    <w:rsid w:val="13CE5894"/>
    <w:rsid w:val="13D9D39D"/>
    <w:rsid w:val="13E17961"/>
    <w:rsid w:val="13E55750"/>
    <w:rsid w:val="13E7841D"/>
    <w:rsid w:val="13EEA344"/>
    <w:rsid w:val="13FA9261"/>
    <w:rsid w:val="13FBAB89"/>
    <w:rsid w:val="140ABC80"/>
    <w:rsid w:val="140ED5C3"/>
    <w:rsid w:val="141DF2F9"/>
    <w:rsid w:val="14213BB7"/>
    <w:rsid w:val="1430139D"/>
    <w:rsid w:val="14574A68"/>
    <w:rsid w:val="1480D0D1"/>
    <w:rsid w:val="148B98D6"/>
    <w:rsid w:val="149B8C2F"/>
    <w:rsid w:val="14A188A1"/>
    <w:rsid w:val="14BFB799"/>
    <w:rsid w:val="14C150DC"/>
    <w:rsid w:val="14C15EDD"/>
    <w:rsid w:val="14C60360"/>
    <w:rsid w:val="14C8CFE7"/>
    <w:rsid w:val="14DB65C0"/>
    <w:rsid w:val="14DE1EFE"/>
    <w:rsid w:val="14E4D995"/>
    <w:rsid w:val="14E6CCAB"/>
    <w:rsid w:val="14EE2058"/>
    <w:rsid w:val="14F7DC79"/>
    <w:rsid w:val="14FB21F7"/>
    <w:rsid w:val="15058A43"/>
    <w:rsid w:val="15106963"/>
    <w:rsid w:val="151ED449"/>
    <w:rsid w:val="152B0C02"/>
    <w:rsid w:val="1530289C"/>
    <w:rsid w:val="153815FF"/>
    <w:rsid w:val="153A0996"/>
    <w:rsid w:val="153AF1A3"/>
    <w:rsid w:val="15432DD6"/>
    <w:rsid w:val="1543FDA7"/>
    <w:rsid w:val="15446F24"/>
    <w:rsid w:val="154B9B7A"/>
    <w:rsid w:val="155D1A52"/>
    <w:rsid w:val="1573729A"/>
    <w:rsid w:val="15814263"/>
    <w:rsid w:val="15822B90"/>
    <w:rsid w:val="15877885"/>
    <w:rsid w:val="158FD597"/>
    <w:rsid w:val="159B9C1C"/>
    <w:rsid w:val="159EBB19"/>
    <w:rsid w:val="15A5C7CF"/>
    <w:rsid w:val="15B781F3"/>
    <w:rsid w:val="15C0BCD4"/>
    <w:rsid w:val="15C573C1"/>
    <w:rsid w:val="15C788C0"/>
    <w:rsid w:val="15DC3354"/>
    <w:rsid w:val="15E0B5AD"/>
    <w:rsid w:val="15E9752F"/>
    <w:rsid w:val="160BCE50"/>
    <w:rsid w:val="161B2733"/>
    <w:rsid w:val="163B5DBF"/>
    <w:rsid w:val="16421D7C"/>
    <w:rsid w:val="1642E683"/>
    <w:rsid w:val="164BE432"/>
    <w:rsid w:val="165430D2"/>
    <w:rsid w:val="165791FF"/>
    <w:rsid w:val="165EA825"/>
    <w:rsid w:val="1661578E"/>
    <w:rsid w:val="1662C053"/>
    <w:rsid w:val="16637684"/>
    <w:rsid w:val="1663E8B2"/>
    <w:rsid w:val="16643B5B"/>
    <w:rsid w:val="1667100E"/>
    <w:rsid w:val="167E27DC"/>
    <w:rsid w:val="1681D502"/>
    <w:rsid w:val="1683C6B1"/>
    <w:rsid w:val="168695D3"/>
    <w:rsid w:val="16884BEE"/>
    <w:rsid w:val="16886C67"/>
    <w:rsid w:val="16A3B8E3"/>
    <w:rsid w:val="16A7DED3"/>
    <w:rsid w:val="16AA8CCA"/>
    <w:rsid w:val="16AD3BB6"/>
    <w:rsid w:val="16AF9443"/>
    <w:rsid w:val="16B4D48F"/>
    <w:rsid w:val="16E8A6C3"/>
    <w:rsid w:val="16E9C5EF"/>
    <w:rsid w:val="16ED0CB1"/>
    <w:rsid w:val="16F053A0"/>
    <w:rsid w:val="17040657"/>
    <w:rsid w:val="17063CB7"/>
    <w:rsid w:val="17172382"/>
    <w:rsid w:val="1723F9EA"/>
    <w:rsid w:val="17264A40"/>
    <w:rsid w:val="172711B6"/>
    <w:rsid w:val="172E70E5"/>
    <w:rsid w:val="173D37D9"/>
    <w:rsid w:val="174450AA"/>
    <w:rsid w:val="17499358"/>
    <w:rsid w:val="175BBB0B"/>
    <w:rsid w:val="1761B08C"/>
    <w:rsid w:val="1763F696"/>
    <w:rsid w:val="176549E0"/>
    <w:rsid w:val="1767B45F"/>
    <w:rsid w:val="17862098"/>
    <w:rsid w:val="178B4DF7"/>
    <w:rsid w:val="179E9E19"/>
    <w:rsid w:val="17B2A834"/>
    <w:rsid w:val="17B643AF"/>
    <w:rsid w:val="17B6FE0F"/>
    <w:rsid w:val="17D8EA1D"/>
    <w:rsid w:val="17E4C0D5"/>
    <w:rsid w:val="17F40491"/>
    <w:rsid w:val="181E37E7"/>
    <w:rsid w:val="1831F83B"/>
    <w:rsid w:val="183A7A22"/>
    <w:rsid w:val="183B832A"/>
    <w:rsid w:val="1849CBC1"/>
    <w:rsid w:val="18520EE8"/>
    <w:rsid w:val="1853511A"/>
    <w:rsid w:val="18549FA8"/>
    <w:rsid w:val="185AB08F"/>
    <w:rsid w:val="185FD0FA"/>
    <w:rsid w:val="1866D7A6"/>
    <w:rsid w:val="18674950"/>
    <w:rsid w:val="187179A3"/>
    <w:rsid w:val="1875344A"/>
    <w:rsid w:val="188FB04E"/>
    <w:rsid w:val="1897AF87"/>
    <w:rsid w:val="18A0DF09"/>
    <w:rsid w:val="18A12F1C"/>
    <w:rsid w:val="18AA1C04"/>
    <w:rsid w:val="18AD5D15"/>
    <w:rsid w:val="18B0F9B4"/>
    <w:rsid w:val="18B482D5"/>
    <w:rsid w:val="18B4C335"/>
    <w:rsid w:val="18BABFA2"/>
    <w:rsid w:val="18BB8CAC"/>
    <w:rsid w:val="18C7D849"/>
    <w:rsid w:val="18D26EEE"/>
    <w:rsid w:val="18E60740"/>
    <w:rsid w:val="18EA39E8"/>
    <w:rsid w:val="18FD80ED"/>
    <w:rsid w:val="19025BCB"/>
    <w:rsid w:val="190384C0"/>
    <w:rsid w:val="190BF7A0"/>
    <w:rsid w:val="19162123"/>
    <w:rsid w:val="191872B6"/>
    <w:rsid w:val="191B06FE"/>
    <w:rsid w:val="191BC29B"/>
    <w:rsid w:val="191DC114"/>
    <w:rsid w:val="193E42A3"/>
    <w:rsid w:val="194B9EB7"/>
    <w:rsid w:val="1951E3B1"/>
    <w:rsid w:val="1956CF3F"/>
    <w:rsid w:val="195E605F"/>
    <w:rsid w:val="19680678"/>
    <w:rsid w:val="196DA546"/>
    <w:rsid w:val="1971A5B1"/>
    <w:rsid w:val="1975DF8E"/>
    <w:rsid w:val="1983AD5B"/>
    <w:rsid w:val="198CB8AF"/>
    <w:rsid w:val="198FBCFB"/>
    <w:rsid w:val="198FC10F"/>
    <w:rsid w:val="1990245C"/>
    <w:rsid w:val="19BF3E7D"/>
    <w:rsid w:val="19CAFF64"/>
    <w:rsid w:val="19CFE648"/>
    <w:rsid w:val="19D5B2F3"/>
    <w:rsid w:val="19DACC9D"/>
    <w:rsid w:val="19FABC93"/>
    <w:rsid w:val="1A0596CF"/>
    <w:rsid w:val="1A07CD14"/>
    <w:rsid w:val="1A0A02D7"/>
    <w:rsid w:val="1A0ACDFD"/>
    <w:rsid w:val="1A0D5D42"/>
    <w:rsid w:val="1A1BD304"/>
    <w:rsid w:val="1A2353C3"/>
    <w:rsid w:val="1A289405"/>
    <w:rsid w:val="1A40F2AC"/>
    <w:rsid w:val="1A48A0AB"/>
    <w:rsid w:val="1A84E532"/>
    <w:rsid w:val="1A89AD9B"/>
    <w:rsid w:val="1A8A83DF"/>
    <w:rsid w:val="1A8BDB19"/>
    <w:rsid w:val="1A92EB3E"/>
    <w:rsid w:val="1A9303BB"/>
    <w:rsid w:val="1AA5862F"/>
    <w:rsid w:val="1AA7BB8F"/>
    <w:rsid w:val="1AA803F9"/>
    <w:rsid w:val="1AAA0BD9"/>
    <w:rsid w:val="1AB0F59A"/>
    <w:rsid w:val="1AB5C06C"/>
    <w:rsid w:val="1AB73374"/>
    <w:rsid w:val="1AB77047"/>
    <w:rsid w:val="1ABA6708"/>
    <w:rsid w:val="1AC64544"/>
    <w:rsid w:val="1AC9F5DE"/>
    <w:rsid w:val="1ACB981F"/>
    <w:rsid w:val="1ACCC2DD"/>
    <w:rsid w:val="1AD3F78A"/>
    <w:rsid w:val="1ADF2103"/>
    <w:rsid w:val="1AE4C9DF"/>
    <w:rsid w:val="1AEE06DD"/>
    <w:rsid w:val="1AEF3D96"/>
    <w:rsid w:val="1AF61857"/>
    <w:rsid w:val="1B0DF26A"/>
    <w:rsid w:val="1B15CA0D"/>
    <w:rsid w:val="1B173B0D"/>
    <w:rsid w:val="1B1D7EED"/>
    <w:rsid w:val="1B229E6B"/>
    <w:rsid w:val="1B3BE60A"/>
    <w:rsid w:val="1B3E54AB"/>
    <w:rsid w:val="1B3FB56D"/>
    <w:rsid w:val="1B433C83"/>
    <w:rsid w:val="1B4A22D6"/>
    <w:rsid w:val="1B4D0438"/>
    <w:rsid w:val="1B4E0CEE"/>
    <w:rsid w:val="1B5845D3"/>
    <w:rsid w:val="1B6AA210"/>
    <w:rsid w:val="1B6E5D10"/>
    <w:rsid w:val="1B76FFC7"/>
    <w:rsid w:val="1B776B85"/>
    <w:rsid w:val="1B78BFB7"/>
    <w:rsid w:val="1B8EE173"/>
    <w:rsid w:val="1BA9A29E"/>
    <w:rsid w:val="1BAFF40B"/>
    <w:rsid w:val="1BBABF32"/>
    <w:rsid w:val="1BBCB373"/>
    <w:rsid w:val="1BC38389"/>
    <w:rsid w:val="1BC41D20"/>
    <w:rsid w:val="1BC7BCEC"/>
    <w:rsid w:val="1BCFD534"/>
    <w:rsid w:val="1BD29A01"/>
    <w:rsid w:val="1BE7FABF"/>
    <w:rsid w:val="1BEB9EF4"/>
    <w:rsid w:val="1BF8ECED"/>
    <w:rsid w:val="1C151D06"/>
    <w:rsid w:val="1C26549B"/>
    <w:rsid w:val="1C2C7615"/>
    <w:rsid w:val="1C3705D5"/>
    <w:rsid w:val="1C43A239"/>
    <w:rsid w:val="1C4C6413"/>
    <w:rsid w:val="1C4CC5FB"/>
    <w:rsid w:val="1C545D14"/>
    <w:rsid w:val="1C5D1154"/>
    <w:rsid w:val="1C6136E0"/>
    <w:rsid w:val="1C6A1545"/>
    <w:rsid w:val="1C777D69"/>
    <w:rsid w:val="1C7B7837"/>
    <w:rsid w:val="1C7BA4FE"/>
    <w:rsid w:val="1C7FB953"/>
    <w:rsid w:val="1C846359"/>
    <w:rsid w:val="1C887FE8"/>
    <w:rsid w:val="1C8AC6F6"/>
    <w:rsid w:val="1CA19651"/>
    <w:rsid w:val="1CAB32F3"/>
    <w:rsid w:val="1CACAF12"/>
    <w:rsid w:val="1CAD7487"/>
    <w:rsid w:val="1CAF9489"/>
    <w:rsid w:val="1CBCC998"/>
    <w:rsid w:val="1CBDFE36"/>
    <w:rsid w:val="1CCD1878"/>
    <w:rsid w:val="1CE15E5A"/>
    <w:rsid w:val="1CE15F4F"/>
    <w:rsid w:val="1CEB3427"/>
    <w:rsid w:val="1CED0AAA"/>
    <w:rsid w:val="1CEDF41E"/>
    <w:rsid w:val="1D01F5EC"/>
    <w:rsid w:val="1D0235BC"/>
    <w:rsid w:val="1D0CA7AB"/>
    <w:rsid w:val="1D123C5A"/>
    <w:rsid w:val="1D207FC5"/>
    <w:rsid w:val="1D275C2F"/>
    <w:rsid w:val="1D2A109B"/>
    <w:rsid w:val="1D2D40AF"/>
    <w:rsid w:val="1D2EF0D5"/>
    <w:rsid w:val="1D313805"/>
    <w:rsid w:val="1D3E8BFF"/>
    <w:rsid w:val="1D5ABD3C"/>
    <w:rsid w:val="1D5EC80D"/>
    <w:rsid w:val="1D6947CA"/>
    <w:rsid w:val="1D773B92"/>
    <w:rsid w:val="1D7C9030"/>
    <w:rsid w:val="1D822EC8"/>
    <w:rsid w:val="1D8A236E"/>
    <w:rsid w:val="1D991E22"/>
    <w:rsid w:val="1D9D7F50"/>
    <w:rsid w:val="1DB31F64"/>
    <w:rsid w:val="1DB62193"/>
    <w:rsid w:val="1DB657C7"/>
    <w:rsid w:val="1DC11B17"/>
    <w:rsid w:val="1DCABACB"/>
    <w:rsid w:val="1DCC1387"/>
    <w:rsid w:val="1DD72BA6"/>
    <w:rsid w:val="1DE8965C"/>
    <w:rsid w:val="1DEA1A6D"/>
    <w:rsid w:val="1DFA949E"/>
    <w:rsid w:val="1DFAF72B"/>
    <w:rsid w:val="1DFF3FC2"/>
    <w:rsid w:val="1E04639F"/>
    <w:rsid w:val="1E065200"/>
    <w:rsid w:val="1E099829"/>
    <w:rsid w:val="1E0A8EBD"/>
    <w:rsid w:val="1E20656F"/>
    <w:rsid w:val="1E2175DF"/>
    <w:rsid w:val="1E2D1FCC"/>
    <w:rsid w:val="1E2F0690"/>
    <w:rsid w:val="1E340BAA"/>
    <w:rsid w:val="1E392858"/>
    <w:rsid w:val="1E3A5427"/>
    <w:rsid w:val="1E42B51E"/>
    <w:rsid w:val="1E4967C7"/>
    <w:rsid w:val="1E4AFA1D"/>
    <w:rsid w:val="1E62DFF7"/>
    <w:rsid w:val="1E77AFB3"/>
    <w:rsid w:val="1E7EFF3E"/>
    <w:rsid w:val="1E8EA767"/>
    <w:rsid w:val="1E936159"/>
    <w:rsid w:val="1E9CF1FD"/>
    <w:rsid w:val="1E9F4D24"/>
    <w:rsid w:val="1EA4011D"/>
    <w:rsid w:val="1EA745FD"/>
    <w:rsid w:val="1EAC3D39"/>
    <w:rsid w:val="1EB73930"/>
    <w:rsid w:val="1EB98C27"/>
    <w:rsid w:val="1ED07E27"/>
    <w:rsid w:val="1EDD3978"/>
    <w:rsid w:val="1EE01B2D"/>
    <w:rsid w:val="1EE12D34"/>
    <w:rsid w:val="1EEEE844"/>
    <w:rsid w:val="1EF4698A"/>
    <w:rsid w:val="1F03F2E6"/>
    <w:rsid w:val="1F10512D"/>
    <w:rsid w:val="1F1630A8"/>
    <w:rsid w:val="1F177F97"/>
    <w:rsid w:val="1F186D06"/>
    <w:rsid w:val="1F3CC7AA"/>
    <w:rsid w:val="1F470DE2"/>
    <w:rsid w:val="1F4E8C7D"/>
    <w:rsid w:val="1F5464F3"/>
    <w:rsid w:val="1F5DEC15"/>
    <w:rsid w:val="1F642B61"/>
    <w:rsid w:val="1F6CFED3"/>
    <w:rsid w:val="1F70B44F"/>
    <w:rsid w:val="1F714AA9"/>
    <w:rsid w:val="1F79561E"/>
    <w:rsid w:val="1F7B69F4"/>
    <w:rsid w:val="1F8CCFE2"/>
    <w:rsid w:val="1F909B36"/>
    <w:rsid w:val="1FB137D2"/>
    <w:rsid w:val="1FB3808B"/>
    <w:rsid w:val="1FCBDC97"/>
    <w:rsid w:val="1FCF3C36"/>
    <w:rsid w:val="1FCF5A41"/>
    <w:rsid w:val="1FD1572D"/>
    <w:rsid w:val="1FD72F6A"/>
    <w:rsid w:val="1FDD7032"/>
    <w:rsid w:val="2009FB32"/>
    <w:rsid w:val="2017AAD8"/>
    <w:rsid w:val="202A0FE5"/>
    <w:rsid w:val="20340DF2"/>
    <w:rsid w:val="203B4357"/>
    <w:rsid w:val="204D168A"/>
    <w:rsid w:val="2075BFBD"/>
    <w:rsid w:val="20814E0F"/>
    <w:rsid w:val="2086A011"/>
    <w:rsid w:val="2086DD88"/>
    <w:rsid w:val="208D3BF0"/>
    <w:rsid w:val="20928FD5"/>
    <w:rsid w:val="20AB6AFC"/>
    <w:rsid w:val="20BBC824"/>
    <w:rsid w:val="20C0C072"/>
    <w:rsid w:val="20C62C4E"/>
    <w:rsid w:val="20CF5602"/>
    <w:rsid w:val="20CFA914"/>
    <w:rsid w:val="20D6252E"/>
    <w:rsid w:val="20E0FFAB"/>
    <w:rsid w:val="20E16DC0"/>
    <w:rsid w:val="20E1D2B0"/>
    <w:rsid w:val="20E8386F"/>
    <w:rsid w:val="20EAF8D0"/>
    <w:rsid w:val="20F2870F"/>
    <w:rsid w:val="21046DBA"/>
    <w:rsid w:val="21058EA8"/>
    <w:rsid w:val="210892D2"/>
    <w:rsid w:val="21188961"/>
    <w:rsid w:val="211E3631"/>
    <w:rsid w:val="2120371E"/>
    <w:rsid w:val="2124AE8C"/>
    <w:rsid w:val="21255168"/>
    <w:rsid w:val="2125ACCC"/>
    <w:rsid w:val="2126D017"/>
    <w:rsid w:val="2129B302"/>
    <w:rsid w:val="212FB905"/>
    <w:rsid w:val="21386B32"/>
    <w:rsid w:val="213CD809"/>
    <w:rsid w:val="213D2729"/>
    <w:rsid w:val="21693B28"/>
    <w:rsid w:val="216C8904"/>
    <w:rsid w:val="216FBB23"/>
    <w:rsid w:val="2176BE10"/>
    <w:rsid w:val="2184EE96"/>
    <w:rsid w:val="21922F95"/>
    <w:rsid w:val="21A6D68D"/>
    <w:rsid w:val="21AF8E1A"/>
    <w:rsid w:val="21D13874"/>
    <w:rsid w:val="21D9B4E3"/>
    <w:rsid w:val="21E1B144"/>
    <w:rsid w:val="21E238D3"/>
    <w:rsid w:val="21F56149"/>
    <w:rsid w:val="21FA3CA0"/>
    <w:rsid w:val="21FD651E"/>
    <w:rsid w:val="22018DF9"/>
    <w:rsid w:val="221932DD"/>
    <w:rsid w:val="221F0477"/>
    <w:rsid w:val="222118C8"/>
    <w:rsid w:val="222397A4"/>
    <w:rsid w:val="224C7E3B"/>
    <w:rsid w:val="225ADD53"/>
    <w:rsid w:val="227086A1"/>
    <w:rsid w:val="2276A2D0"/>
    <w:rsid w:val="227C3D16"/>
    <w:rsid w:val="22A24E98"/>
    <w:rsid w:val="22A4B922"/>
    <w:rsid w:val="22AAF6C1"/>
    <w:rsid w:val="22B0314A"/>
    <w:rsid w:val="22B86623"/>
    <w:rsid w:val="22C0DFF5"/>
    <w:rsid w:val="22C92923"/>
    <w:rsid w:val="22CE8D37"/>
    <w:rsid w:val="22CF43B6"/>
    <w:rsid w:val="22EB9937"/>
    <w:rsid w:val="22F482CD"/>
    <w:rsid w:val="22F4AAED"/>
    <w:rsid w:val="22FD9E80"/>
    <w:rsid w:val="22FFD639"/>
    <w:rsid w:val="2302E407"/>
    <w:rsid w:val="233D9455"/>
    <w:rsid w:val="23487B17"/>
    <w:rsid w:val="234DE39C"/>
    <w:rsid w:val="2355C99F"/>
    <w:rsid w:val="23593988"/>
    <w:rsid w:val="2363B13D"/>
    <w:rsid w:val="236CB175"/>
    <w:rsid w:val="236D1DEE"/>
    <w:rsid w:val="237B40E7"/>
    <w:rsid w:val="237D2CC9"/>
    <w:rsid w:val="23899F8F"/>
    <w:rsid w:val="238AC13D"/>
    <w:rsid w:val="23908E8F"/>
    <w:rsid w:val="23A8DE78"/>
    <w:rsid w:val="23B4F4D1"/>
    <w:rsid w:val="23BCA0DC"/>
    <w:rsid w:val="23BD0A3B"/>
    <w:rsid w:val="23CB3D8C"/>
    <w:rsid w:val="23CB4FE2"/>
    <w:rsid w:val="23D2688A"/>
    <w:rsid w:val="23EED617"/>
    <w:rsid w:val="23F7A05E"/>
    <w:rsid w:val="23F98A7A"/>
    <w:rsid w:val="2406A6DA"/>
    <w:rsid w:val="240A5115"/>
    <w:rsid w:val="240C78A6"/>
    <w:rsid w:val="240DFD83"/>
    <w:rsid w:val="241F8FAF"/>
    <w:rsid w:val="242353E3"/>
    <w:rsid w:val="24291515"/>
    <w:rsid w:val="242E69ED"/>
    <w:rsid w:val="2430F716"/>
    <w:rsid w:val="24370251"/>
    <w:rsid w:val="243F6CFE"/>
    <w:rsid w:val="2443C634"/>
    <w:rsid w:val="2448211A"/>
    <w:rsid w:val="245A1867"/>
    <w:rsid w:val="24854DEE"/>
    <w:rsid w:val="2488C807"/>
    <w:rsid w:val="2489F4AE"/>
    <w:rsid w:val="248CD69E"/>
    <w:rsid w:val="24923859"/>
    <w:rsid w:val="249647CC"/>
    <w:rsid w:val="2499855D"/>
    <w:rsid w:val="249BAC61"/>
    <w:rsid w:val="249EC908"/>
    <w:rsid w:val="24A08DEF"/>
    <w:rsid w:val="24A4E69E"/>
    <w:rsid w:val="24A81C52"/>
    <w:rsid w:val="24B05854"/>
    <w:rsid w:val="24B7BD68"/>
    <w:rsid w:val="24BADA80"/>
    <w:rsid w:val="24CD5C1F"/>
    <w:rsid w:val="24D2BCD4"/>
    <w:rsid w:val="24E0B4FE"/>
    <w:rsid w:val="24F4D6AA"/>
    <w:rsid w:val="24F54905"/>
    <w:rsid w:val="24FDC396"/>
    <w:rsid w:val="251721DD"/>
    <w:rsid w:val="2518FD2A"/>
    <w:rsid w:val="2527C09B"/>
    <w:rsid w:val="2529D2B5"/>
    <w:rsid w:val="253842EB"/>
    <w:rsid w:val="253982F9"/>
    <w:rsid w:val="253FB329"/>
    <w:rsid w:val="25444477"/>
    <w:rsid w:val="2555A086"/>
    <w:rsid w:val="2566A55D"/>
    <w:rsid w:val="256C70E8"/>
    <w:rsid w:val="25A5B4F1"/>
    <w:rsid w:val="25A813A6"/>
    <w:rsid w:val="25B0A491"/>
    <w:rsid w:val="25B0F5A0"/>
    <w:rsid w:val="25B26AA9"/>
    <w:rsid w:val="25B4B1EE"/>
    <w:rsid w:val="25BDD5C9"/>
    <w:rsid w:val="25C39808"/>
    <w:rsid w:val="25DF0CE6"/>
    <w:rsid w:val="25E5091B"/>
    <w:rsid w:val="25ECA2D8"/>
    <w:rsid w:val="25F15FCE"/>
    <w:rsid w:val="25FEA1F2"/>
    <w:rsid w:val="260B2C86"/>
    <w:rsid w:val="261D3266"/>
    <w:rsid w:val="261DE686"/>
    <w:rsid w:val="2642362C"/>
    <w:rsid w:val="2653A5F8"/>
    <w:rsid w:val="26585010"/>
    <w:rsid w:val="2689597B"/>
    <w:rsid w:val="26B9DCAD"/>
    <w:rsid w:val="26BCA9A6"/>
    <w:rsid w:val="26C82F51"/>
    <w:rsid w:val="26D3050A"/>
    <w:rsid w:val="26DEF16E"/>
    <w:rsid w:val="26E591C6"/>
    <w:rsid w:val="270661BA"/>
    <w:rsid w:val="271471D7"/>
    <w:rsid w:val="271CF187"/>
    <w:rsid w:val="27221916"/>
    <w:rsid w:val="272E7CDD"/>
    <w:rsid w:val="272FBF6B"/>
    <w:rsid w:val="273455A0"/>
    <w:rsid w:val="276704CC"/>
    <w:rsid w:val="2777D456"/>
    <w:rsid w:val="2783FAD5"/>
    <w:rsid w:val="278557BB"/>
    <w:rsid w:val="278F1A96"/>
    <w:rsid w:val="278F78A2"/>
    <w:rsid w:val="27954AEE"/>
    <w:rsid w:val="279A7E4E"/>
    <w:rsid w:val="279E6971"/>
    <w:rsid w:val="27BD61AC"/>
    <w:rsid w:val="27CAE56E"/>
    <w:rsid w:val="27E05A86"/>
    <w:rsid w:val="27EAA9EA"/>
    <w:rsid w:val="27F60619"/>
    <w:rsid w:val="27F7B764"/>
    <w:rsid w:val="2803F928"/>
    <w:rsid w:val="2804DDC6"/>
    <w:rsid w:val="280A2ECB"/>
    <w:rsid w:val="281171D3"/>
    <w:rsid w:val="281C25A9"/>
    <w:rsid w:val="281C6252"/>
    <w:rsid w:val="281F08E7"/>
    <w:rsid w:val="282934E1"/>
    <w:rsid w:val="282E24FB"/>
    <w:rsid w:val="284A72FA"/>
    <w:rsid w:val="284D69BB"/>
    <w:rsid w:val="284F0624"/>
    <w:rsid w:val="2855AF4B"/>
    <w:rsid w:val="28588B72"/>
    <w:rsid w:val="28658D9A"/>
    <w:rsid w:val="286C0CF7"/>
    <w:rsid w:val="288514CA"/>
    <w:rsid w:val="288A819A"/>
    <w:rsid w:val="28B1D537"/>
    <w:rsid w:val="28B64B41"/>
    <w:rsid w:val="28C304F7"/>
    <w:rsid w:val="28C4C454"/>
    <w:rsid w:val="28C4EBD4"/>
    <w:rsid w:val="28D57087"/>
    <w:rsid w:val="28E8AD53"/>
    <w:rsid w:val="28EC4DAD"/>
    <w:rsid w:val="28F012AD"/>
    <w:rsid w:val="28FAC718"/>
    <w:rsid w:val="2902242C"/>
    <w:rsid w:val="2918970D"/>
    <w:rsid w:val="291A4B84"/>
    <w:rsid w:val="291B7B4A"/>
    <w:rsid w:val="292A1FC9"/>
    <w:rsid w:val="292A7EC4"/>
    <w:rsid w:val="2930D643"/>
    <w:rsid w:val="2938C6FF"/>
    <w:rsid w:val="294C4428"/>
    <w:rsid w:val="29523518"/>
    <w:rsid w:val="2952C674"/>
    <w:rsid w:val="29581CF0"/>
    <w:rsid w:val="29618A6F"/>
    <w:rsid w:val="2975AC6C"/>
    <w:rsid w:val="297EE7FA"/>
    <w:rsid w:val="2986DEA0"/>
    <w:rsid w:val="298AC950"/>
    <w:rsid w:val="298D6696"/>
    <w:rsid w:val="299C2AC6"/>
    <w:rsid w:val="29B2F109"/>
    <w:rsid w:val="29BD2091"/>
    <w:rsid w:val="29CCA556"/>
    <w:rsid w:val="29D15A0E"/>
    <w:rsid w:val="29DF67E3"/>
    <w:rsid w:val="29E971F6"/>
    <w:rsid w:val="29EC6E4D"/>
    <w:rsid w:val="29F7962A"/>
    <w:rsid w:val="29F92E28"/>
    <w:rsid w:val="29F96AF5"/>
    <w:rsid w:val="2A060421"/>
    <w:rsid w:val="2A2CD195"/>
    <w:rsid w:val="2A2DA9F1"/>
    <w:rsid w:val="2A374A95"/>
    <w:rsid w:val="2A3B4586"/>
    <w:rsid w:val="2A4730D4"/>
    <w:rsid w:val="2A49A761"/>
    <w:rsid w:val="2A556C7B"/>
    <w:rsid w:val="2A5AAF01"/>
    <w:rsid w:val="2A620D31"/>
    <w:rsid w:val="2A653FB1"/>
    <w:rsid w:val="2A7279E7"/>
    <w:rsid w:val="2A942B8A"/>
    <w:rsid w:val="2AA4E0DD"/>
    <w:rsid w:val="2AB2AA8B"/>
    <w:rsid w:val="2AB32107"/>
    <w:rsid w:val="2AB7629E"/>
    <w:rsid w:val="2ABD6671"/>
    <w:rsid w:val="2ABE8115"/>
    <w:rsid w:val="2AC0B6C2"/>
    <w:rsid w:val="2AC8947E"/>
    <w:rsid w:val="2ACAE58D"/>
    <w:rsid w:val="2AD05745"/>
    <w:rsid w:val="2AE43DC6"/>
    <w:rsid w:val="2AF0EE41"/>
    <w:rsid w:val="2AF30FEB"/>
    <w:rsid w:val="2B07DA6E"/>
    <w:rsid w:val="2B14A3F7"/>
    <w:rsid w:val="2B1F99D8"/>
    <w:rsid w:val="2B3256F5"/>
    <w:rsid w:val="2B344C74"/>
    <w:rsid w:val="2B3B4A67"/>
    <w:rsid w:val="2B471A06"/>
    <w:rsid w:val="2B4FFB8A"/>
    <w:rsid w:val="2B5203C3"/>
    <w:rsid w:val="2B5D4C0B"/>
    <w:rsid w:val="2B63DCDA"/>
    <w:rsid w:val="2B67C60E"/>
    <w:rsid w:val="2B86C0BA"/>
    <w:rsid w:val="2B8D4DD0"/>
    <w:rsid w:val="2B8D6ADC"/>
    <w:rsid w:val="2B9281AD"/>
    <w:rsid w:val="2B962C67"/>
    <w:rsid w:val="2B9ABE94"/>
    <w:rsid w:val="2BA814EF"/>
    <w:rsid w:val="2BB7EFCA"/>
    <w:rsid w:val="2BCB6696"/>
    <w:rsid w:val="2BCD9C3F"/>
    <w:rsid w:val="2BE1AE96"/>
    <w:rsid w:val="2BEB96E2"/>
    <w:rsid w:val="2BEC9733"/>
    <w:rsid w:val="2C12B533"/>
    <w:rsid w:val="2C1436D8"/>
    <w:rsid w:val="2C1D29E0"/>
    <w:rsid w:val="2C1FE0E5"/>
    <w:rsid w:val="2C55D968"/>
    <w:rsid w:val="2C6287C3"/>
    <w:rsid w:val="2C62EC03"/>
    <w:rsid w:val="2C69BE47"/>
    <w:rsid w:val="2C7A6E0A"/>
    <w:rsid w:val="2C7E3EAA"/>
    <w:rsid w:val="2C958DFC"/>
    <w:rsid w:val="2C99B66B"/>
    <w:rsid w:val="2CA03F57"/>
    <w:rsid w:val="2CA44A54"/>
    <w:rsid w:val="2CA450CD"/>
    <w:rsid w:val="2CBD9842"/>
    <w:rsid w:val="2CC1AF69"/>
    <w:rsid w:val="2CD4A322"/>
    <w:rsid w:val="2CDE6156"/>
    <w:rsid w:val="2CE52890"/>
    <w:rsid w:val="2CE9656A"/>
    <w:rsid w:val="2CEE5220"/>
    <w:rsid w:val="2CEFBD63"/>
    <w:rsid w:val="2CF29D0D"/>
    <w:rsid w:val="2CF43D94"/>
    <w:rsid w:val="2CFE51AF"/>
    <w:rsid w:val="2CFE9E9E"/>
    <w:rsid w:val="2D046EF9"/>
    <w:rsid w:val="2D08FAD0"/>
    <w:rsid w:val="2D1CCAF3"/>
    <w:rsid w:val="2D216B55"/>
    <w:rsid w:val="2D2FF2D8"/>
    <w:rsid w:val="2D310BB7"/>
    <w:rsid w:val="2D43B6AB"/>
    <w:rsid w:val="2D47CF18"/>
    <w:rsid w:val="2D50A298"/>
    <w:rsid w:val="2D5C5213"/>
    <w:rsid w:val="2D5C860E"/>
    <w:rsid w:val="2D6417D9"/>
    <w:rsid w:val="2D7512EF"/>
    <w:rsid w:val="2D7EBC56"/>
    <w:rsid w:val="2D99649A"/>
    <w:rsid w:val="2DABAC47"/>
    <w:rsid w:val="2DBF3860"/>
    <w:rsid w:val="2DC26C29"/>
    <w:rsid w:val="2DC3228C"/>
    <w:rsid w:val="2DC64A33"/>
    <w:rsid w:val="2DE172A9"/>
    <w:rsid w:val="2DE39566"/>
    <w:rsid w:val="2E07F807"/>
    <w:rsid w:val="2E15E3C2"/>
    <w:rsid w:val="2E1662DA"/>
    <w:rsid w:val="2E17A18E"/>
    <w:rsid w:val="2E230426"/>
    <w:rsid w:val="2E2B230D"/>
    <w:rsid w:val="2E2EDD69"/>
    <w:rsid w:val="2E35DA5E"/>
    <w:rsid w:val="2E380127"/>
    <w:rsid w:val="2E4102C8"/>
    <w:rsid w:val="2E5475DB"/>
    <w:rsid w:val="2E56484D"/>
    <w:rsid w:val="2E5BDF0A"/>
    <w:rsid w:val="2E6512A0"/>
    <w:rsid w:val="2E745F61"/>
    <w:rsid w:val="2E753849"/>
    <w:rsid w:val="2E81018B"/>
    <w:rsid w:val="2E8774E7"/>
    <w:rsid w:val="2E87E684"/>
    <w:rsid w:val="2E947BBD"/>
    <w:rsid w:val="2E96C88A"/>
    <w:rsid w:val="2E9A6A9B"/>
    <w:rsid w:val="2E9BA901"/>
    <w:rsid w:val="2EA14EFC"/>
    <w:rsid w:val="2EA3078A"/>
    <w:rsid w:val="2EA9BA08"/>
    <w:rsid w:val="2EAB9CDE"/>
    <w:rsid w:val="2EBC3320"/>
    <w:rsid w:val="2EC46871"/>
    <w:rsid w:val="2EC4EE92"/>
    <w:rsid w:val="2EC57F78"/>
    <w:rsid w:val="2ED3497E"/>
    <w:rsid w:val="2EDAA349"/>
    <w:rsid w:val="2EDB4D3E"/>
    <w:rsid w:val="2EE0CC6C"/>
    <w:rsid w:val="2EF37B71"/>
    <w:rsid w:val="2F060BA5"/>
    <w:rsid w:val="2F0B37A3"/>
    <w:rsid w:val="2F141918"/>
    <w:rsid w:val="2F21BFB7"/>
    <w:rsid w:val="2F2916D5"/>
    <w:rsid w:val="2F3896E1"/>
    <w:rsid w:val="2F3D5D7C"/>
    <w:rsid w:val="2F3DE222"/>
    <w:rsid w:val="2F431520"/>
    <w:rsid w:val="2F4A3F3E"/>
    <w:rsid w:val="2F4BD79A"/>
    <w:rsid w:val="2F506131"/>
    <w:rsid w:val="2F71AE5B"/>
    <w:rsid w:val="2F7D7F93"/>
    <w:rsid w:val="2F7F65C7"/>
    <w:rsid w:val="2F7F67E1"/>
    <w:rsid w:val="2F8C9775"/>
    <w:rsid w:val="2F983F12"/>
    <w:rsid w:val="2FA24EDC"/>
    <w:rsid w:val="2FAACAB4"/>
    <w:rsid w:val="2FACC183"/>
    <w:rsid w:val="2FB7D6A2"/>
    <w:rsid w:val="2FC0C104"/>
    <w:rsid w:val="2FC2621A"/>
    <w:rsid w:val="2FC7AF13"/>
    <w:rsid w:val="2FCAB12A"/>
    <w:rsid w:val="2FD2D616"/>
    <w:rsid w:val="2FD63C80"/>
    <w:rsid w:val="2FD72213"/>
    <w:rsid w:val="2FDC2151"/>
    <w:rsid w:val="2FF78E3C"/>
    <w:rsid w:val="300A48E8"/>
    <w:rsid w:val="300F9311"/>
    <w:rsid w:val="300FAE74"/>
    <w:rsid w:val="3017F88A"/>
    <w:rsid w:val="30296790"/>
    <w:rsid w:val="302B81E6"/>
    <w:rsid w:val="302E9CD2"/>
    <w:rsid w:val="302EBAF6"/>
    <w:rsid w:val="30409B92"/>
    <w:rsid w:val="3042AFA3"/>
    <w:rsid w:val="3045A0B5"/>
    <w:rsid w:val="30460724"/>
    <w:rsid w:val="304C45FA"/>
    <w:rsid w:val="304C9AFC"/>
    <w:rsid w:val="3057C164"/>
    <w:rsid w:val="30639D57"/>
    <w:rsid w:val="3068890C"/>
    <w:rsid w:val="3069AAD2"/>
    <w:rsid w:val="3078C2C1"/>
    <w:rsid w:val="309F04ED"/>
    <w:rsid w:val="309FB1A3"/>
    <w:rsid w:val="309FBCD9"/>
    <w:rsid w:val="30AD37F9"/>
    <w:rsid w:val="30C2E13F"/>
    <w:rsid w:val="30C4C97B"/>
    <w:rsid w:val="30D01AD9"/>
    <w:rsid w:val="30D3356D"/>
    <w:rsid w:val="30D57467"/>
    <w:rsid w:val="30D67BAF"/>
    <w:rsid w:val="30D8C612"/>
    <w:rsid w:val="30DA7F0F"/>
    <w:rsid w:val="30EE876A"/>
    <w:rsid w:val="3103E0A8"/>
    <w:rsid w:val="311B3628"/>
    <w:rsid w:val="311E0B6B"/>
    <w:rsid w:val="3123FCC2"/>
    <w:rsid w:val="31345E85"/>
    <w:rsid w:val="313922B7"/>
    <w:rsid w:val="3140701C"/>
    <w:rsid w:val="31496400"/>
    <w:rsid w:val="31630E33"/>
    <w:rsid w:val="317B0416"/>
    <w:rsid w:val="317BCBF5"/>
    <w:rsid w:val="3181B121"/>
    <w:rsid w:val="318D1711"/>
    <w:rsid w:val="31991342"/>
    <w:rsid w:val="31A1D039"/>
    <w:rsid w:val="31C77356"/>
    <w:rsid w:val="31C7B1EB"/>
    <w:rsid w:val="31C7EAFE"/>
    <w:rsid w:val="31CA1AC8"/>
    <w:rsid w:val="31CB49C3"/>
    <w:rsid w:val="31DC3E2C"/>
    <w:rsid w:val="31DE3C2F"/>
    <w:rsid w:val="31E23A0B"/>
    <w:rsid w:val="31E6380A"/>
    <w:rsid w:val="31F219CF"/>
    <w:rsid w:val="31F308B1"/>
    <w:rsid w:val="31F48F8E"/>
    <w:rsid w:val="31F6CFB1"/>
    <w:rsid w:val="32060363"/>
    <w:rsid w:val="3212CF7E"/>
    <w:rsid w:val="3224E0B0"/>
    <w:rsid w:val="3225EF57"/>
    <w:rsid w:val="3228185B"/>
    <w:rsid w:val="3229EA87"/>
    <w:rsid w:val="322BB7E5"/>
    <w:rsid w:val="323032E6"/>
    <w:rsid w:val="32340A2D"/>
    <w:rsid w:val="3235B730"/>
    <w:rsid w:val="32488906"/>
    <w:rsid w:val="32511C19"/>
    <w:rsid w:val="3256F82E"/>
    <w:rsid w:val="3270B478"/>
    <w:rsid w:val="32780D52"/>
    <w:rsid w:val="32784880"/>
    <w:rsid w:val="32824808"/>
    <w:rsid w:val="3283785C"/>
    <w:rsid w:val="328C8CCB"/>
    <w:rsid w:val="32939797"/>
    <w:rsid w:val="32A7A83F"/>
    <w:rsid w:val="32A9AEB0"/>
    <w:rsid w:val="32B55004"/>
    <w:rsid w:val="32CBF49D"/>
    <w:rsid w:val="32D16F74"/>
    <w:rsid w:val="32E54DBA"/>
    <w:rsid w:val="32E7AC86"/>
    <w:rsid w:val="32FB8466"/>
    <w:rsid w:val="331EC76C"/>
    <w:rsid w:val="334A26F5"/>
    <w:rsid w:val="334DFC65"/>
    <w:rsid w:val="335CC16F"/>
    <w:rsid w:val="336F7D84"/>
    <w:rsid w:val="337D8002"/>
    <w:rsid w:val="337F34BB"/>
    <w:rsid w:val="33808225"/>
    <w:rsid w:val="3390DBB8"/>
    <w:rsid w:val="3397D6BC"/>
    <w:rsid w:val="339B3E19"/>
    <w:rsid w:val="339DDD97"/>
    <w:rsid w:val="33A0BA56"/>
    <w:rsid w:val="33A1EE8B"/>
    <w:rsid w:val="33A98965"/>
    <w:rsid w:val="33B56001"/>
    <w:rsid w:val="33B7F82E"/>
    <w:rsid w:val="33B9C59E"/>
    <w:rsid w:val="33BA444F"/>
    <w:rsid w:val="33BFC6C4"/>
    <w:rsid w:val="33CC852F"/>
    <w:rsid w:val="33D3675F"/>
    <w:rsid w:val="33E5801E"/>
    <w:rsid w:val="33E7FC3C"/>
    <w:rsid w:val="33EED50E"/>
    <w:rsid w:val="34073B88"/>
    <w:rsid w:val="3416E484"/>
    <w:rsid w:val="341B0534"/>
    <w:rsid w:val="341C3902"/>
    <w:rsid w:val="341F48BD"/>
    <w:rsid w:val="3423E818"/>
    <w:rsid w:val="342DAE17"/>
    <w:rsid w:val="342F3DA5"/>
    <w:rsid w:val="3430363A"/>
    <w:rsid w:val="343A73B5"/>
    <w:rsid w:val="343CB4D7"/>
    <w:rsid w:val="344189B5"/>
    <w:rsid w:val="344A4D3C"/>
    <w:rsid w:val="344F3819"/>
    <w:rsid w:val="3452D6EA"/>
    <w:rsid w:val="34681656"/>
    <w:rsid w:val="346A50EB"/>
    <w:rsid w:val="346C7CFF"/>
    <w:rsid w:val="3474E092"/>
    <w:rsid w:val="347BC0BF"/>
    <w:rsid w:val="347C8229"/>
    <w:rsid w:val="347E26D8"/>
    <w:rsid w:val="3483CA4C"/>
    <w:rsid w:val="3499A75D"/>
    <w:rsid w:val="34A2E04D"/>
    <w:rsid w:val="34B207DB"/>
    <w:rsid w:val="34D0A326"/>
    <w:rsid w:val="34D4BC2E"/>
    <w:rsid w:val="34DD7DC8"/>
    <w:rsid w:val="34DDAAEB"/>
    <w:rsid w:val="34DE4DF8"/>
    <w:rsid w:val="34EEABEF"/>
    <w:rsid w:val="34FCBA75"/>
    <w:rsid w:val="34FD04DF"/>
    <w:rsid w:val="34FE2FAB"/>
    <w:rsid w:val="34FF24C7"/>
    <w:rsid w:val="34FF867A"/>
    <w:rsid w:val="3503F3EE"/>
    <w:rsid w:val="350808EE"/>
    <w:rsid w:val="35104E0F"/>
    <w:rsid w:val="35197847"/>
    <w:rsid w:val="3530F1F4"/>
    <w:rsid w:val="35318AE5"/>
    <w:rsid w:val="35370E7A"/>
    <w:rsid w:val="35388ACB"/>
    <w:rsid w:val="353C1D9C"/>
    <w:rsid w:val="3544D198"/>
    <w:rsid w:val="354F8C63"/>
    <w:rsid w:val="3555E1AF"/>
    <w:rsid w:val="3555FD74"/>
    <w:rsid w:val="358A7BDF"/>
    <w:rsid w:val="358EC153"/>
    <w:rsid w:val="359F71FF"/>
    <w:rsid w:val="359FF3C0"/>
    <w:rsid w:val="359FF51E"/>
    <w:rsid w:val="35A2F49A"/>
    <w:rsid w:val="35A3B102"/>
    <w:rsid w:val="35A43BF7"/>
    <w:rsid w:val="35A9FFFE"/>
    <w:rsid w:val="35B23A4E"/>
    <w:rsid w:val="35B517CA"/>
    <w:rsid w:val="35BA1582"/>
    <w:rsid w:val="35BD53F5"/>
    <w:rsid w:val="35BDF6CA"/>
    <w:rsid w:val="35C5614F"/>
    <w:rsid w:val="35C5D457"/>
    <w:rsid w:val="35CF7B7D"/>
    <w:rsid w:val="35D3D417"/>
    <w:rsid w:val="35D852CA"/>
    <w:rsid w:val="35DBF467"/>
    <w:rsid w:val="35E0DFDA"/>
    <w:rsid w:val="35EFD5E4"/>
    <w:rsid w:val="360857A7"/>
    <w:rsid w:val="360B5DAC"/>
    <w:rsid w:val="36133D11"/>
    <w:rsid w:val="36198498"/>
    <w:rsid w:val="3631A142"/>
    <w:rsid w:val="363E0A11"/>
    <w:rsid w:val="363E47A4"/>
    <w:rsid w:val="3647D1B2"/>
    <w:rsid w:val="365FA0DE"/>
    <w:rsid w:val="36648714"/>
    <w:rsid w:val="3672921A"/>
    <w:rsid w:val="367AF912"/>
    <w:rsid w:val="36879D9C"/>
    <w:rsid w:val="368841E8"/>
    <w:rsid w:val="3688CB97"/>
    <w:rsid w:val="3688FF0A"/>
    <w:rsid w:val="369CC4C5"/>
    <w:rsid w:val="369CD914"/>
    <w:rsid w:val="36AC124C"/>
    <w:rsid w:val="36ADCBEA"/>
    <w:rsid w:val="36ADD45B"/>
    <w:rsid w:val="36AE8FF4"/>
    <w:rsid w:val="36C674C2"/>
    <w:rsid w:val="36D10ED1"/>
    <w:rsid w:val="36D915D6"/>
    <w:rsid w:val="36E3BDEC"/>
    <w:rsid w:val="36ECF824"/>
    <w:rsid w:val="36F13EB9"/>
    <w:rsid w:val="3702D2C3"/>
    <w:rsid w:val="3702D9DD"/>
    <w:rsid w:val="3706A7DB"/>
    <w:rsid w:val="370BF531"/>
    <w:rsid w:val="37156A6C"/>
    <w:rsid w:val="37270FCD"/>
    <w:rsid w:val="372DA1C7"/>
    <w:rsid w:val="3734C09B"/>
    <w:rsid w:val="373BE480"/>
    <w:rsid w:val="374934E0"/>
    <w:rsid w:val="374C5817"/>
    <w:rsid w:val="3756B818"/>
    <w:rsid w:val="37574F50"/>
    <w:rsid w:val="375DA07B"/>
    <w:rsid w:val="3760D24E"/>
    <w:rsid w:val="37612CB0"/>
    <w:rsid w:val="3761FDE7"/>
    <w:rsid w:val="3767502E"/>
    <w:rsid w:val="3797346E"/>
    <w:rsid w:val="37A7FC26"/>
    <w:rsid w:val="37DA4C11"/>
    <w:rsid w:val="37E020CA"/>
    <w:rsid w:val="37E48E9B"/>
    <w:rsid w:val="37E6F7BB"/>
    <w:rsid w:val="37E7037D"/>
    <w:rsid w:val="380384C2"/>
    <w:rsid w:val="3818C213"/>
    <w:rsid w:val="381AAB8D"/>
    <w:rsid w:val="381D6A9E"/>
    <w:rsid w:val="38245B1E"/>
    <w:rsid w:val="3825C18F"/>
    <w:rsid w:val="382C1B61"/>
    <w:rsid w:val="3833CCB0"/>
    <w:rsid w:val="38349094"/>
    <w:rsid w:val="383F0940"/>
    <w:rsid w:val="3847EED1"/>
    <w:rsid w:val="3850C9EE"/>
    <w:rsid w:val="3852F1B9"/>
    <w:rsid w:val="38550BF7"/>
    <w:rsid w:val="385F3E64"/>
    <w:rsid w:val="3860359B"/>
    <w:rsid w:val="386A9ABC"/>
    <w:rsid w:val="386B97BC"/>
    <w:rsid w:val="386D951B"/>
    <w:rsid w:val="387C5678"/>
    <w:rsid w:val="38803702"/>
    <w:rsid w:val="38838D55"/>
    <w:rsid w:val="389366FE"/>
    <w:rsid w:val="38A93349"/>
    <w:rsid w:val="38C961E0"/>
    <w:rsid w:val="38CC5B27"/>
    <w:rsid w:val="38D37497"/>
    <w:rsid w:val="38E86BC9"/>
    <w:rsid w:val="38EC93A7"/>
    <w:rsid w:val="38F8CCD6"/>
    <w:rsid w:val="38FBD5ED"/>
    <w:rsid w:val="39015F44"/>
    <w:rsid w:val="390CA72B"/>
    <w:rsid w:val="3914B965"/>
    <w:rsid w:val="391BC6E6"/>
    <w:rsid w:val="392280F5"/>
    <w:rsid w:val="3926480D"/>
    <w:rsid w:val="3931B607"/>
    <w:rsid w:val="3935FB47"/>
    <w:rsid w:val="393C1DF4"/>
    <w:rsid w:val="3948FB5C"/>
    <w:rsid w:val="3952B4B4"/>
    <w:rsid w:val="395762B1"/>
    <w:rsid w:val="3959236D"/>
    <w:rsid w:val="395F63EC"/>
    <w:rsid w:val="3964A08F"/>
    <w:rsid w:val="3971B2CB"/>
    <w:rsid w:val="3972FFCD"/>
    <w:rsid w:val="398C8C3A"/>
    <w:rsid w:val="398F075A"/>
    <w:rsid w:val="39901B70"/>
    <w:rsid w:val="399737CF"/>
    <w:rsid w:val="39980698"/>
    <w:rsid w:val="39AB0E9C"/>
    <w:rsid w:val="39B54B5C"/>
    <w:rsid w:val="39B89BF2"/>
    <w:rsid w:val="39BC46BE"/>
    <w:rsid w:val="39CC2D96"/>
    <w:rsid w:val="39D8103A"/>
    <w:rsid w:val="39DC4034"/>
    <w:rsid w:val="39DCB737"/>
    <w:rsid w:val="39EACB53"/>
    <w:rsid w:val="39F26228"/>
    <w:rsid w:val="39F2F1A8"/>
    <w:rsid w:val="39F88C7D"/>
    <w:rsid w:val="39F9263D"/>
    <w:rsid w:val="39FE017E"/>
    <w:rsid w:val="3A003327"/>
    <w:rsid w:val="3A029F98"/>
    <w:rsid w:val="3A0924AB"/>
    <w:rsid w:val="3A0BFF4A"/>
    <w:rsid w:val="3A12B333"/>
    <w:rsid w:val="3A1DE163"/>
    <w:rsid w:val="3A37BB51"/>
    <w:rsid w:val="3A53B9B0"/>
    <w:rsid w:val="3A5C48C7"/>
    <w:rsid w:val="3A63EF68"/>
    <w:rsid w:val="3A7487D7"/>
    <w:rsid w:val="3A80B81A"/>
    <w:rsid w:val="3A8A1878"/>
    <w:rsid w:val="3A8EC113"/>
    <w:rsid w:val="3A92F4AD"/>
    <w:rsid w:val="3A93D442"/>
    <w:rsid w:val="3A996958"/>
    <w:rsid w:val="3A9BB7A2"/>
    <w:rsid w:val="3AA0B0E3"/>
    <w:rsid w:val="3AB4A1FF"/>
    <w:rsid w:val="3AC2186E"/>
    <w:rsid w:val="3AD4C04C"/>
    <w:rsid w:val="3AD9F08C"/>
    <w:rsid w:val="3ADAF3DD"/>
    <w:rsid w:val="3AEEE341"/>
    <w:rsid w:val="3B071334"/>
    <w:rsid w:val="3B080A9E"/>
    <w:rsid w:val="3B16F655"/>
    <w:rsid w:val="3B25E4B8"/>
    <w:rsid w:val="3B2B7E93"/>
    <w:rsid w:val="3B2BFF31"/>
    <w:rsid w:val="3B2D3282"/>
    <w:rsid w:val="3B35CB13"/>
    <w:rsid w:val="3B46272C"/>
    <w:rsid w:val="3B48449F"/>
    <w:rsid w:val="3B4B4E71"/>
    <w:rsid w:val="3B4CC47A"/>
    <w:rsid w:val="3B4F471E"/>
    <w:rsid w:val="3B531BC5"/>
    <w:rsid w:val="3B6C2010"/>
    <w:rsid w:val="3B7363CA"/>
    <w:rsid w:val="3B746834"/>
    <w:rsid w:val="3B79C6D8"/>
    <w:rsid w:val="3B821291"/>
    <w:rsid w:val="3B82378F"/>
    <w:rsid w:val="3B83C58E"/>
    <w:rsid w:val="3B83CA5C"/>
    <w:rsid w:val="3B8EF8A1"/>
    <w:rsid w:val="3B935B0F"/>
    <w:rsid w:val="3B94D976"/>
    <w:rsid w:val="3B96EC96"/>
    <w:rsid w:val="3BA588DE"/>
    <w:rsid w:val="3BADEAD8"/>
    <w:rsid w:val="3BBA27A9"/>
    <w:rsid w:val="3BBCC5E0"/>
    <w:rsid w:val="3BBD65A8"/>
    <w:rsid w:val="3BC34178"/>
    <w:rsid w:val="3BC5AF1D"/>
    <w:rsid w:val="3BCEEC93"/>
    <w:rsid w:val="3BE6019C"/>
    <w:rsid w:val="3BE69583"/>
    <w:rsid w:val="3BED42E0"/>
    <w:rsid w:val="3BEF205C"/>
    <w:rsid w:val="3BF019D2"/>
    <w:rsid w:val="3BF06E2F"/>
    <w:rsid w:val="3C0062A1"/>
    <w:rsid w:val="3C08DA3E"/>
    <w:rsid w:val="3C0BBB0F"/>
    <w:rsid w:val="3C139D2B"/>
    <w:rsid w:val="3C172AA1"/>
    <w:rsid w:val="3C1A352A"/>
    <w:rsid w:val="3C204BA6"/>
    <w:rsid w:val="3C2408A3"/>
    <w:rsid w:val="3C2623E1"/>
    <w:rsid w:val="3C29166B"/>
    <w:rsid w:val="3C2EE877"/>
    <w:rsid w:val="3C40C70C"/>
    <w:rsid w:val="3C556086"/>
    <w:rsid w:val="3C55A251"/>
    <w:rsid w:val="3C62B058"/>
    <w:rsid w:val="3C655CB1"/>
    <w:rsid w:val="3C6F9263"/>
    <w:rsid w:val="3C710CD8"/>
    <w:rsid w:val="3C7110F0"/>
    <w:rsid w:val="3C7BBCF7"/>
    <w:rsid w:val="3C8487A8"/>
    <w:rsid w:val="3C94ED99"/>
    <w:rsid w:val="3C987F5A"/>
    <w:rsid w:val="3CAE3776"/>
    <w:rsid w:val="3CB12EF3"/>
    <w:rsid w:val="3CB7439A"/>
    <w:rsid w:val="3CC83769"/>
    <w:rsid w:val="3CD156E5"/>
    <w:rsid w:val="3CD3E202"/>
    <w:rsid w:val="3CE021CD"/>
    <w:rsid w:val="3CE2BAAD"/>
    <w:rsid w:val="3CE30873"/>
    <w:rsid w:val="3CEA7BDE"/>
    <w:rsid w:val="3CEF926C"/>
    <w:rsid w:val="3CFB6718"/>
    <w:rsid w:val="3D0C079B"/>
    <w:rsid w:val="3D122597"/>
    <w:rsid w:val="3D1877C4"/>
    <w:rsid w:val="3D1CCC4D"/>
    <w:rsid w:val="3D2871F6"/>
    <w:rsid w:val="3D298258"/>
    <w:rsid w:val="3D2DE60B"/>
    <w:rsid w:val="3D37B3BD"/>
    <w:rsid w:val="3D42205F"/>
    <w:rsid w:val="3D42219E"/>
    <w:rsid w:val="3D4F8B0D"/>
    <w:rsid w:val="3D548571"/>
    <w:rsid w:val="3D550E80"/>
    <w:rsid w:val="3D5A47C2"/>
    <w:rsid w:val="3D5E359E"/>
    <w:rsid w:val="3D66593F"/>
    <w:rsid w:val="3D683F84"/>
    <w:rsid w:val="3D6DD314"/>
    <w:rsid w:val="3D747D26"/>
    <w:rsid w:val="3D7C0A09"/>
    <w:rsid w:val="3D7E54E7"/>
    <w:rsid w:val="3D7FD4C7"/>
    <w:rsid w:val="3D80A3B7"/>
    <w:rsid w:val="3D868818"/>
    <w:rsid w:val="3D895FB1"/>
    <w:rsid w:val="3D8E665C"/>
    <w:rsid w:val="3DAC4B63"/>
    <w:rsid w:val="3DAD5BA2"/>
    <w:rsid w:val="3DAD92A1"/>
    <w:rsid w:val="3DB895AF"/>
    <w:rsid w:val="3DBB5EF3"/>
    <w:rsid w:val="3DBC2487"/>
    <w:rsid w:val="3DD8B7B6"/>
    <w:rsid w:val="3DDACE16"/>
    <w:rsid w:val="3DDDC9C9"/>
    <w:rsid w:val="3DEAE0BE"/>
    <w:rsid w:val="3DF35D46"/>
    <w:rsid w:val="3DF61A5F"/>
    <w:rsid w:val="3E066E63"/>
    <w:rsid w:val="3E079A82"/>
    <w:rsid w:val="3E0CD4FB"/>
    <w:rsid w:val="3E344FBB"/>
    <w:rsid w:val="3E35CD1A"/>
    <w:rsid w:val="3E3DCA54"/>
    <w:rsid w:val="3E4398F2"/>
    <w:rsid w:val="3E5B516A"/>
    <w:rsid w:val="3E5C4AAE"/>
    <w:rsid w:val="3E609B83"/>
    <w:rsid w:val="3E646606"/>
    <w:rsid w:val="3E650EBB"/>
    <w:rsid w:val="3E7C9FCF"/>
    <w:rsid w:val="3E847CDE"/>
    <w:rsid w:val="3E9F98AF"/>
    <w:rsid w:val="3EA766DA"/>
    <w:rsid w:val="3EAF96DB"/>
    <w:rsid w:val="3EB89CAE"/>
    <w:rsid w:val="3EC5A4CE"/>
    <w:rsid w:val="3ED501F2"/>
    <w:rsid w:val="3EEF7886"/>
    <w:rsid w:val="3EF71887"/>
    <w:rsid w:val="3EFA8ACC"/>
    <w:rsid w:val="3F0F6BBE"/>
    <w:rsid w:val="3F25F94C"/>
    <w:rsid w:val="3F30ADE3"/>
    <w:rsid w:val="3F3410A1"/>
    <w:rsid w:val="3F3851B6"/>
    <w:rsid w:val="3F38B3AC"/>
    <w:rsid w:val="3F3D5872"/>
    <w:rsid w:val="3F4148F4"/>
    <w:rsid w:val="3F45C8FB"/>
    <w:rsid w:val="3F4CCF23"/>
    <w:rsid w:val="3F59086B"/>
    <w:rsid w:val="3F76373A"/>
    <w:rsid w:val="3F7B2DC4"/>
    <w:rsid w:val="3F7F23A5"/>
    <w:rsid w:val="3F8BE361"/>
    <w:rsid w:val="3F91096C"/>
    <w:rsid w:val="3F9323D3"/>
    <w:rsid w:val="3F95266B"/>
    <w:rsid w:val="3FA50BF5"/>
    <w:rsid w:val="3FA58FBB"/>
    <w:rsid w:val="3FAA398D"/>
    <w:rsid w:val="3FAADE1C"/>
    <w:rsid w:val="3FB26052"/>
    <w:rsid w:val="3FD148DD"/>
    <w:rsid w:val="3FEBA786"/>
    <w:rsid w:val="4001270C"/>
    <w:rsid w:val="401947B2"/>
    <w:rsid w:val="4026336A"/>
    <w:rsid w:val="402D722E"/>
    <w:rsid w:val="4049E43B"/>
    <w:rsid w:val="40546D0F"/>
    <w:rsid w:val="4054EE16"/>
    <w:rsid w:val="4055EAE4"/>
    <w:rsid w:val="4058806A"/>
    <w:rsid w:val="405B7501"/>
    <w:rsid w:val="4061FEED"/>
    <w:rsid w:val="4075794A"/>
    <w:rsid w:val="40762051"/>
    <w:rsid w:val="407CABC4"/>
    <w:rsid w:val="4083D852"/>
    <w:rsid w:val="408812AE"/>
    <w:rsid w:val="40C1A85F"/>
    <w:rsid w:val="40D5660B"/>
    <w:rsid w:val="40E3C95B"/>
    <w:rsid w:val="40E75BC7"/>
    <w:rsid w:val="40EB187F"/>
    <w:rsid w:val="41035672"/>
    <w:rsid w:val="4105743A"/>
    <w:rsid w:val="410BBAEB"/>
    <w:rsid w:val="411139F3"/>
    <w:rsid w:val="4114B295"/>
    <w:rsid w:val="411632EA"/>
    <w:rsid w:val="412616FA"/>
    <w:rsid w:val="41330D93"/>
    <w:rsid w:val="41394778"/>
    <w:rsid w:val="414B2936"/>
    <w:rsid w:val="415D3F62"/>
    <w:rsid w:val="415FD349"/>
    <w:rsid w:val="4167B28D"/>
    <w:rsid w:val="41884814"/>
    <w:rsid w:val="418CD323"/>
    <w:rsid w:val="41ACCCB8"/>
    <w:rsid w:val="41AE4536"/>
    <w:rsid w:val="41C4B504"/>
    <w:rsid w:val="41C5F50E"/>
    <w:rsid w:val="41D2FAE6"/>
    <w:rsid w:val="41E3FE50"/>
    <w:rsid w:val="41E72C0A"/>
    <w:rsid w:val="41E8CA62"/>
    <w:rsid w:val="41EBF1E8"/>
    <w:rsid w:val="41EE6903"/>
    <w:rsid w:val="41FA169A"/>
    <w:rsid w:val="420DC2A9"/>
    <w:rsid w:val="420F3E08"/>
    <w:rsid w:val="4214D90F"/>
    <w:rsid w:val="421AA0A4"/>
    <w:rsid w:val="423D0B04"/>
    <w:rsid w:val="423E4542"/>
    <w:rsid w:val="424A882E"/>
    <w:rsid w:val="424BA693"/>
    <w:rsid w:val="424C7E4D"/>
    <w:rsid w:val="424DF24F"/>
    <w:rsid w:val="427755B7"/>
    <w:rsid w:val="427F99BC"/>
    <w:rsid w:val="428CEF9D"/>
    <w:rsid w:val="429081F5"/>
    <w:rsid w:val="4293F49D"/>
    <w:rsid w:val="42A6CC7E"/>
    <w:rsid w:val="42ACB985"/>
    <w:rsid w:val="42B26F65"/>
    <w:rsid w:val="42B661C8"/>
    <w:rsid w:val="42BD33B5"/>
    <w:rsid w:val="42C2AE12"/>
    <w:rsid w:val="42C42629"/>
    <w:rsid w:val="42C54D42"/>
    <w:rsid w:val="42DA52AE"/>
    <w:rsid w:val="42DAD7E8"/>
    <w:rsid w:val="42F02C18"/>
    <w:rsid w:val="42F1861C"/>
    <w:rsid w:val="430446C2"/>
    <w:rsid w:val="432BD319"/>
    <w:rsid w:val="432FD2C4"/>
    <w:rsid w:val="4334EAD0"/>
    <w:rsid w:val="43386842"/>
    <w:rsid w:val="434C6F60"/>
    <w:rsid w:val="434EB27F"/>
    <w:rsid w:val="435B188A"/>
    <w:rsid w:val="43645B1D"/>
    <w:rsid w:val="43773515"/>
    <w:rsid w:val="4389D071"/>
    <w:rsid w:val="4394E339"/>
    <w:rsid w:val="439DAB68"/>
    <w:rsid w:val="43A244A7"/>
    <w:rsid w:val="43AA78C0"/>
    <w:rsid w:val="43AE087B"/>
    <w:rsid w:val="43C605BA"/>
    <w:rsid w:val="43D1814A"/>
    <w:rsid w:val="43D9C189"/>
    <w:rsid w:val="43DBDE1F"/>
    <w:rsid w:val="43DEF3AA"/>
    <w:rsid w:val="43E2823C"/>
    <w:rsid w:val="442C1079"/>
    <w:rsid w:val="44339E4A"/>
    <w:rsid w:val="4438BEDF"/>
    <w:rsid w:val="4438E981"/>
    <w:rsid w:val="44456EB1"/>
    <w:rsid w:val="44467BDE"/>
    <w:rsid w:val="4468FAB4"/>
    <w:rsid w:val="4468FF1D"/>
    <w:rsid w:val="446F80DB"/>
    <w:rsid w:val="44715A80"/>
    <w:rsid w:val="4471880F"/>
    <w:rsid w:val="4474D4E2"/>
    <w:rsid w:val="44764B09"/>
    <w:rsid w:val="4476BF0F"/>
    <w:rsid w:val="44878EA3"/>
    <w:rsid w:val="4487F467"/>
    <w:rsid w:val="448C7661"/>
    <w:rsid w:val="448E97DB"/>
    <w:rsid w:val="4491C1C1"/>
    <w:rsid w:val="449806A1"/>
    <w:rsid w:val="449C637E"/>
    <w:rsid w:val="449D0051"/>
    <w:rsid w:val="44A18B2A"/>
    <w:rsid w:val="44A3913F"/>
    <w:rsid w:val="44A6F22D"/>
    <w:rsid w:val="44B72706"/>
    <w:rsid w:val="44CAEBFD"/>
    <w:rsid w:val="44D25685"/>
    <w:rsid w:val="44D54272"/>
    <w:rsid w:val="44D8E7B6"/>
    <w:rsid w:val="44DC3403"/>
    <w:rsid w:val="44E99390"/>
    <w:rsid w:val="44F1574F"/>
    <w:rsid w:val="44F29EF5"/>
    <w:rsid w:val="4500EE04"/>
    <w:rsid w:val="4503DD6F"/>
    <w:rsid w:val="450B3A60"/>
    <w:rsid w:val="450EFD16"/>
    <w:rsid w:val="45142E39"/>
    <w:rsid w:val="452327F5"/>
    <w:rsid w:val="4525FD4D"/>
    <w:rsid w:val="45290B0C"/>
    <w:rsid w:val="4536285D"/>
    <w:rsid w:val="453BEA29"/>
    <w:rsid w:val="4546988E"/>
    <w:rsid w:val="454715BE"/>
    <w:rsid w:val="45486B8B"/>
    <w:rsid w:val="454A8E03"/>
    <w:rsid w:val="454DC2B4"/>
    <w:rsid w:val="4579F8F6"/>
    <w:rsid w:val="457FE363"/>
    <w:rsid w:val="45863EC5"/>
    <w:rsid w:val="458701BC"/>
    <w:rsid w:val="458D3DF6"/>
    <w:rsid w:val="45B73A7E"/>
    <w:rsid w:val="45BF9ECF"/>
    <w:rsid w:val="45C33402"/>
    <w:rsid w:val="45C81885"/>
    <w:rsid w:val="45CE1A42"/>
    <w:rsid w:val="45D12E94"/>
    <w:rsid w:val="45E45D2F"/>
    <w:rsid w:val="45EAE2EF"/>
    <w:rsid w:val="45ED9A01"/>
    <w:rsid w:val="45FB73F8"/>
    <w:rsid w:val="461F50E1"/>
    <w:rsid w:val="46386B8E"/>
    <w:rsid w:val="463EABED"/>
    <w:rsid w:val="46484958"/>
    <w:rsid w:val="4657E5E6"/>
    <w:rsid w:val="465B5DDB"/>
    <w:rsid w:val="465C5054"/>
    <w:rsid w:val="465CAFCD"/>
    <w:rsid w:val="4666A70B"/>
    <w:rsid w:val="4667BF7E"/>
    <w:rsid w:val="467CCFB5"/>
    <w:rsid w:val="46833788"/>
    <w:rsid w:val="46975DB2"/>
    <w:rsid w:val="46A00736"/>
    <w:rsid w:val="46A1EB59"/>
    <w:rsid w:val="46A65A4E"/>
    <w:rsid w:val="46AA55D9"/>
    <w:rsid w:val="46B2EC35"/>
    <w:rsid w:val="46B6FDC8"/>
    <w:rsid w:val="46B9F889"/>
    <w:rsid w:val="46C40A5E"/>
    <w:rsid w:val="46CD241D"/>
    <w:rsid w:val="46CD7EE9"/>
    <w:rsid w:val="46D669F6"/>
    <w:rsid w:val="46D6B6AA"/>
    <w:rsid w:val="46D998CE"/>
    <w:rsid w:val="46E215C1"/>
    <w:rsid w:val="46ED7E81"/>
    <w:rsid w:val="46F5E37B"/>
    <w:rsid w:val="46F73C9A"/>
    <w:rsid w:val="46F99924"/>
    <w:rsid w:val="470BF678"/>
    <w:rsid w:val="470D625D"/>
    <w:rsid w:val="47108F76"/>
    <w:rsid w:val="47162B10"/>
    <w:rsid w:val="4716EF28"/>
    <w:rsid w:val="473A1A51"/>
    <w:rsid w:val="473FD2AC"/>
    <w:rsid w:val="47499B4A"/>
    <w:rsid w:val="4752991B"/>
    <w:rsid w:val="476087BA"/>
    <w:rsid w:val="4761CFD9"/>
    <w:rsid w:val="47629282"/>
    <w:rsid w:val="4764A831"/>
    <w:rsid w:val="476942AC"/>
    <w:rsid w:val="478723BA"/>
    <w:rsid w:val="4795ED40"/>
    <w:rsid w:val="47980A36"/>
    <w:rsid w:val="47A2C641"/>
    <w:rsid w:val="47A888FC"/>
    <w:rsid w:val="47AA7DF3"/>
    <w:rsid w:val="47B5FCBB"/>
    <w:rsid w:val="47C39D3B"/>
    <w:rsid w:val="47C5ED8B"/>
    <w:rsid w:val="47D63A8B"/>
    <w:rsid w:val="47DA1B21"/>
    <w:rsid w:val="47DE893E"/>
    <w:rsid w:val="47EB7C1A"/>
    <w:rsid w:val="47F100F3"/>
    <w:rsid w:val="47F3EEF3"/>
    <w:rsid w:val="47F53D28"/>
    <w:rsid w:val="4807B328"/>
    <w:rsid w:val="480CE8D1"/>
    <w:rsid w:val="480F1E20"/>
    <w:rsid w:val="481478BF"/>
    <w:rsid w:val="481C8549"/>
    <w:rsid w:val="4832C17B"/>
    <w:rsid w:val="4838A167"/>
    <w:rsid w:val="483A5141"/>
    <w:rsid w:val="483E8B2B"/>
    <w:rsid w:val="4845BB89"/>
    <w:rsid w:val="4847F3C3"/>
    <w:rsid w:val="4849E2BD"/>
    <w:rsid w:val="484C01FA"/>
    <w:rsid w:val="484C5317"/>
    <w:rsid w:val="4851289F"/>
    <w:rsid w:val="48542A08"/>
    <w:rsid w:val="485B5A3E"/>
    <w:rsid w:val="485F7EF4"/>
    <w:rsid w:val="4867AA29"/>
    <w:rsid w:val="486F1D43"/>
    <w:rsid w:val="4875692F"/>
    <w:rsid w:val="4875BA14"/>
    <w:rsid w:val="4875D46C"/>
    <w:rsid w:val="487C3367"/>
    <w:rsid w:val="4881C0BE"/>
    <w:rsid w:val="488332D3"/>
    <w:rsid w:val="4886A406"/>
    <w:rsid w:val="488CA7D9"/>
    <w:rsid w:val="4897A45C"/>
    <w:rsid w:val="489D598E"/>
    <w:rsid w:val="48ACA0E7"/>
    <w:rsid w:val="48B2BEBC"/>
    <w:rsid w:val="48B3AE4E"/>
    <w:rsid w:val="48B67B23"/>
    <w:rsid w:val="48C3AC73"/>
    <w:rsid w:val="48E5737B"/>
    <w:rsid w:val="48EB969A"/>
    <w:rsid w:val="48F20BE3"/>
    <w:rsid w:val="49059241"/>
    <w:rsid w:val="49080A21"/>
    <w:rsid w:val="4913AB64"/>
    <w:rsid w:val="4929DFD8"/>
    <w:rsid w:val="492BCBD7"/>
    <w:rsid w:val="49343AB8"/>
    <w:rsid w:val="493A7142"/>
    <w:rsid w:val="493E82B1"/>
    <w:rsid w:val="49496565"/>
    <w:rsid w:val="49602B29"/>
    <w:rsid w:val="49703307"/>
    <w:rsid w:val="497B43FE"/>
    <w:rsid w:val="49870F02"/>
    <w:rsid w:val="49874C7B"/>
    <w:rsid w:val="498885AE"/>
    <w:rsid w:val="498B7206"/>
    <w:rsid w:val="498FC853"/>
    <w:rsid w:val="4990FDBC"/>
    <w:rsid w:val="4992C022"/>
    <w:rsid w:val="4994E450"/>
    <w:rsid w:val="49963ABA"/>
    <w:rsid w:val="49B4F063"/>
    <w:rsid w:val="49BADA22"/>
    <w:rsid w:val="49BAF503"/>
    <w:rsid w:val="49BE5CD7"/>
    <w:rsid w:val="49BF99F5"/>
    <w:rsid w:val="49C48F74"/>
    <w:rsid w:val="49C908B1"/>
    <w:rsid w:val="49CE4809"/>
    <w:rsid w:val="49D6BF8E"/>
    <w:rsid w:val="49DA0196"/>
    <w:rsid w:val="49DB68A0"/>
    <w:rsid w:val="49E7EB82"/>
    <w:rsid w:val="49EE8214"/>
    <w:rsid w:val="49FD064A"/>
    <w:rsid w:val="4A0F3562"/>
    <w:rsid w:val="4A113990"/>
    <w:rsid w:val="4A1C26D4"/>
    <w:rsid w:val="4A1E7C4C"/>
    <w:rsid w:val="4A213B6E"/>
    <w:rsid w:val="4A2155D0"/>
    <w:rsid w:val="4A23D4F6"/>
    <w:rsid w:val="4A2B0D30"/>
    <w:rsid w:val="4A2CCB51"/>
    <w:rsid w:val="4A39805D"/>
    <w:rsid w:val="4A39C6A6"/>
    <w:rsid w:val="4A428A84"/>
    <w:rsid w:val="4A49C5DE"/>
    <w:rsid w:val="4A4F0E63"/>
    <w:rsid w:val="4A75F1C8"/>
    <w:rsid w:val="4A8A5627"/>
    <w:rsid w:val="4A8EA677"/>
    <w:rsid w:val="4A901383"/>
    <w:rsid w:val="4A915081"/>
    <w:rsid w:val="4AA4E08D"/>
    <w:rsid w:val="4AC41981"/>
    <w:rsid w:val="4AC6B32E"/>
    <w:rsid w:val="4AD83C38"/>
    <w:rsid w:val="4AE724C2"/>
    <w:rsid w:val="4AF16A87"/>
    <w:rsid w:val="4AFC5FCD"/>
    <w:rsid w:val="4B014841"/>
    <w:rsid w:val="4B23BD71"/>
    <w:rsid w:val="4B26333A"/>
    <w:rsid w:val="4B2C0A09"/>
    <w:rsid w:val="4B395496"/>
    <w:rsid w:val="4B3DE435"/>
    <w:rsid w:val="4B4AC587"/>
    <w:rsid w:val="4B7162D2"/>
    <w:rsid w:val="4B7265A4"/>
    <w:rsid w:val="4B78F2EA"/>
    <w:rsid w:val="4B78F424"/>
    <w:rsid w:val="4B7F6E38"/>
    <w:rsid w:val="4B8265C5"/>
    <w:rsid w:val="4B82A726"/>
    <w:rsid w:val="4B876055"/>
    <w:rsid w:val="4BA637DE"/>
    <w:rsid w:val="4BAD09F1"/>
    <w:rsid w:val="4BB2DF45"/>
    <w:rsid w:val="4BB92821"/>
    <w:rsid w:val="4BBA5B39"/>
    <w:rsid w:val="4BCD849D"/>
    <w:rsid w:val="4BCE9BDF"/>
    <w:rsid w:val="4BDB9D7B"/>
    <w:rsid w:val="4BE48111"/>
    <w:rsid w:val="4BE8A0D5"/>
    <w:rsid w:val="4BFD3E00"/>
    <w:rsid w:val="4BFFD947"/>
    <w:rsid w:val="4C147903"/>
    <w:rsid w:val="4C19B42B"/>
    <w:rsid w:val="4C3912E2"/>
    <w:rsid w:val="4C3BA27A"/>
    <w:rsid w:val="4C3E981D"/>
    <w:rsid w:val="4C46507C"/>
    <w:rsid w:val="4C4CC65B"/>
    <w:rsid w:val="4C5A64B0"/>
    <w:rsid w:val="4C6F5E46"/>
    <w:rsid w:val="4C740C99"/>
    <w:rsid w:val="4C785B4E"/>
    <w:rsid w:val="4C7FD053"/>
    <w:rsid w:val="4C803601"/>
    <w:rsid w:val="4C82F523"/>
    <w:rsid w:val="4C881D18"/>
    <w:rsid w:val="4C90B6BD"/>
    <w:rsid w:val="4C9B624B"/>
    <w:rsid w:val="4CA4DB74"/>
    <w:rsid w:val="4CAA8B64"/>
    <w:rsid w:val="4CBEB779"/>
    <w:rsid w:val="4CCCAF3A"/>
    <w:rsid w:val="4CD3123B"/>
    <w:rsid w:val="4CD72305"/>
    <w:rsid w:val="4CD96E38"/>
    <w:rsid w:val="4CE14D32"/>
    <w:rsid w:val="4CE92606"/>
    <w:rsid w:val="4CEA782A"/>
    <w:rsid w:val="4CECE603"/>
    <w:rsid w:val="4CFF1729"/>
    <w:rsid w:val="4D07D279"/>
    <w:rsid w:val="4D0A0E9D"/>
    <w:rsid w:val="4D222BE9"/>
    <w:rsid w:val="4D22D2EB"/>
    <w:rsid w:val="4D3371B3"/>
    <w:rsid w:val="4D364ECF"/>
    <w:rsid w:val="4D40C5C1"/>
    <w:rsid w:val="4D47DB80"/>
    <w:rsid w:val="4D53C796"/>
    <w:rsid w:val="4D54241B"/>
    <w:rsid w:val="4D5A1529"/>
    <w:rsid w:val="4D5E8179"/>
    <w:rsid w:val="4D635BED"/>
    <w:rsid w:val="4D6EB43C"/>
    <w:rsid w:val="4D73C35C"/>
    <w:rsid w:val="4D743580"/>
    <w:rsid w:val="4D853FF0"/>
    <w:rsid w:val="4D8F1D12"/>
    <w:rsid w:val="4D98A7E5"/>
    <w:rsid w:val="4DA0B0B5"/>
    <w:rsid w:val="4DAA446B"/>
    <w:rsid w:val="4DB0B0A3"/>
    <w:rsid w:val="4DB534A9"/>
    <w:rsid w:val="4DB92F7F"/>
    <w:rsid w:val="4DBA24B4"/>
    <w:rsid w:val="4DC1681B"/>
    <w:rsid w:val="4DC285D4"/>
    <w:rsid w:val="4DC7B445"/>
    <w:rsid w:val="4DCA2D61"/>
    <w:rsid w:val="4DCA39E9"/>
    <w:rsid w:val="4DCF5B8C"/>
    <w:rsid w:val="4DD0F530"/>
    <w:rsid w:val="4DD340D1"/>
    <w:rsid w:val="4DDF6E29"/>
    <w:rsid w:val="4DE1D273"/>
    <w:rsid w:val="4DEDC1DD"/>
    <w:rsid w:val="4DF42809"/>
    <w:rsid w:val="4E126798"/>
    <w:rsid w:val="4E16A9BD"/>
    <w:rsid w:val="4E18B15E"/>
    <w:rsid w:val="4E2386D0"/>
    <w:rsid w:val="4E269607"/>
    <w:rsid w:val="4E276BAD"/>
    <w:rsid w:val="4E3B1913"/>
    <w:rsid w:val="4E42ACE7"/>
    <w:rsid w:val="4E42CBF0"/>
    <w:rsid w:val="4E464085"/>
    <w:rsid w:val="4E493091"/>
    <w:rsid w:val="4E4D679F"/>
    <w:rsid w:val="4E665C08"/>
    <w:rsid w:val="4E7E820C"/>
    <w:rsid w:val="4E8512F8"/>
    <w:rsid w:val="4E8E4B45"/>
    <w:rsid w:val="4E8E64E7"/>
    <w:rsid w:val="4E9D8F9D"/>
    <w:rsid w:val="4EA1C983"/>
    <w:rsid w:val="4EA8A70E"/>
    <w:rsid w:val="4EB39327"/>
    <w:rsid w:val="4EB52361"/>
    <w:rsid w:val="4EBD0F2F"/>
    <w:rsid w:val="4ECBB74B"/>
    <w:rsid w:val="4ED518AA"/>
    <w:rsid w:val="4ED541A5"/>
    <w:rsid w:val="4EDA1D49"/>
    <w:rsid w:val="4EDD9D3D"/>
    <w:rsid w:val="4EF74EAA"/>
    <w:rsid w:val="4EFD7891"/>
    <w:rsid w:val="4F0250B7"/>
    <w:rsid w:val="4F05FFF6"/>
    <w:rsid w:val="4F12ED8B"/>
    <w:rsid w:val="4F23DB7E"/>
    <w:rsid w:val="4F3273B1"/>
    <w:rsid w:val="4F375BE6"/>
    <w:rsid w:val="4F40F754"/>
    <w:rsid w:val="4F42B2E3"/>
    <w:rsid w:val="4F476BF6"/>
    <w:rsid w:val="4F561106"/>
    <w:rsid w:val="4F5A8BEB"/>
    <w:rsid w:val="4F5BF8E2"/>
    <w:rsid w:val="4F6259AC"/>
    <w:rsid w:val="4F6D75AC"/>
    <w:rsid w:val="4F7E629E"/>
    <w:rsid w:val="4F81FADC"/>
    <w:rsid w:val="4F85A0E1"/>
    <w:rsid w:val="4FA40F18"/>
    <w:rsid w:val="4FA7EEB5"/>
    <w:rsid w:val="4FAA3BB7"/>
    <w:rsid w:val="4FAC601A"/>
    <w:rsid w:val="4FAEFD38"/>
    <w:rsid w:val="4FAFAB4D"/>
    <w:rsid w:val="4FBA8CD2"/>
    <w:rsid w:val="4FBCEA4E"/>
    <w:rsid w:val="4FC0EB23"/>
    <w:rsid w:val="4FDB3C8E"/>
    <w:rsid w:val="500BA075"/>
    <w:rsid w:val="50202315"/>
    <w:rsid w:val="5029B1AE"/>
    <w:rsid w:val="50430BB2"/>
    <w:rsid w:val="5044494C"/>
    <w:rsid w:val="504EB276"/>
    <w:rsid w:val="5051CA58"/>
    <w:rsid w:val="5051DE0E"/>
    <w:rsid w:val="50575921"/>
    <w:rsid w:val="505DA91A"/>
    <w:rsid w:val="5066F009"/>
    <w:rsid w:val="506F9602"/>
    <w:rsid w:val="50711206"/>
    <w:rsid w:val="50873A95"/>
    <w:rsid w:val="509167FC"/>
    <w:rsid w:val="5091B5EB"/>
    <w:rsid w:val="5096AC87"/>
    <w:rsid w:val="50A924FD"/>
    <w:rsid w:val="50B63C79"/>
    <w:rsid w:val="50C0DE7C"/>
    <w:rsid w:val="50C6C4A8"/>
    <w:rsid w:val="50CBB6CE"/>
    <w:rsid w:val="50CE82F8"/>
    <w:rsid w:val="50D1B8D9"/>
    <w:rsid w:val="50E84098"/>
    <w:rsid w:val="50F0C94E"/>
    <w:rsid w:val="50F23F97"/>
    <w:rsid w:val="50F25A63"/>
    <w:rsid w:val="50F87339"/>
    <w:rsid w:val="510812A1"/>
    <w:rsid w:val="5108ABA0"/>
    <w:rsid w:val="510E6E4B"/>
    <w:rsid w:val="510EE780"/>
    <w:rsid w:val="511279C1"/>
    <w:rsid w:val="512BF7DE"/>
    <w:rsid w:val="5130A529"/>
    <w:rsid w:val="51375686"/>
    <w:rsid w:val="513B9DD0"/>
    <w:rsid w:val="513D6805"/>
    <w:rsid w:val="5146036C"/>
    <w:rsid w:val="5146E1D0"/>
    <w:rsid w:val="51493D2C"/>
    <w:rsid w:val="51564337"/>
    <w:rsid w:val="5159C191"/>
    <w:rsid w:val="51615570"/>
    <w:rsid w:val="516159E4"/>
    <w:rsid w:val="5165CEA6"/>
    <w:rsid w:val="516C05A0"/>
    <w:rsid w:val="518D0E99"/>
    <w:rsid w:val="518E33FD"/>
    <w:rsid w:val="51A58CF2"/>
    <w:rsid w:val="51ABD32B"/>
    <w:rsid w:val="51C295E8"/>
    <w:rsid w:val="51C72ED4"/>
    <w:rsid w:val="51CE52DE"/>
    <w:rsid w:val="51E0B329"/>
    <w:rsid w:val="51F4DCC7"/>
    <w:rsid w:val="521B6DDB"/>
    <w:rsid w:val="521F1146"/>
    <w:rsid w:val="52221B18"/>
    <w:rsid w:val="522C4332"/>
    <w:rsid w:val="522C8B83"/>
    <w:rsid w:val="522E64D9"/>
    <w:rsid w:val="52438908"/>
    <w:rsid w:val="5247CF7E"/>
    <w:rsid w:val="524927D6"/>
    <w:rsid w:val="5251750C"/>
    <w:rsid w:val="525327A7"/>
    <w:rsid w:val="5264E7D4"/>
    <w:rsid w:val="526B67AB"/>
    <w:rsid w:val="526D9FDB"/>
    <w:rsid w:val="5270AFFA"/>
    <w:rsid w:val="52715200"/>
    <w:rsid w:val="5271B5AC"/>
    <w:rsid w:val="5276D37B"/>
    <w:rsid w:val="528D1134"/>
    <w:rsid w:val="5293843F"/>
    <w:rsid w:val="529B2568"/>
    <w:rsid w:val="52A93CA2"/>
    <w:rsid w:val="52A94E78"/>
    <w:rsid w:val="52ADF0AC"/>
    <w:rsid w:val="52B53812"/>
    <w:rsid w:val="52B8EC2A"/>
    <w:rsid w:val="52BA82FE"/>
    <w:rsid w:val="52BF2850"/>
    <w:rsid w:val="52D09DCD"/>
    <w:rsid w:val="52DB5171"/>
    <w:rsid w:val="52E2D832"/>
    <w:rsid w:val="52EB3BA3"/>
    <w:rsid w:val="52EF2857"/>
    <w:rsid w:val="52F30AB6"/>
    <w:rsid w:val="5303895A"/>
    <w:rsid w:val="530460CC"/>
    <w:rsid w:val="5307DBE0"/>
    <w:rsid w:val="530E068C"/>
    <w:rsid w:val="53179ABC"/>
    <w:rsid w:val="53230F5B"/>
    <w:rsid w:val="532652CE"/>
    <w:rsid w:val="533310B3"/>
    <w:rsid w:val="5333B08F"/>
    <w:rsid w:val="533A060C"/>
    <w:rsid w:val="533A1754"/>
    <w:rsid w:val="533DB969"/>
    <w:rsid w:val="5358B322"/>
    <w:rsid w:val="537C65CA"/>
    <w:rsid w:val="537EABFB"/>
    <w:rsid w:val="538489B8"/>
    <w:rsid w:val="53AC9431"/>
    <w:rsid w:val="53B2C906"/>
    <w:rsid w:val="53C54429"/>
    <w:rsid w:val="53C956AD"/>
    <w:rsid w:val="53CBC3C0"/>
    <w:rsid w:val="53FAAD84"/>
    <w:rsid w:val="53FF6364"/>
    <w:rsid w:val="54001B39"/>
    <w:rsid w:val="54096482"/>
    <w:rsid w:val="540CA16B"/>
    <w:rsid w:val="54167EAC"/>
    <w:rsid w:val="541948E3"/>
    <w:rsid w:val="541DAB9F"/>
    <w:rsid w:val="5439732D"/>
    <w:rsid w:val="54407B46"/>
    <w:rsid w:val="54559A8C"/>
    <w:rsid w:val="547B51A6"/>
    <w:rsid w:val="547D4021"/>
    <w:rsid w:val="547EF1B9"/>
    <w:rsid w:val="5487B44C"/>
    <w:rsid w:val="549184FA"/>
    <w:rsid w:val="5496E73A"/>
    <w:rsid w:val="549B90BF"/>
    <w:rsid w:val="54B3B27E"/>
    <w:rsid w:val="54B634E0"/>
    <w:rsid w:val="54B78E24"/>
    <w:rsid w:val="54DF2BF9"/>
    <w:rsid w:val="54DFD4AB"/>
    <w:rsid w:val="54E26171"/>
    <w:rsid w:val="54E5C121"/>
    <w:rsid w:val="54E62D4B"/>
    <w:rsid w:val="54E95CF9"/>
    <w:rsid w:val="54EF227A"/>
    <w:rsid w:val="54F0A2DD"/>
    <w:rsid w:val="54F20CB7"/>
    <w:rsid w:val="54F24D59"/>
    <w:rsid w:val="54FCE32F"/>
    <w:rsid w:val="551310B0"/>
    <w:rsid w:val="5518F2D8"/>
    <w:rsid w:val="5526BA33"/>
    <w:rsid w:val="5533423D"/>
    <w:rsid w:val="55520284"/>
    <w:rsid w:val="5555EA26"/>
    <w:rsid w:val="55585510"/>
    <w:rsid w:val="55673DF6"/>
    <w:rsid w:val="556CE3E3"/>
    <w:rsid w:val="557F256E"/>
    <w:rsid w:val="55854CC4"/>
    <w:rsid w:val="5588DF33"/>
    <w:rsid w:val="558D4ECF"/>
    <w:rsid w:val="55969B71"/>
    <w:rsid w:val="5598FDB0"/>
    <w:rsid w:val="55A2EE59"/>
    <w:rsid w:val="55B808A1"/>
    <w:rsid w:val="55C0B555"/>
    <w:rsid w:val="55C22D63"/>
    <w:rsid w:val="55C7C4C3"/>
    <w:rsid w:val="55E1DD3E"/>
    <w:rsid w:val="55EFD507"/>
    <w:rsid w:val="55EFF2DF"/>
    <w:rsid w:val="55F776B7"/>
    <w:rsid w:val="5629D769"/>
    <w:rsid w:val="5638AEA9"/>
    <w:rsid w:val="56396B8E"/>
    <w:rsid w:val="564BA3EF"/>
    <w:rsid w:val="565D8934"/>
    <w:rsid w:val="56747823"/>
    <w:rsid w:val="5674F44F"/>
    <w:rsid w:val="567CAD31"/>
    <w:rsid w:val="568ADDBF"/>
    <w:rsid w:val="5698B390"/>
    <w:rsid w:val="56A57BB0"/>
    <w:rsid w:val="56A9F4E5"/>
    <w:rsid w:val="56B658EF"/>
    <w:rsid w:val="56D53D22"/>
    <w:rsid w:val="56DBE17A"/>
    <w:rsid w:val="56E5EA52"/>
    <w:rsid w:val="57024D5A"/>
    <w:rsid w:val="57075F5F"/>
    <w:rsid w:val="570ABC49"/>
    <w:rsid w:val="570CF7DD"/>
    <w:rsid w:val="570E0D26"/>
    <w:rsid w:val="572DEC45"/>
    <w:rsid w:val="57310E7C"/>
    <w:rsid w:val="573DF65D"/>
    <w:rsid w:val="57515D04"/>
    <w:rsid w:val="57556BC2"/>
    <w:rsid w:val="5756E756"/>
    <w:rsid w:val="57593D1A"/>
    <w:rsid w:val="5759C0FE"/>
    <w:rsid w:val="57625ACC"/>
    <w:rsid w:val="576DFD46"/>
    <w:rsid w:val="5774AE9B"/>
    <w:rsid w:val="577889CB"/>
    <w:rsid w:val="5779D287"/>
    <w:rsid w:val="5793EDBE"/>
    <w:rsid w:val="57A0B167"/>
    <w:rsid w:val="57A4CB6A"/>
    <w:rsid w:val="57A8077E"/>
    <w:rsid w:val="57B5ECB1"/>
    <w:rsid w:val="57B8E27F"/>
    <w:rsid w:val="57BCAFAF"/>
    <w:rsid w:val="57BF0EA9"/>
    <w:rsid w:val="57C8CE5A"/>
    <w:rsid w:val="57DF9D17"/>
    <w:rsid w:val="57F30CBB"/>
    <w:rsid w:val="58032E10"/>
    <w:rsid w:val="5805CF4C"/>
    <w:rsid w:val="580BD3E1"/>
    <w:rsid w:val="58131C25"/>
    <w:rsid w:val="581DCE0D"/>
    <w:rsid w:val="582A90CA"/>
    <w:rsid w:val="582F341B"/>
    <w:rsid w:val="5843EC09"/>
    <w:rsid w:val="586DA4C7"/>
    <w:rsid w:val="58819D98"/>
    <w:rsid w:val="588A2D8B"/>
    <w:rsid w:val="5891276A"/>
    <w:rsid w:val="58BDD45F"/>
    <w:rsid w:val="58D16F61"/>
    <w:rsid w:val="58D36C66"/>
    <w:rsid w:val="58D859B9"/>
    <w:rsid w:val="58D97535"/>
    <w:rsid w:val="58DC8807"/>
    <w:rsid w:val="58DCF1E1"/>
    <w:rsid w:val="58E301FC"/>
    <w:rsid w:val="58E5DD29"/>
    <w:rsid w:val="58F82585"/>
    <w:rsid w:val="58FE5CA1"/>
    <w:rsid w:val="59010128"/>
    <w:rsid w:val="59099342"/>
    <w:rsid w:val="590AFFB8"/>
    <w:rsid w:val="5913EC69"/>
    <w:rsid w:val="591538D6"/>
    <w:rsid w:val="5917E32E"/>
    <w:rsid w:val="591C0324"/>
    <w:rsid w:val="5932F6E5"/>
    <w:rsid w:val="593BB3A0"/>
    <w:rsid w:val="593EE386"/>
    <w:rsid w:val="5942B88D"/>
    <w:rsid w:val="594DFC2E"/>
    <w:rsid w:val="5953A07B"/>
    <w:rsid w:val="59569797"/>
    <w:rsid w:val="5959E65A"/>
    <w:rsid w:val="5960E3B9"/>
    <w:rsid w:val="59728BBD"/>
    <w:rsid w:val="597582F0"/>
    <w:rsid w:val="597E3574"/>
    <w:rsid w:val="59873D8A"/>
    <w:rsid w:val="599364FE"/>
    <w:rsid w:val="599B8608"/>
    <w:rsid w:val="59B99E6E"/>
    <w:rsid w:val="59BB2365"/>
    <w:rsid w:val="59CB88ED"/>
    <w:rsid w:val="59CDC820"/>
    <w:rsid w:val="59CED09C"/>
    <w:rsid w:val="59DA88C2"/>
    <w:rsid w:val="59DB6C35"/>
    <w:rsid w:val="59F1961D"/>
    <w:rsid w:val="59FB265A"/>
    <w:rsid w:val="59FEA73D"/>
    <w:rsid w:val="5A0B2063"/>
    <w:rsid w:val="5A0C17E5"/>
    <w:rsid w:val="5A14507C"/>
    <w:rsid w:val="5A156D19"/>
    <w:rsid w:val="5A2E36C8"/>
    <w:rsid w:val="5A35F3BC"/>
    <w:rsid w:val="5A44A693"/>
    <w:rsid w:val="5A44ADFF"/>
    <w:rsid w:val="5A4AAA44"/>
    <w:rsid w:val="5A536310"/>
    <w:rsid w:val="5A58276B"/>
    <w:rsid w:val="5A5BC700"/>
    <w:rsid w:val="5A636552"/>
    <w:rsid w:val="5A69E45A"/>
    <w:rsid w:val="5A7AA8D3"/>
    <w:rsid w:val="5A7DBCAC"/>
    <w:rsid w:val="5A84E1D2"/>
    <w:rsid w:val="5A9170B5"/>
    <w:rsid w:val="5A9AAB4A"/>
    <w:rsid w:val="5AA681C2"/>
    <w:rsid w:val="5AB1D5C0"/>
    <w:rsid w:val="5ABB77AB"/>
    <w:rsid w:val="5ABEAEEE"/>
    <w:rsid w:val="5AE5322F"/>
    <w:rsid w:val="5AF4FD44"/>
    <w:rsid w:val="5B20A3BC"/>
    <w:rsid w:val="5B317761"/>
    <w:rsid w:val="5B33B93B"/>
    <w:rsid w:val="5B397778"/>
    <w:rsid w:val="5B3C46A5"/>
    <w:rsid w:val="5B3DF1BD"/>
    <w:rsid w:val="5B6B6816"/>
    <w:rsid w:val="5B6CD323"/>
    <w:rsid w:val="5B7040ED"/>
    <w:rsid w:val="5B80D1E3"/>
    <w:rsid w:val="5B827E03"/>
    <w:rsid w:val="5B83B205"/>
    <w:rsid w:val="5B8D5097"/>
    <w:rsid w:val="5B906164"/>
    <w:rsid w:val="5B980F34"/>
    <w:rsid w:val="5B9C08A9"/>
    <w:rsid w:val="5B9D59F1"/>
    <w:rsid w:val="5BB79DAA"/>
    <w:rsid w:val="5BC9E679"/>
    <w:rsid w:val="5BD225E0"/>
    <w:rsid w:val="5BE96AFE"/>
    <w:rsid w:val="5BED6EB7"/>
    <w:rsid w:val="5BEE85EB"/>
    <w:rsid w:val="5BF1360E"/>
    <w:rsid w:val="5BF19775"/>
    <w:rsid w:val="5BF3F7CC"/>
    <w:rsid w:val="5BF46799"/>
    <w:rsid w:val="5BF521AB"/>
    <w:rsid w:val="5BFF9414"/>
    <w:rsid w:val="5BFFB635"/>
    <w:rsid w:val="5BFFDCA9"/>
    <w:rsid w:val="5C0A0DEB"/>
    <w:rsid w:val="5C0F2BFF"/>
    <w:rsid w:val="5C138FB6"/>
    <w:rsid w:val="5C1BB72E"/>
    <w:rsid w:val="5C1C80FE"/>
    <w:rsid w:val="5C22F607"/>
    <w:rsid w:val="5C28523B"/>
    <w:rsid w:val="5C2C920F"/>
    <w:rsid w:val="5C3A09E0"/>
    <w:rsid w:val="5C4A7D22"/>
    <w:rsid w:val="5C5581C4"/>
    <w:rsid w:val="5C56639C"/>
    <w:rsid w:val="5C5986B6"/>
    <w:rsid w:val="5C5A856A"/>
    <w:rsid w:val="5C77BF06"/>
    <w:rsid w:val="5C7C1988"/>
    <w:rsid w:val="5C7DFEAF"/>
    <w:rsid w:val="5C983946"/>
    <w:rsid w:val="5C9E40F2"/>
    <w:rsid w:val="5C9E96F4"/>
    <w:rsid w:val="5C9FE4BE"/>
    <w:rsid w:val="5CA21222"/>
    <w:rsid w:val="5CA6A033"/>
    <w:rsid w:val="5CAF1602"/>
    <w:rsid w:val="5CB82D4F"/>
    <w:rsid w:val="5CC0A1D7"/>
    <w:rsid w:val="5CC25C8D"/>
    <w:rsid w:val="5CCFA3FE"/>
    <w:rsid w:val="5CE8A047"/>
    <w:rsid w:val="5CEACF74"/>
    <w:rsid w:val="5CEBDC57"/>
    <w:rsid w:val="5CEE8F94"/>
    <w:rsid w:val="5CF2A397"/>
    <w:rsid w:val="5D00122D"/>
    <w:rsid w:val="5D02C718"/>
    <w:rsid w:val="5D0A65DE"/>
    <w:rsid w:val="5D0CD2AF"/>
    <w:rsid w:val="5D0E05B0"/>
    <w:rsid w:val="5D108C34"/>
    <w:rsid w:val="5D16F370"/>
    <w:rsid w:val="5D2375B9"/>
    <w:rsid w:val="5D241081"/>
    <w:rsid w:val="5D245508"/>
    <w:rsid w:val="5D28F751"/>
    <w:rsid w:val="5D35CAA1"/>
    <w:rsid w:val="5D4D1A8D"/>
    <w:rsid w:val="5D6181C9"/>
    <w:rsid w:val="5D6E698B"/>
    <w:rsid w:val="5D7038F3"/>
    <w:rsid w:val="5D7754E9"/>
    <w:rsid w:val="5D816F69"/>
    <w:rsid w:val="5D87CCBE"/>
    <w:rsid w:val="5D97BCFE"/>
    <w:rsid w:val="5D9A2307"/>
    <w:rsid w:val="5D9AD895"/>
    <w:rsid w:val="5DB08943"/>
    <w:rsid w:val="5DC35D6C"/>
    <w:rsid w:val="5DD39DDF"/>
    <w:rsid w:val="5DDBB010"/>
    <w:rsid w:val="5DE04064"/>
    <w:rsid w:val="5DE6A2DB"/>
    <w:rsid w:val="5DF82AB7"/>
    <w:rsid w:val="5DFF30FC"/>
    <w:rsid w:val="5DFFAD39"/>
    <w:rsid w:val="5E0506E1"/>
    <w:rsid w:val="5E0E6566"/>
    <w:rsid w:val="5E10ABA4"/>
    <w:rsid w:val="5E150DFF"/>
    <w:rsid w:val="5E1541C3"/>
    <w:rsid w:val="5E23AE77"/>
    <w:rsid w:val="5E2B26A5"/>
    <w:rsid w:val="5E32AA46"/>
    <w:rsid w:val="5E33DB7B"/>
    <w:rsid w:val="5E34E94E"/>
    <w:rsid w:val="5E3BB9CC"/>
    <w:rsid w:val="5E3D9A87"/>
    <w:rsid w:val="5E443559"/>
    <w:rsid w:val="5E582420"/>
    <w:rsid w:val="5E64DAA5"/>
    <w:rsid w:val="5E698D90"/>
    <w:rsid w:val="5E6E2C4B"/>
    <w:rsid w:val="5E753C6D"/>
    <w:rsid w:val="5E8CA362"/>
    <w:rsid w:val="5E97B188"/>
    <w:rsid w:val="5E99C3A5"/>
    <w:rsid w:val="5EAA5AAB"/>
    <w:rsid w:val="5EABDA82"/>
    <w:rsid w:val="5EACB571"/>
    <w:rsid w:val="5EB2B092"/>
    <w:rsid w:val="5EB9BD51"/>
    <w:rsid w:val="5ECC8FD0"/>
    <w:rsid w:val="5ED05023"/>
    <w:rsid w:val="5ED37312"/>
    <w:rsid w:val="5EE1A45A"/>
    <w:rsid w:val="5EE9B5F9"/>
    <w:rsid w:val="5EEFDD9D"/>
    <w:rsid w:val="5F18D5E5"/>
    <w:rsid w:val="5F1CD29B"/>
    <w:rsid w:val="5F1DCFF4"/>
    <w:rsid w:val="5F4318CB"/>
    <w:rsid w:val="5F488AED"/>
    <w:rsid w:val="5F520B0A"/>
    <w:rsid w:val="5F5638B3"/>
    <w:rsid w:val="5F586C6B"/>
    <w:rsid w:val="5F5F1790"/>
    <w:rsid w:val="5F60C4BD"/>
    <w:rsid w:val="5F627A92"/>
    <w:rsid w:val="5F6CF7BE"/>
    <w:rsid w:val="5F6DB026"/>
    <w:rsid w:val="5F75ABF4"/>
    <w:rsid w:val="5FA4453A"/>
    <w:rsid w:val="5FB337A7"/>
    <w:rsid w:val="5FB41065"/>
    <w:rsid w:val="5FC7954E"/>
    <w:rsid w:val="5FC82422"/>
    <w:rsid w:val="5FC98AD3"/>
    <w:rsid w:val="5FD0BDC2"/>
    <w:rsid w:val="5FD685C6"/>
    <w:rsid w:val="5FDD5063"/>
    <w:rsid w:val="5FF0D745"/>
    <w:rsid w:val="5FF4E4D6"/>
    <w:rsid w:val="60040739"/>
    <w:rsid w:val="6004B7DD"/>
    <w:rsid w:val="600C1CF8"/>
    <w:rsid w:val="60185AC3"/>
    <w:rsid w:val="601F76D4"/>
    <w:rsid w:val="60204012"/>
    <w:rsid w:val="60287CF4"/>
    <w:rsid w:val="603A209F"/>
    <w:rsid w:val="60559782"/>
    <w:rsid w:val="605D63F6"/>
    <w:rsid w:val="606F9672"/>
    <w:rsid w:val="6075BCC8"/>
    <w:rsid w:val="608A126C"/>
    <w:rsid w:val="609CA2B1"/>
    <w:rsid w:val="60AA7FA7"/>
    <w:rsid w:val="60B2B4AD"/>
    <w:rsid w:val="60B2C05D"/>
    <w:rsid w:val="60B3767D"/>
    <w:rsid w:val="60C08F50"/>
    <w:rsid w:val="60D01804"/>
    <w:rsid w:val="60D2D766"/>
    <w:rsid w:val="60D2E1BE"/>
    <w:rsid w:val="60DFB8F5"/>
    <w:rsid w:val="60E1D8C9"/>
    <w:rsid w:val="60EC4811"/>
    <w:rsid w:val="60ED2B8B"/>
    <w:rsid w:val="60F9F034"/>
    <w:rsid w:val="61097C7E"/>
    <w:rsid w:val="6135CEC3"/>
    <w:rsid w:val="6135FD02"/>
    <w:rsid w:val="61385589"/>
    <w:rsid w:val="614F3765"/>
    <w:rsid w:val="61626971"/>
    <w:rsid w:val="616ECAD4"/>
    <w:rsid w:val="616F8DC1"/>
    <w:rsid w:val="61762D9B"/>
    <w:rsid w:val="617B075A"/>
    <w:rsid w:val="61852BAF"/>
    <w:rsid w:val="618B9991"/>
    <w:rsid w:val="6199901E"/>
    <w:rsid w:val="619F94D9"/>
    <w:rsid w:val="61A6D94F"/>
    <w:rsid w:val="61A8DF35"/>
    <w:rsid w:val="61AC66FB"/>
    <w:rsid w:val="61B6187B"/>
    <w:rsid w:val="61BB6BF9"/>
    <w:rsid w:val="61C80321"/>
    <w:rsid w:val="61CD6050"/>
    <w:rsid w:val="61D1F95F"/>
    <w:rsid w:val="61E1F986"/>
    <w:rsid w:val="61F01367"/>
    <w:rsid w:val="61F491CA"/>
    <w:rsid w:val="620742BF"/>
    <w:rsid w:val="620B66D3"/>
    <w:rsid w:val="62135116"/>
    <w:rsid w:val="622C3E20"/>
    <w:rsid w:val="62303C3D"/>
    <w:rsid w:val="623859C4"/>
    <w:rsid w:val="6238D218"/>
    <w:rsid w:val="6254FF9A"/>
    <w:rsid w:val="626932F1"/>
    <w:rsid w:val="6275EA41"/>
    <w:rsid w:val="62762613"/>
    <w:rsid w:val="627B8B19"/>
    <w:rsid w:val="627F9F78"/>
    <w:rsid w:val="62999805"/>
    <w:rsid w:val="62A412C1"/>
    <w:rsid w:val="62B1FA60"/>
    <w:rsid w:val="62B4A300"/>
    <w:rsid w:val="62B58C73"/>
    <w:rsid w:val="62BCAC0B"/>
    <w:rsid w:val="62BCCB6F"/>
    <w:rsid w:val="62CD23D4"/>
    <w:rsid w:val="62CEA0CE"/>
    <w:rsid w:val="62DA7686"/>
    <w:rsid w:val="62DE5F9C"/>
    <w:rsid w:val="62DE9142"/>
    <w:rsid w:val="62E24C4B"/>
    <w:rsid w:val="62F51BCB"/>
    <w:rsid w:val="62F71F9A"/>
    <w:rsid w:val="62F87403"/>
    <w:rsid w:val="62F8A56C"/>
    <w:rsid w:val="631B6B59"/>
    <w:rsid w:val="631DF12F"/>
    <w:rsid w:val="632896DE"/>
    <w:rsid w:val="632B0973"/>
    <w:rsid w:val="632ED859"/>
    <w:rsid w:val="6334CFB1"/>
    <w:rsid w:val="63571D83"/>
    <w:rsid w:val="635AD2D3"/>
    <w:rsid w:val="635CDBE1"/>
    <w:rsid w:val="63646C2F"/>
    <w:rsid w:val="636A74F1"/>
    <w:rsid w:val="637706AD"/>
    <w:rsid w:val="6388B80A"/>
    <w:rsid w:val="638E696C"/>
    <w:rsid w:val="63908DBC"/>
    <w:rsid w:val="63930C27"/>
    <w:rsid w:val="639CCB54"/>
    <w:rsid w:val="63A87EF6"/>
    <w:rsid w:val="63AB9073"/>
    <w:rsid w:val="63AF87A0"/>
    <w:rsid w:val="63B80E5F"/>
    <w:rsid w:val="63C462A6"/>
    <w:rsid w:val="63D7A586"/>
    <w:rsid w:val="63DBFA03"/>
    <w:rsid w:val="63DD59A8"/>
    <w:rsid w:val="63EE2747"/>
    <w:rsid w:val="63F34EF3"/>
    <w:rsid w:val="6406F0E4"/>
    <w:rsid w:val="640C76C0"/>
    <w:rsid w:val="6415F412"/>
    <w:rsid w:val="641DCFC9"/>
    <w:rsid w:val="641E659B"/>
    <w:rsid w:val="643501BA"/>
    <w:rsid w:val="64372323"/>
    <w:rsid w:val="64386129"/>
    <w:rsid w:val="644BF94F"/>
    <w:rsid w:val="644CB147"/>
    <w:rsid w:val="644D3C2A"/>
    <w:rsid w:val="645130F9"/>
    <w:rsid w:val="645DFED5"/>
    <w:rsid w:val="6465383C"/>
    <w:rsid w:val="646897DE"/>
    <w:rsid w:val="64690192"/>
    <w:rsid w:val="6486F489"/>
    <w:rsid w:val="648905EE"/>
    <w:rsid w:val="648AF7AF"/>
    <w:rsid w:val="64918809"/>
    <w:rsid w:val="64B7B034"/>
    <w:rsid w:val="64CD7DD4"/>
    <w:rsid w:val="64CF4121"/>
    <w:rsid w:val="64D1FCCD"/>
    <w:rsid w:val="64D25BDC"/>
    <w:rsid w:val="64DC535D"/>
    <w:rsid w:val="64E1244C"/>
    <w:rsid w:val="64E982BE"/>
    <w:rsid w:val="64F6F58F"/>
    <w:rsid w:val="64FC70DF"/>
    <w:rsid w:val="6503DB8B"/>
    <w:rsid w:val="65066847"/>
    <w:rsid w:val="65136A41"/>
    <w:rsid w:val="65216D47"/>
    <w:rsid w:val="6527B429"/>
    <w:rsid w:val="652E1DD1"/>
    <w:rsid w:val="652F6DEF"/>
    <w:rsid w:val="653007D1"/>
    <w:rsid w:val="653904DF"/>
    <w:rsid w:val="653C5C77"/>
    <w:rsid w:val="654B20F7"/>
    <w:rsid w:val="654F0A19"/>
    <w:rsid w:val="6556B8EF"/>
    <w:rsid w:val="656955DC"/>
    <w:rsid w:val="65750AB7"/>
    <w:rsid w:val="65751999"/>
    <w:rsid w:val="6578F0A3"/>
    <w:rsid w:val="6582A30A"/>
    <w:rsid w:val="658304A8"/>
    <w:rsid w:val="658EC659"/>
    <w:rsid w:val="659CB429"/>
    <w:rsid w:val="65ABC67E"/>
    <w:rsid w:val="65ACF525"/>
    <w:rsid w:val="65ADCFED"/>
    <w:rsid w:val="65BBFFED"/>
    <w:rsid w:val="65C2E15A"/>
    <w:rsid w:val="65CE52FB"/>
    <w:rsid w:val="65CEE078"/>
    <w:rsid w:val="65D1F654"/>
    <w:rsid w:val="65D3F738"/>
    <w:rsid w:val="65D6EBAB"/>
    <w:rsid w:val="65D7FE29"/>
    <w:rsid w:val="65DE9829"/>
    <w:rsid w:val="65DF5A98"/>
    <w:rsid w:val="65E3B797"/>
    <w:rsid w:val="65E8FFE5"/>
    <w:rsid w:val="65EB054E"/>
    <w:rsid w:val="65F7175F"/>
    <w:rsid w:val="65F73901"/>
    <w:rsid w:val="65FCCA4C"/>
    <w:rsid w:val="66095FD4"/>
    <w:rsid w:val="661BADBD"/>
    <w:rsid w:val="661CCE65"/>
    <w:rsid w:val="661FDBB5"/>
    <w:rsid w:val="662EC05C"/>
    <w:rsid w:val="66423355"/>
    <w:rsid w:val="6644AA97"/>
    <w:rsid w:val="6646AD34"/>
    <w:rsid w:val="66474C7F"/>
    <w:rsid w:val="6647E79F"/>
    <w:rsid w:val="664CB8A5"/>
    <w:rsid w:val="66662424"/>
    <w:rsid w:val="66681D71"/>
    <w:rsid w:val="66691804"/>
    <w:rsid w:val="666CED1A"/>
    <w:rsid w:val="6682A1D8"/>
    <w:rsid w:val="668A4975"/>
    <w:rsid w:val="66927395"/>
    <w:rsid w:val="66971BD4"/>
    <w:rsid w:val="669867D7"/>
    <w:rsid w:val="66A28FA9"/>
    <w:rsid w:val="66B9F83F"/>
    <w:rsid w:val="66BB8E4B"/>
    <w:rsid w:val="66DA7163"/>
    <w:rsid w:val="66E802A3"/>
    <w:rsid w:val="670199FB"/>
    <w:rsid w:val="670B0C3B"/>
    <w:rsid w:val="670FFBF4"/>
    <w:rsid w:val="67157E55"/>
    <w:rsid w:val="671890AD"/>
    <w:rsid w:val="6720F55C"/>
    <w:rsid w:val="67285A1D"/>
    <w:rsid w:val="672D1B6D"/>
    <w:rsid w:val="6736E2F4"/>
    <w:rsid w:val="67380884"/>
    <w:rsid w:val="6739BF53"/>
    <w:rsid w:val="6744274F"/>
    <w:rsid w:val="67452385"/>
    <w:rsid w:val="67500B47"/>
    <w:rsid w:val="67539CEA"/>
    <w:rsid w:val="675B7DEA"/>
    <w:rsid w:val="67649BDE"/>
    <w:rsid w:val="676D1AAA"/>
    <w:rsid w:val="6771AE66"/>
    <w:rsid w:val="67841390"/>
    <w:rsid w:val="67AFD02A"/>
    <w:rsid w:val="67BFF6E8"/>
    <w:rsid w:val="67C9AEB7"/>
    <w:rsid w:val="67CFC20D"/>
    <w:rsid w:val="67D5CF50"/>
    <w:rsid w:val="67DC3A12"/>
    <w:rsid w:val="67E07AF8"/>
    <w:rsid w:val="67E5FB43"/>
    <w:rsid w:val="67EBF4E7"/>
    <w:rsid w:val="67EF7C42"/>
    <w:rsid w:val="67F22FF5"/>
    <w:rsid w:val="67F245A9"/>
    <w:rsid w:val="68002682"/>
    <w:rsid w:val="6802B83D"/>
    <w:rsid w:val="6805EA89"/>
    <w:rsid w:val="680C7FA5"/>
    <w:rsid w:val="6810DB11"/>
    <w:rsid w:val="68190CFD"/>
    <w:rsid w:val="6824FA40"/>
    <w:rsid w:val="682D1E63"/>
    <w:rsid w:val="682E56CC"/>
    <w:rsid w:val="6834F033"/>
    <w:rsid w:val="68411907"/>
    <w:rsid w:val="68486681"/>
    <w:rsid w:val="68534E92"/>
    <w:rsid w:val="6857871A"/>
    <w:rsid w:val="686E61F8"/>
    <w:rsid w:val="68866DC8"/>
    <w:rsid w:val="688D2161"/>
    <w:rsid w:val="688ECBD5"/>
    <w:rsid w:val="689BD0AE"/>
    <w:rsid w:val="689D1545"/>
    <w:rsid w:val="68ABCC55"/>
    <w:rsid w:val="68AF7BE3"/>
    <w:rsid w:val="68B9F0E8"/>
    <w:rsid w:val="68C57B62"/>
    <w:rsid w:val="68C617C2"/>
    <w:rsid w:val="68C6DA32"/>
    <w:rsid w:val="68CA7F65"/>
    <w:rsid w:val="68E39F70"/>
    <w:rsid w:val="68EB695B"/>
    <w:rsid w:val="68FA1C64"/>
    <w:rsid w:val="69025617"/>
    <w:rsid w:val="69043B30"/>
    <w:rsid w:val="690E8C6D"/>
    <w:rsid w:val="6927B4CA"/>
    <w:rsid w:val="6929B889"/>
    <w:rsid w:val="693B4380"/>
    <w:rsid w:val="69593E9D"/>
    <w:rsid w:val="695F2638"/>
    <w:rsid w:val="69650A60"/>
    <w:rsid w:val="69696050"/>
    <w:rsid w:val="6984418E"/>
    <w:rsid w:val="698D16A8"/>
    <w:rsid w:val="69AE39F8"/>
    <w:rsid w:val="69B7CC63"/>
    <w:rsid w:val="69BF556B"/>
    <w:rsid w:val="69C616C2"/>
    <w:rsid w:val="69C7E0FA"/>
    <w:rsid w:val="69CDCDCE"/>
    <w:rsid w:val="69CEBC9C"/>
    <w:rsid w:val="69F06E20"/>
    <w:rsid w:val="69F2672A"/>
    <w:rsid w:val="6A0651E6"/>
    <w:rsid w:val="6A093AA8"/>
    <w:rsid w:val="6A0C8082"/>
    <w:rsid w:val="6A10C3A8"/>
    <w:rsid w:val="6A181C1C"/>
    <w:rsid w:val="6A292D5C"/>
    <w:rsid w:val="6A319998"/>
    <w:rsid w:val="6A3218BF"/>
    <w:rsid w:val="6A357E1D"/>
    <w:rsid w:val="6A3FF060"/>
    <w:rsid w:val="6A449DF4"/>
    <w:rsid w:val="6A479CB6"/>
    <w:rsid w:val="6A53589E"/>
    <w:rsid w:val="6A77340A"/>
    <w:rsid w:val="6A81B1FD"/>
    <w:rsid w:val="6A83DBDD"/>
    <w:rsid w:val="6A8600CA"/>
    <w:rsid w:val="6A90950C"/>
    <w:rsid w:val="6A97F7F7"/>
    <w:rsid w:val="6AA9A0F6"/>
    <w:rsid w:val="6AAB47D4"/>
    <w:rsid w:val="6AB73A6B"/>
    <w:rsid w:val="6ABC409A"/>
    <w:rsid w:val="6AC3B305"/>
    <w:rsid w:val="6AC495FE"/>
    <w:rsid w:val="6AD33380"/>
    <w:rsid w:val="6AD713E1"/>
    <w:rsid w:val="6ADFD189"/>
    <w:rsid w:val="6AE4D8B6"/>
    <w:rsid w:val="6AE86C6B"/>
    <w:rsid w:val="6AF2AACA"/>
    <w:rsid w:val="6AFCAE97"/>
    <w:rsid w:val="6B023172"/>
    <w:rsid w:val="6B1737CE"/>
    <w:rsid w:val="6B181BBA"/>
    <w:rsid w:val="6B2EC31C"/>
    <w:rsid w:val="6B40DE5C"/>
    <w:rsid w:val="6B4F9F01"/>
    <w:rsid w:val="6B51DABB"/>
    <w:rsid w:val="6B5D1E5E"/>
    <w:rsid w:val="6B6E1775"/>
    <w:rsid w:val="6B6EFEF8"/>
    <w:rsid w:val="6B8BC0E8"/>
    <w:rsid w:val="6B8F56C5"/>
    <w:rsid w:val="6B993DCD"/>
    <w:rsid w:val="6B9B5ADE"/>
    <w:rsid w:val="6BA79587"/>
    <w:rsid w:val="6BA89916"/>
    <w:rsid w:val="6BB14172"/>
    <w:rsid w:val="6BB7C1E9"/>
    <w:rsid w:val="6BBF09E5"/>
    <w:rsid w:val="6BC05076"/>
    <w:rsid w:val="6BC2109C"/>
    <w:rsid w:val="6BCCFBF4"/>
    <w:rsid w:val="6BD235BB"/>
    <w:rsid w:val="6BE24208"/>
    <w:rsid w:val="6BF16303"/>
    <w:rsid w:val="6BFC9218"/>
    <w:rsid w:val="6C06CDD6"/>
    <w:rsid w:val="6C0A8305"/>
    <w:rsid w:val="6C0E1189"/>
    <w:rsid w:val="6C1DBB95"/>
    <w:rsid w:val="6C2BEAC1"/>
    <w:rsid w:val="6C2C4458"/>
    <w:rsid w:val="6C2CC664"/>
    <w:rsid w:val="6C474503"/>
    <w:rsid w:val="6C5181AF"/>
    <w:rsid w:val="6C61DF4C"/>
    <w:rsid w:val="6C69B290"/>
    <w:rsid w:val="6C735D9B"/>
    <w:rsid w:val="6C78DAB8"/>
    <w:rsid w:val="6C7A93F2"/>
    <w:rsid w:val="6C83BED5"/>
    <w:rsid w:val="6CA5373F"/>
    <w:rsid w:val="6CB3EC1B"/>
    <w:rsid w:val="6CB8D03E"/>
    <w:rsid w:val="6CCA9ABA"/>
    <w:rsid w:val="6CCD6B61"/>
    <w:rsid w:val="6CD74D6F"/>
    <w:rsid w:val="6CE07A70"/>
    <w:rsid w:val="6CE1B158"/>
    <w:rsid w:val="6CE39147"/>
    <w:rsid w:val="6CE4A758"/>
    <w:rsid w:val="6CF1CCE7"/>
    <w:rsid w:val="6CF4861E"/>
    <w:rsid w:val="6CF6BAF4"/>
    <w:rsid w:val="6CFD2A45"/>
    <w:rsid w:val="6CFE92A3"/>
    <w:rsid w:val="6CFF589D"/>
    <w:rsid w:val="6D051241"/>
    <w:rsid w:val="6D082B83"/>
    <w:rsid w:val="6D0ADE8F"/>
    <w:rsid w:val="6D0CDE07"/>
    <w:rsid w:val="6D259F3D"/>
    <w:rsid w:val="6D25BCFF"/>
    <w:rsid w:val="6D261693"/>
    <w:rsid w:val="6D348301"/>
    <w:rsid w:val="6D38DE1E"/>
    <w:rsid w:val="6D4B242D"/>
    <w:rsid w:val="6D4FF24C"/>
    <w:rsid w:val="6D55468A"/>
    <w:rsid w:val="6D669180"/>
    <w:rsid w:val="6D70A127"/>
    <w:rsid w:val="6D7206DE"/>
    <w:rsid w:val="6D80D863"/>
    <w:rsid w:val="6D875566"/>
    <w:rsid w:val="6D92300C"/>
    <w:rsid w:val="6DA0CEE7"/>
    <w:rsid w:val="6DA258DD"/>
    <w:rsid w:val="6DA7C0EB"/>
    <w:rsid w:val="6DAAB9FD"/>
    <w:rsid w:val="6DB0FC5F"/>
    <w:rsid w:val="6DB13FA1"/>
    <w:rsid w:val="6DB4FA6F"/>
    <w:rsid w:val="6DC36B28"/>
    <w:rsid w:val="6DC4994F"/>
    <w:rsid w:val="6DC575CE"/>
    <w:rsid w:val="6DE3ABFF"/>
    <w:rsid w:val="6DE59253"/>
    <w:rsid w:val="6DE84ECB"/>
    <w:rsid w:val="6DE96E08"/>
    <w:rsid w:val="6DEA44E0"/>
    <w:rsid w:val="6DEA8D74"/>
    <w:rsid w:val="6DEBAF7C"/>
    <w:rsid w:val="6DEFC1A1"/>
    <w:rsid w:val="6DF612E5"/>
    <w:rsid w:val="6E1CA458"/>
    <w:rsid w:val="6E258682"/>
    <w:rsid w:val="6E2B38FC"/>
    <w:rsid w:val="6E2D23D7"/>
    <w:rsid w:val="6E2DFF49"/>
    <w:rsid w:val="6E3193F8"/>
    <w:rsid w:val="6E487406"/>
    <w:rsid w:val="6E4F07BB"/>
    <w:rsid w:val="6E4FBC7C"/>
    <w:rsid w:val="6E5039CF"/>
    <w:rsid w:val="6E5EE7C5"/>
    <w:rsid w:val="6E6D283E"/>
    <w:rsid w:val="6E7B4085"/>
    <w:rsid w:val="6E9CEBCC"/>
    <w:rsid w:val="6EA00F6D"/>
    <w:rsid w:val="6EA00FF9"/>
    <w:rsid w:val="6EC08A86"/>
    <w:rsid w:val="6EC42D38"/>
    <w:rsid w:val="6ECB84DD"/>
    <w:rsid w:val="6ECD450D"/>
    <w:rsid w:val="6ECFCFE5"/>
    <w:rsid w:val="6ED5ACBF"/>
    <w:rsid w:val="6EDCB5EE"/>
    <w:rsid w:val="6EE279F5"/>
    <w:rsid w:val="6EF766A9"/>
    <w:rsid w:val="6EF918D1"/>
    <w:rsid w:val="6F03ECE0"/>
    <w:rsid w:val="6F093EF2"/>
    <w:rsid w:val="6F11F8B2"/>
    <w:rsid w:val="6F26FF47"/>
    <w:rsid w:val="6F29F674"/>
    <w:rsid w:val="6F2B5E10"/>
    <w:rsid w:val="6F42EB97"/>
    <w:rsid w:val="6F442A1C"/>
    <w:rsid w:val="6F497177"/>
    <w:rsid w:val="6F4A190C"/>
    <w:rsid w:val="6F557CF1"/>
    <w:rsid w:val="6F69AA05"/>
    <w:rsid w:val="6F71CBAE"/>
    <w:rsid w:val="6F8E0955"/>
    <w:rsid w:val="6F9F74F2"/>
    <w:rsid w:val="6F9FBA34"/>
    <w:rsid w:val="6FA32261"/>
    <w:rsid w:val="6FAD51EE"/>
    <w:rsid w:val="6FB1D2BD"/>
    <w:rsid w:val="6FB8AC41"/>
    <w:rsid w:val="6FBA953D"/>
    <w:rsid w:val="6FBD4926"/>
    <w:rsid w:val="6FCA92E7"/>
    <w:rsid w:val="6FCD19CA"/>
    <w:rsid w:val="6FCF1D9E"/>
    <w:rsid w:val="6FD850C9"/>
    <w:rsid w:val="6FD889D8"/>
    <w:rsid w:val="6FDF21A3"/>
    <w:rsid w:val="6FE2CCBF"/>
    <w:rsid w:val="6FE3942F"/>
    <w:rsid w:val="6FE80E29"/>
    <w:rsid w:val="6FED5CBF"/>
    <w:rsid w:val="6FFDFEB3"/>
    <w:rsid w:val="70083CF6"/>
    <w:rsid w:val="700BD94A"/>
    <w:rsid w:val="700DF38F"/>
    <w:rsid w:val="70174DEE"/>
    <w:rsid w:val="7022C5DA"/>
    <w:rsid w:val="7036B8A1"/>
    <w:rsid w:val="703ADED6"/>
    <w:rsid w:val="703FDBD2"/>
    <w:rsid w:val="7044F6A7"/>
    <w:rsid w:val="704DA354"/>
    <w:rsid w:val="7059CE09"/>
    <w:rsid w:val="70651749"/>
    <w:rsid w:val="706C48FA"/>
    <w:rsid w:val="706C83A5"/>
    <w:rsid w:val="70704A7D"/>
    <w:rsid w:val="707530C5"/>
    <w:rsid w:val="707C3889"/>
    <w:rsid w:val="708583F2"/>
    <w:rsid w:val="7098746B"/>
    <w:rsid w:val="70AD4FEB"/>
    <w:rsid w:val="70AE7E4D"/>
    <w:rsid w:val="70B1541B"/>
    <w:rsid w:val="70C6549D"/>
    <w:rsid w:val="70CB82CC"/>
    <w:rsid w:val="70CD983E"/>
    <w:rsid w:val="70CEED68"/>
    <w:rsid w:val="70D8E861"/>
    <w:rsid w:val="70DAA06C"/>
    <w:rsid w:val="70E3E7BE"/>
    <w:rsid w:val="70E49D6E"/>
    <w:rsid w:val="70F0C230"/>
    <w:rsid w:val="70FD649E"/>
    <w:rsid w:val="70FDD181"/>
    <w:rsid w:val="70FED1F2"/>
    <w:rsid w:val="71128872"/>
    <w:rsid w:val="7117B4E3"/>
    <w:rsid w:val="711C9656"/>
    <w:rsid w:val="71255B36"/>
    <w:rsid w:val="7125BE60"/>
    <w:rsid w:val="7127F66B"/>
    <w:rsid w:val="712D9129"/>
    <w:rsid w:val="7132CC0E"/>
    <w:rsid w:val="7137535F"/>
    <w:rsid w:val="71457898"/>
    <w:rsid w:val="7148FBCC"/>
    <w:rsid w:val="7164AC89"/>
    <w:rsid w:val="71833118"/>
    <w:rsid w:val="718969EC"/>
    <w:rsid w:val="71989815"/>
    <w:rsid w:val="71A04877"/>
    <w:rsid w:val="71A20B59"/>
    <w:rsid w:val="71A974D9"/>
    <w:rsid w:val="71B543A6"/>
    <w:rsid w:val="71BFDC0A"/>
    <w:rsid w:val="71C321CC"/>
    <w:rsid w:val="71DD4944"/>
    <w:rsid w:val="71E27829"/>
    <w:rsid w:val="71EC23A4"/>
    <w:rsid w:val="71EDF9DE"/>
    <w:rsid w:val="71FDBF98"/>
    <w:rsid w:val="7202C2B4"/>
    <w:rsid w:val="721AC46B"/>
    <w:rsid w:val="722476AB"/>
    <w:rsid w:val="7226A4DE"/>
    <w:rsid w:val="722D16B7"/>
    <w:rsid w:val="722F7F44"/>
    <w:rsid w:val="7249B3DB"/>
    <w:rsid w:val="724B00DA"/>
    <w:rsid w:val="72576405"/>
    <w:rsid w:val="725862BF"/>
    <w:rsid w:val="725C1582"/>
    <w:rsid w:val="7262310C"/>
    <w:rsid w:val="727717BD"/>
    <w:rsid w:val="727D8378"/>
    <w:rsid w:val="7280B045"/>
    <w:rsid w:val="72971D4D"/>
    <w:rsid w:val="729D0866"/>
    <w:rsid w:val="72A65924"/>
    <w:rsid w:val="72A91461"/>
    <w:rsid w:val="72AACE84"/>
    <w:rsid w:val="72AC4B65"/>
    <w:rsid w:val="72BF0307"/>
    <w:rsid w:val="72C18EC1"/>
    <w:rsid w:val="72C90920"/>
    <w:rsid w:val="72CF1154"/>
    <w:rsid w:val="72D34015"/>
    <w:rsid w:val="72DC559D"/>
    <w:rsid w:val="72ECEE3E"/>
    <w:rsid w:val="72FD6AB9"/>
    <w:rsid w:val="72FD9489"/>
    <w:rsid w:val="730586B0"/>
    <w:rsid w:val="7307468E"/>
    <w:rsid w:val="730CDB33"/>
    <w:rsid w:val="731528CC"/>
    <w:rsid w:val="731B2861"/>
    <w:rsid w:val="731EA674"/>
    <w:rsid w:val="732B5E47"/>
    <w:rsid w:val="73319EAE"/>
    <w:rsid w:val="7339740E"/>
    <w:rsid w:val="73409027"/>
    <w:rsid w:val="7344373F"/>
    <w:rsid w:val="73520225"/>
    <w:rsid w:val="7353B217"/>
    <w:rsid w:val="7362EFE7"/>
    <w:rsid w:val="73672CA8"/>
    <w:rsid w:val="738CF9D5"/>
    <w:rsid w:val="7395DF90"/>
    <w:rsid w:val="73A9F518"/>
    <w:rsid w:val="73AC7117"/>
    <w:rsid w:val="73ACFB5D"/>
    <w:rsid w:val="73AEF58D"/>
    <w:rsid w:val="73C03613"/>
    <w:rsid w:val="73D3869A"/>
    <w:rsid w:val="73E10F10"/>
    <w:rsid w:val="73E7DDFA"/>
    <w:rsid w:val="73ECFE6E"/>
    <w:rsid w:val="73F17D62"/>
    <w:rsid w:val="73F23BC2"/>
    <w:rsid w:val="73FC2565"/>
    <w:rsid w:val="7403C0A4"/>
    <w:rsid w:val="7405ECA5"/>
    <w:rsid w:val="7414ECA6"/>
    <w:rsid w:val="741D457C"/>
    <w:rsid w:val="741DD812"/>
    <w:rsid w:val="7420F607"/>
    <w:rsid w:val="7421DE4C"/>
    <w:rsid w:val="74261D9C"/>
    <w:rsid w:val="74457034"/>
    <w:rsid w:val="7448BE70"/>
    <w:rsid w:val="7463C9B9"/>
    <w:rsid w:val="7466A1F4"/>
    <w:rsid w:val="74707B17"/>
    <w:rsid w:val="747A1BBD"/>
    <w:rsid w:val="747DD741"/>
    <w:rsid w:val="747F67D2"/>
    <w:rsid w:val="74812D9B"/>
    <w:rsid w:val="74945D79"/>
    <w:rsid w:val="74964DEF"/>
    <w:rsid w:val="74BDE892"/>
    <w:rsid w:val="74C1716A"/>
    <w:rsid w:val="74D77D95"/>
    <w:rsid w:val="74D9D784"/>
    <w:rsid w:val="74E23501"/>
    <w:rsid w:val="74E300E7"/>
    <w:rsid w:val="74E32CD5"/>
    <w:rsid w:val="74ECA3D1"/>
    <w:rsid w:val="74F1BB3E"/>
    <w:rsid w:val="74F52F3F"/>
    <w:rsid w:val="7501AC2F"/>
    <w:rsid w:val="751E4BE3"/>
    <w:rsid w:val="752993D6"/>
    <w:rsid w:val="752FAD49"/>
    <w:rsid w:val="7532CA67"/>
    <w:rsid w:val="753830FB"/>
    <w:rsid w:val="753CE65F"/>
    <w:rsid w:val="75452B5D"/>
    <w:rsid w:val="7551CDCA"/>
    <w:rsid w:val="7558115A"/>
    <w:rsid w:val="75652DBB"/>
    <w:rsid w:val="756AFA4E"/>
    <w:rsid w:val="756F56FB"/>
    <w:rsid w:val="756FAA42"/>
    <w:rsid w:val="759CCE01"/>
    <w:rsid w:val="759E9D46"/>
    <w:rsid w:val="75A4B98B"/>
    <w:rsid w:val="75A8D2F9"/>
    <w:rsid w:val="75C8FF78"/>
    <w:rsid w:val="75D3AB90"/>
    <w:rsid w:val="75D4F2E7"/>
    <w:rsid w:val="75F416EE"/>
    <w:rsid w:val="7612CDA9"/>
    <w:rsid w:val="76232C43"/>
    <w:rsid w:val="7633E168"/>
    <w:rsid w:val="763FE52D"/>
    <w:rsid w:val="7642A75C"/>
    <w:rsid w:val="7642B737"/>
    <w:rsid w:val="7649938A"/>
    <w:rsid w:val="76593395"/>
    <w:rsid w:val="766A8527"/>
    <w:rsid w:val="7672C492"/>
    <w:rsid w:val="767386BF"/>
    <w:rsid w:val="767B5E83"/>
    <w:rsid w:val="76894FB7"/>
    <w:rsid w:val="768B103D"/>
    <w:rsid w:val="768CC2C7"/>
    <w:rsid w:val="768EEF4A"/>
    <w:rsid w:val="769266A4"/>
    <w:rsid w:val="7696F6D7"/>
    <w:rsid w:val="76B8D796"/>
    <w:rsid w:val="76B93728"/>
    <w:rsid w:val="76CA0574"/>
    <w:rsid w:val="76D38A5D"/>
    <w:rsid w:val="76DE3216"/>
    <w:rsid w:val="76E813DD"/>
    <w:rsid w:val="76F2D785"/>
    <w:rsid w:val="7709D28E"/>
    <w:rsid w:val="7714EDFC"/>
    <w:rsid w:val="7725D61B"/>
    <w:rsid w:val="7727331C"/>
    <w:rsid w:val="77274485"/>
    <w:rsid w:val="7731D201"/>
    <w:rsid w:val="7739091E"/>
    <w:rsid w:val="773925EA"/>
    <w:rsid w:val="773ABCED"/>
    <w:rsid w:val="773B3CEE"/>
    <w:rsid w:val="773C63A9"/>
    <w:rsid w:val="773C677A"/>
    <w:rsid w:val="774798A6"/>
    <w:rsid w:val="7749E1F0"/>
    <w:rsid w:val="774DE224"/>
    <w:rsid w:val="77519612"/>
    <w:rsid w:val="775CD3B9"/>
    <w:rsid w:val="7763F132"/>
    <w:rsid w:val="7764C006"/>
    <w:rsid w:val="776CE873"/>
    <w:rsid w:val="77730192"/>
    <w:rsid w:val="777D078D"/>
    <w:rsid w:val="779F3239"/>
    <w:rsid w:val="77C05C15"/>
    <w:rsid w:val="77C67126"/>
    <w:rsid w:val="77D218DA"/>
    <w:rsid w:val="77DCD85D"/>
    <w:rsid w:val="77E10325"/>
    <w:rsid w:val="77E9659A"/>
    <w:rsid w:val="77FBD233"/>
    <w:rsid w:val="77FCA295"/>
    <w:rsid w:val="77FD97A1"/>
    <w:rsid w:val="77FEE9A8"/>
    <w:rsid w:val="7801187A"/>
    <w:rsid w:val="7801755A"/>
    <w:rsid w:val="7805CDFE"/>
    <w:rsid w:val="780B2A07"/>
    <w:rsid w:val="780C4576"/>
    <w:rsid w:val="780F5985"/>
    <w:rsid w:val="78136E6E"/>
    <w:rsid w:val="782325D6"/>
    <w:rsid w:val="7855FF4C"/>
    <w:rsid w:val="7859B554"/>
    <w:rsid w:val="7875E105"/>
    <w:rsid w:val="788991C5"/>
    <w:rsid w:val="7889DE69"/>
    <w:rsid w:val="7890E9DB"/>
    <w:rsid w:val="7891A2BC"/>
    <w:rsid w:val="789901E9"/>
    <w:rsid w:val="78A9EFCA"/>
    <w:rsid w:val="78C0A526"/>
    <w:rsid w:val="78C29196"/>
    <w:rsid w:val="78C544AE"/>
    <w:rsid w:val="78D81CD9"/>
    <w:rsid w:val="78DCB6FD"/>
    <w:rsid w:val="78E4F3CE"/>
    <w:rsid w:val="78E8C2AE"/>
    <w:rsid w:val="78ED15AD"/>
    <w:rsid w:val="78F3F7CB"/>
    <w:rsid w:val="78F49140"/>
    <w:rsid w:val="78FF908D"/>
    <w:rsid w:val="79012132"/>
    <w:rsid w:val="79041E2E"/>
    <w:rsid w:val="792A0B4A"/>
    <w:rsid w:val="7931BF0D"/>
    <w:rsid w:val="7932E6E7"/>
    <w:rsid w:val="793419EF"/>
    <w:rsid w:val="793C907E"/>
    <w:rsid w:val="7943FD3B"/>
    <w:rsid w:val="7955ECBC"/>
    <w:rsid w:val="7956914E"/>
    <w:rsid w:val="7958524F"/>
    <w:rsid w:val="7984726E"/>
    <w:rsid w:val="798B9469"/>
    <w:rsid w:val="798EA649"/>
    <w:rsid w:val="79976979"/>
    <w:rsid w:val="799A8581"/>
    <w:rsid w:val="79A817F7"/>
    <w:rsid w:val="79AAA0DE"/>
    <w:rsid w:val="79AF272D"/>
    <w:rsid w:val="79C657D9"/>
    <w:rsid w:val="79CB04B3"/>
    <w:rsid w:val="79ECE6E8"/>
    <w:rsid w:val="79FA4151"/>
    <w:rsid w:val="7A01169E"/>
    <w:rsid w:val="7A0260BE"/>
    <w:rsid w:val="7A04254A"/>
    <w:rsid w:val="7A06EC6D"/>
    <w:rsid w:val="7A08348A"/>
    <w:rsid w:val="7A0A949D"/>
    <w:rsid w:val="7A15B914"/>
    <w:rsid w:val="7A1EADD0"/>
    <w:rsid w:val="7A2E866D"/>
    <w:rsid w:val="7A325593"/>
    <w:rsid w:val="7A588A41"/>
    <w:rsid w:val="7A597C70"/>
    <w:rsid w:val="7A6979B4"/>
    <w:rsid w:val="7A8182B2"/>
    <w:rsid w:val="7A873B6C"/>
    <w:rsid w:val="7A8F9AF8"/>
    <w:rsid w:val="7A9B3F13"/>
    <w:rsid w:val="7A9BD71D"/>
    <w:rsid w:val="7AA3B6D9"/>
    <w:rsid w:val="7AB54FB7"/>
    <w:rsid w:val="7AC2D413"/>
    <w:rsid w:val="7AC6FBFD"/>
    <w:rsid w:val="7ACB9B75"/>
    <w:rsid w:val="7ADBD1EE"/>
    <w:rsid w:val="7ADFCD9C"/>
    <w:rsid w:val="7AE28695"/>
    <w:rsid w:val="7AE39A96"/>
    <w:rsid w:val="7AE5F563"/>
    <w:rsid w:val="7AF8A1BD"/>
    <w:rsid w:val="7AFDF966"/>
    <w:rsid w:val="7B08EFA5"/>
    <w:rsid w:val="7B1D7D4E"/>
    <w:rsid w:val="7B28D06F"/>
    <w:rsid w:val="7B32BF36"/>
    <w:rsid w:val="7B401697"/>
    <w:rsid w:val="7B43D89C"/>
    <w:rsid w:val="7B65200E"/>
    <w:rsid w:val="7B660557"/>
    <w:rsid w:val="7B71C4EA"/>
    <w:rsid w:val="7B85881D"/>
    <w:rsid w:val="7B866023"/>
    <w:rsid w:val="7B91814A"/>
    <w:rsid w:val="7B9BC6F5"/>
    <w:rsid w:val="7B9F283E"/>
    <w:rsid w:val="7BB53B17"/>
    <w:rsid w:val="7BC0B21B"/>
    <w:rsid w:val="7BC4B7DB"/>
    <w:rsid w:val="7BCF30D9"/>
    <w:rsid w:val="7BE2DFA8"/>
    <w:rsid w:val="7BE5A5D3"/>
    <w:rsid w:val="7BFCFB2D"/>
    <w:rsid w:val="7BFDF38A"/>
    <w:rsid w:val="7C18D5B4"/>
    <w:rsid w:val="7C1C5117"/>
    <w:rsid w:val="7C45B393"/>
    <w:rsid w:val="7C4C4CE7"/>
    <w:rsid w:val="7C4C5B4F"/>
    <w:rsid w:val="7C55C6E3"/>
    <w:rsid w:val="7C5CD06C"/>
    <w:rsid w:val="7C7BF713"/>
    <w:rsid w:val="7C7C8333"/>
    <w:rsid w:val="7C89A664"/>
    <w:rsid w:val="7C8B13BE"/>
    <w:rsid w:val="7C8FAB2E"/>
    <w:rsid w:val="7C8FD81D"/>
    <w:rsid w:val="7C903901"/>
    <w:rsid w:val="7C91FA12"/>
    <w:rsid w:val="7C954898"/>
    <w:rsid w:val="7C9585A9"/>
    <w:rsid w:val="7C963A1C"/>
    <w:rsid w:val="7CA0D21F"/>
    <w:rsid w:val="7CB5C163"/>
    <w:rsid w:val="7CB9CD5B"/>
    <w:rsid w:val="7CD42B77"/>
    <w:rsid w:val="7CE12AA2"/>
    <w:rsid w:val="7CF6D705"/>
    <w:rsid w:val="7CFD7233"/>
    <w:rsid w:val="7D068470"/>
    <w:rsid w:val="7D215BFB"/>
    <w:rsid w:val="7D22A1B2"/>
    <w:rsid w:val="7D254616"/>
    <w:rsid w:val="7D34B70D"/>
    <w:rsid w:val="7D36B21E"/>
    <w:rsid w:val="7D374945"/>
    <w:rsid w:val="7D3F8A26"/>
    <w:rsid w:val="7D425CDD"/>
    <w:rsid w:val="7D47C518"/>
    <w:rsid w:val="7D5372D4"/>
    <w:rsid w:val="7D5C63EA"/>
    <w:rsid w:val="7D5FD917"/>
    <w:rsid w:val="7D6BD836"/>
    <w:rsid w:val="7D6D98AD"/>
    <w:rsid w:val="7D7351CA"/>
    <w:rsid w:val="7D73C842"/>
    <w:rsid w:val="7D802DEE"/>
    <w:rsid w:val="7D8328C7"/>
    <w:rsid w:val="7D86931F"/>
    <w:rsid w:val="7DA4E2FD"/>
    <w:rsid w:val="7DA9B2B7"/>
    <w:rsid w:val="7DBF1FE3"/>
    <w:rsid w:val="7DBFC9AA"/>
    <w:rsid w:val="7DC4DED0"/>
    <w:rsid w:val="7DC7148B"/>
    <w:rsid w:val="7DCC1546"/>
    <w:rsid w:val="7DD9E4AB"/>
    <w:rsid w:val="7DDA4375"/>
    <w:rsid w:val="7DF02B24"/>
    <w:rsid w:val="7E002C4A"/>
    <w:rsid w:val="7E02F385"/>
    <w:rsid w:val="7E0986C5"/>
    <w:rsid w:val="7E09A8FE"/>
    <w:rsid w:val="7E164461"/>
    <w:rsid w:val="7E21D12E"/>
    <w:rsid w:val="7E260A12"/>
    <w:rsid w:val="7E354CAB"/>
    <w:rsid w:val="7E38D0B9"/>
    <w:rsid w:val="7E3FBE45"/>
    <w:rsid w:val="7E53E5DB"/>
    <w:rsid w:val="7E610683"/>
    <w:rsid w:val="7E64DEB1"/>
    <w:rsid w:val="7E856B01"/>
    <w:rsid w:val="7E866F59"/>
    <w:rsid w:val="7E90DB88"/>
    <w:rsid w:val="7E946838"/>
    <w:rsid w:val="7E97F266"/>
    <w:rsid w:val="7E980868"/>
    <w:rsid w:val="7E9DC444"/>
    <w:rsid w:val="7EA4F5D8"/>
    <w:rsid w:val="7EA8809C"/>
    <w:rsid w:val="7EB56B2B"/>
    <w:rsid w:val="7EB88C23"/>
    <w:rsid w:val="7ECC0724"/>
    <w:rsid w:val="7ECCE9C5"/>
    <w:rsid w:val="7ED1D7F1"/>
    <w:rsid w:val="7ED38838"/>
    <w:rsid w:val="7EF7900A"/>
    <w:rsid w:val="7F02F178"/>
    <w:rsid w:val="7F054593"/>
    <w:rsid w:val="7F085022"/>
    <w:rsid w:val="7F0ADB2D"/>
    <w:rsid w:val="7F110840"/>
    <w:rsid w:val="7F1650D2"/>
    <w:rsid w:val="7F184592"/>
    <w:rsid w:val="7F22D47C"/>
    <w:rsid w:val="7F39B405"/>
    <w:rsid w:val="7F519DFB"/>
    <w:rsid w:val="7F59A339"/>
    <w:rsid w:val="7F662FE6"/>
    <w:rsid w:val="7F713068"/>
    <w:rsid w:val="7F73E46F"/>
    <w:rsid w:val="7F74B9F7"/>
    <w:rsid w:val="7F878F2C"/>
    <w:rsid w:val="7F8F8943"/>
    <w:rsid w:val="7F90FAF1"/>
    <w:rsid w:val="7F94E9C0"/>
    <w:rsid w:val="7FA53549"/>
    <w:rsid w:val="7FAB4AB9"/>
    <w:rsid w:val="7FB25277"/>
    <w:rsid w:val="7FB41AC0"/>
    <w:rsid w:val="7FB773DF"/>
    <w:rsid w:val="7FBCF064"/>
    <w:rsid w:val="7FDA95D5"/>
    <w:rsid w:val="7FDC5CBF"/>
    <w:rsid w:val="7FE591C3"/>
    <w:rsid w:val="7FED1E7D"/>
    <w:rsid w:val="7FEF6CF3"/>
    <w:rsid w:val="7FFB74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9F4E5"/>
  <w15:chartTrackingRefBased/>
  <w15:docId w15:val="{C2FD9FEB-DF4F-4F84-BA55-430868004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uiPriority w:val="9"/>
    <w:unhideWhenUsed/>
    <w:qFormat/>
    <w:rsid w:val="71457898"/>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uiPriority w:val="9"/>
    <w:unhideWhenUsed/>
    <w:qFormat/>
    <w:rsid w:val="31F308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uiPriority w:val="9"/>
    <w:unhideWhenUsed/>
    <w:qFormat/>
    <w:rsid w:val="31F308B1"/>
    <w:pPr>
      <w:keepNext/>
      <w:keepLines/>
      <w:spacing w:before="80" w:after="40"/>
      <w:outlineLvl w:val="3"/>
    </w:pPr>
    <w:rPr>
      <w:rFonts w:eastAsiaTheme="majorEastAsia" w:cstheme="majorBidi"/>
      <w:i/>
      <w:iCs/>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E77FE"/>
    <w:rPr>
      <w:b/>
      <w:bCs/>
    </w:rPr>
  </w:style>
  <w:style w:type="character" w:styleId="CommentSubjectChar" w:customStyle="1">
    <w:name w:val="Comment Subject Char"/>
    <w:basedOn w:val="CommentTextChar"/>
    <w:link w:val="CommentSubject"/>
    <w:uiPriority w:val="99"/>
    <w:semiHidden/>
    <w:rsid w:val="009E77FE"/>
    <w:rPr>
      <w:b/>
      <w:bCs/>
      <w:sz w:val="20"/>
      <w:szCs w:val="20"/>
    </w:rPr>
  </w:style>
  <w:style w:type="paragraph" w:styleId="Revision">
    <w:name w:val="Revision"/>
    <w:hidden/>
    <w:uiPriority w:val="99"/>
    <w:semiHidden/>
    <w:rsid w:val="003D7969"/>
    <w:pPr>
      <w:spacing w:after="0" w:line="240" w:lineRule="auto"/>
    </w:pPr>
  </w:style>
  <w:style w:type="character" w:styleId="FollowedHyperlink">
    <w:name w:val="FollowedHyperlink"/>
    <w:basedOn w:val="DefaultParagraphFont"/>
    <w:uiPriority w:val="99"/>
    <w:semiHidden/>
    <w:unhideWhenUsed/>
    <w:rsid w:val="007A7BB9"/>
    <w:rPr>
      <w:color w:val="954F72" w:themeColor="followedHyperlink"/>
      <w:u w:val="single"/>
    </w:rPr>
  </w:style>
  <w:style w:type="character" w:styleId="UnresolvedMention">
    <w:name w:val="Unresolved Mention"/>
    <w:basedOn w:val="DefaultParagraphFont"/>
    <w:uiPriority w:val="99"/>
    <w:semiHidden/>
    <w:unhideWhenUsed/>
    <w:rsid w:val="009C3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Id68"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66" /><Relationship Type="http://schemas.openxmlformats.org/officeDocument/2006/relationships/styles" Target="styles.xml" Id="rId5" /><Relationship Type="http://schemas.openxmlformats.org/officeDocument/2006/relationships/image" Target="media/image2.png" Id="rId61" /><Relationship Type="http://schemas.openxmlformats.org/officeDocument/2006/relationships/fontTable" Target="fontTable.xml" Id="rId64" /><Relationship Type="http://schemas.openxmlformats.org/officeDocument/2006/relationships/footnotes" Target="footnotes.xml" Id="rId8" /><Relationship Type="http://schemas.openxmlformats.org/officeDocument/2006/relationships/customXml" Target="../customXml/item3.xml" Id="rId3" /><Relationship Type="http://schemas.microsoft.com/office/2019/05/relationships/documenttasks" Target="documenttasks/documenttasks1.xml" Id="rId67" /><Relationship Type="http://schemas.openxmlformats.org/officeDocument/2006/relationships/header" Target="header1.xml" Id="rId6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0" /><Relationship Type="http://schemas.microsoft.com/office/2011/relationships/people" Target="people.xml" Id="rId6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icmje.org/recommendations/browse/roles-and-responsibilities/defining-the-role-of-authors-and-contributors.html" TargetMode="External" Id="R7ad1aa74c4f8416f" /><Relationship Type="http://schemas.openxmlformats.org/officeDocument/2006/relationships/hyperlink" Target="https://ukrio.org/wp-content/uploads/Good-Authorship-Practice-1.pdf" TargetMode="External" Id="R5e3f7dcaa5bb4a1e" /><Relationship Type="http://schemas.openxmlformats.org/officeDocument/2006/relationships/hyperlink" Target="https://rollercoaster.shinyapps.io/tenzing/" TargetMode="External" Id="Rf41dd2cb93f84792" /><Relationship Type="http://schemas.openxmlformats.org/officeDocument/2006/relationships/hyperlink" Target="https://credit.niso.org/implementing-credit/" TargetMode="External" Id="R69316377f7364f20" /><Relationship Type="http://schemas.openxmlformats.org/officeDocument/2006/relationships/hyperlink" Target="https://ukrio.org/" TargetMode="External" Id="R3f4c2c6389194bfd" /><Relationship Type="http://schemas.openxmlformats.org/officeDocument/2006/relationships/hyperlink" Target="https://ukrio.org/wp-content/uploads/Good-Authorship-Practice-1.pdf" TargetMode="External" Id="R3e7261db01694745" /><Relationship Type="http://schemas.openxmlformats.org/officeDocument/2006/relationships/hyperlink" Target="https://ukrio.org/resources/the-authorship-integrity-toolkit/" TargetMode="External" Id="R8e7801b770cf452e" /><Relationship Type="http://schemas.openxmlformats.org/officeDocument/2006/relationships/hyperlink" Target="https://www.icmje.org/recommendations/browse/roles-and-responsibilities/defining-the-role-of-authors-and-contributors.html" TargetMode="External" Id="R102f480b3f04417b" /><Relationship Type="http://schemas.openxmlformats.org/officeDocument/2006/relationships/hyperlink" Target="https://ukrio.org/wp-content/uploads/Good-Authorship-Practice-1.pdf" TargetMode="External" Id="R6cc0e1e93858428c" /><Relationship Type="http://schemas.openxmlformats.org/officeDocument/2006/relationships/hyperlink" Target="https://ukrio.org/wp-content/uploads/Good-Authorship-Practice-1.pdf" TargetMode="External" Id="R2c7044a101cf4c04" /><Relationship Type="http://schemas.openxmlformats.org/officeDocument/2006/relationships/hyperlink" Target="https://www.gla.ac.uk/myglasgow/ris/researchintegrity/advisers/collegeschoolchampsandadvisors/" TargetMode="External" Id="Rd236db2c803940a3" /><Relationship Type="http://schemas.openxmlformats.org/officeDocument/2006/relationships/hyperlink" Target="https://www.gla.ac.uk/myglasgow/pod/all/pay/promotion/acpromotion/acadpromo/promotioncriteria/" TargetMode="External" Id="Re6e1b1c32cf140aa" /><Relationship Type="http://schemas.openxmlformats.org/officeDocument/2006/relationships/hyperlink" Target="https://www.gla.ac.uk/media/Media_829567_smxx.pdf" TargetMode="External" Id="R43816bc0b40e4db7" /><Relationship Type="http://schemas.openxmlformats.org/officeDocument/2006/relationships/hyperlink" Target="https://credit.niso.org/" TargetMode="External" Id="Red0e42cf02824db6" /><Relationship Type="http://schemas.openxmlformats.org/officeDocument/2006/relationships/hyperlink" Target="https://credit.niso.org/adopters/" TargetMode="External" Id="Rebf9c0de0e9f4b6e" /><Relationship Type="http://schemas.openxmlformats.org/officeDocument/2006/relationships/hyperlink" Target="https://zenodo.org/records/18421449" TargetMode="External" Id="R71c4ee2bbd864878" /><Relationship Type="http://schemas.openxmlformats.org/officeDocument/2006/relationships/hyperlink" Target="https://rollercoaster.shinyapps.io/tenzing/" TargetMode="External" Id="R583c1cfbccf649ff" /><Relationship Type="http://schemas.openxmlformats.org/officeDocument/2006/relationships/hyperlink" Target="https://credit.niso.org/contributor-roles-defined/" TargetMode="External" Id="R164556858576490b" /><Relationship Type="http://schemas.openxmlformats.org/officeDocument/2006/relationships/hyperlink" Target="https://ukrio.org/wp-content/uploads/Good-Authorship-Practice-1.pdf" TargetMode="External" Id="R2b211c90f3334c69" /><Relationship Type="http://schemas.openxmlformats.org/officeDocument/2006/relationships/hyperlink" Target="https://www.gla.ac.uk/research/strategy/ourpolicies/codeofgoodpracticeinresearch/" TargetMode="External" Id="Rc3775b7b1abb4379" /><Relationship Type="http://schemas.openxmlformats.org/officeDocument/2006/relationships/hyperlink" Target="https://eprints.gla.ac.uk/" TargetMode="External" Id="Rd228fdcf32204d35" /><Relationship Type="http://schemas.openxmlformats.org/officeDocument/2006/relationships/hyperlink" Target="https://www.sciencedirect.com/science/article/pii/S2215016124004898#sec0006a" TargetMode="External" Id="R6ab5ddd33e994ba8" /><Relationship Type="http://schemas.openxmlformats.org/officeDocument/2006/relationships/hyperlink" Target="https://doi.org/10.3390/h11050109" TargetMode="External" Id="R16e713d55abb4ae2" /><Relationship Type="http://schemas.openxmlformats.org/officeDocument/2006/relationships/hyperlink" Target="https://wellcomeopenresearch.org/articles/11-160" TargetMode="External" Id="Rfe7085feeb234cc3" /><Relationship Type="http://schemas.openxmlformats.org/officeDocument/2006/relationships/hyperlink" Target="https://osotl.org/osotl/article/view/130" TargetMode="External" Id="Rb7304ae3249c40fe" /><Relationship Type="http://schemas.openxmlformats.org/officeDocument/2006/relationships/hyperlink" Target="https://ukrio.org/research-integrity/what-is-research-integrity/" TargetMode="External" Id="R356f9d46440d4966" /><Relationship Type="http://schemas.openxmlformats.org/officeDocument/2006/relationships/hyperlink" Target="https://www.gla.ac.uk/research/strategy/ourpolicies/codeofgoodpracticeinresearch/" TargetMode="External" Id="R0fef1b592dea4162" /><Relationship Type="http://schemas.openxmlformats.org/officeDocument/2006/relationships/hyperlink" Target="https://www.icmje.org/recommendations/browse/roles-and-responsibilities/defining-the-role-of-authors-and-contributors.html" TargetMode="External" Id="Rc82c47c448a9478f" /><Relationship Type="http://schemas.openxmlformats.org/officeDocument/2006/relationships/hyperlink" Target="https://doi.org/10.1073/pnas.1715374115" TargetMode="External" Id="Rd37a47ed42684353" /><Relationship Type="http://schemas.openxmlformats.org/officeDocument/2006/relationships/hyperlink" Target="https://www.nature.com/articles/d41586-023-00575-3.pdf" TargetMode="External" Id="R50ed03a51dd7413d" /><Relationship Type="http://schemas.openxmlformats.org/officeDocument/2006/relationships/hyperlink" Target="https://www.gla.ac.uk/research/strategy/ourpolicies/codeofgoodpracticeinresearch/#8.publishingresearch" TargetMode="External" Id="R17cc3933c3254639" /><Relationship Type="http://schemas.openxmlformats.org/officeDocument/2006/relationships/hyperlink" Target="https://www.gla.ac.uk/research/strategy/ourpolicies/codeofgoodpracticeinresearch/" TargetMode="External" Id="R29547299dddf418f" /><Relationship Type="http://schemas.openxmlformats.org/officeDocument/2006/relationships/hyperlink" Target="https://ukrio.org/wp-content/uploads/Good-Authorship-Practice-1.pdf" TargetMode="External" Id="R608cd310f1934a4c" /><Relationship Type="http://schemas.openxmlformats.org/officeDocument/2006/relationships/hyperlink" Target="https://sway.cloud.microsoft/5VMvHfvQy4SJ3qHk?ref=email" TargetMode="External" Id="R6541322d502d49ba" /><Relationship Type="http://schemas.openxmlformats.org/officeDocument/2006/relationships/hyperlink" Target="https://www.gla.ac.uk/myglasgow/pod/all/pay/promotion/acpromotion/acadpromo/promotioncriteria/" TargetMode="External" Id="R02660a0543e74a08" /><Relationship Type="http://schemas.openxmlformats.org/officeDocument/2006/relationships/hyperlink" Target="https://www.icmje.org/recommendations/browse/roles-and-responsibilities/defining-the-role-of-authors-and-contributors.html" TargetMode="External" Id="R04d36e6902a94ffb" /><Relationship Type="http://schemas.openxmlformats.org/officeDocument/2006/relationships/hyperlink" Target="https://www.southampton.ac.uk/~assets/doc/technicians/UoS_Techs_Pubs_Fair_Attribution_Guidance.pdf?" TargetMode="External" Id="Rf1ddc62430204070" /><Relationship Type="http://schemas.openxmlformats.org/officeDocument/2006/relationships/hyperlink" Target="https://www.canva.com/design/DAG678c3nOw/ctRGj1XVuibFCRIw-kTGhA/view?utm_content=DAG678c3nOw&amp;utm_campaign=designshare&amp;utm_medium=link2&amp;utm_source=uniquelinks&amp;utlId=h804dd151d4" TargetMode="External" Id="R9c33d97121dd4506" /><Relationship Type="http://schemas.openxmlformats.org/officeDocument/2006/relationships/hyperlink" Target="https://ukrio.org/resources/the-authorship-integrity-toolkit/" TargetMode="External" Id="R9fe9172b5d2a44a0" /><Relationship Type="http://schemas.openxmlformats.org/officeDocument/2006/relationships/hyperlink" Target="https://rollercoaster.shinyapps.io/tenzing/" TargetMode="External" Id="R466b78fe358641e0" /><Relationship Type="http://schemas.openxmlformats.org/officeDocument/2006/relationships/hyperlink" Target="https://wellcomeopenresearch.org/about/policies/#publicationcriteria" TargetMode="External" Id="Rc86a560999124e39" /><Relationship Type="http://schemas.openxmlformats.org/officeDocument/2006/relationships/hyperlink" Target="https://www.gla.ac.uk/myglasgow/openresearch/openaccess/beforesubmission/" TargetMode="External" Id="Rcfa592672f894254" /><Relationship Type="http://schemas.openxmlformats.org/officeDocument/2006/relationships/hyperlink" Target="https://credit.niso.org/implementing-credit/" TargetMode="External" Id="R8927636e77c54591" /><Relationship Type="http://schemas.openxmlformats.org/officeDocument/2006/relationships/hyperlink" Target="https://www.bmj.com/about-bmj/resources-authors/article-submission/authorship-contributorship" TargetMode="External" Id="R3d52f9194b2a4c43" /><Relationship Type="http://schemas.openxmlformats.org/officeDocument/2006/relationships/hyperlink" Target="https://ukrio.org/wp-content/uploads/Good-Authorship-Practice-1.pdf" TargetMode="External" Id="R53b5060bae3f4d13" /><Relationship Type="http://schemas.openxmlformats.org/officeDocument/2006/relationships/hyperlink" Target="mailto:research-integrity@gla.ac.uk" TargetMode="External" Id="Rc73beed33fa341d3" /><Relationship Type="http://schemas.openxmlformats.org/officeDocument/2006/relationships/hyperlink" Target="https://ukrio.org/wp-content/uploads/Model-Authorship-Dispute-Procedure.pdf" TargetMode="External" Id="R7952cd33f1ec4291" /><Relationship Type="http://schemas.openxmlformats.org/officeDocument/2006/relationships/hyperlink" Target="https://www.gla.ac.uk/myglasgow/ris/researchintegrity/advisers/collegeschoolchampsandadvisors/" TargetMode="External" Id="R714828ae05e44b10" /><Relationship Type="http://schemas.openxmlformats.org/officeDocument/2006/relationships/hyperlink" Target="mailto:research-integrity@glasgow.ac.uk" TargetMode="External" Id="R93cd6b69606249fe" /><Relationship Type="http://schemas.openxmlformats.org/officeDocument/2006/relationships/hyperlink" Target="https://www.gla.ac.uk/myglasgow/ris/researchintegrity/misconduct/getsupporthere/" TargetMode="External" Id="Rd231165f9af34588" /><Relationship Type="http://schemas.openxmlformats.org/officeDocument/2006/relationships/hyperlink" Target="https://www.gla.ac.uk/myglasgow/openresearch/openaccess/beforesubmission/" TargetMode="External" Id="R16bc9a76561645ac" /><Relationship Type="http://schemas.openxmlformats.org/officeDocument/2006/relationships/hyperlink" Target="mailto:research-openaccess@glasgow.ac.uk" TargetMode="External" Id="R098245ed60884eec" /><Relationship Type="http://schemas.openxmlformats.org/officeDocument/2006/relationships/hyperlink" Target="https://creativecommons.org/licenses/by/4.0/" TargetMode="External" Id="R8e2aeb0536b8447d" /></Relationships>
</file>

<file path=word/documenttasks/documenttasks1.xml><?xml version="1.0" encoding="utf-8"?>
<t:Tasks xmlns:t="http://schemas.microsoft.com/office/tasks/2019/documenttasks" xmlns:oel="http://schemas.microsoft.com/office/2019/extlst">
  <t:Task id="{11DD982C-35DA-4B8D-8C20-04A0FADF8985}">
    <t:Anchor>
      <t:Comment id="1568100459"/>
    </t:Anchor>
    <t:History>
      <t:Event id="{25EFC197-DAFE-4A98-BC9F-50DE0085EB68}" time="2025-11-11T13:55:36.567Z">
        <t:Attribution userId="S::lisa.debruine@glasgow.ac.uk::4cf7e469-e33f-472a-9f3d-19e7eee7ecdf" userProvider="AD" userName="Lisa DeBruine"/>
        <t:Anchor>
          <t:Comment id="1568100459"/>
        </t:Anchor>
        <t:Create/>
      </t:Event>
      <t:Event id="{D6A62180-0E8B-44BD-9898-362D0824FA9E}" time="2025-11-11T13:55:36.567Z">
        <t:Attribution userId="S::lisa.debruine@glasgow.ac.uk::4cf7e469-e33f-472a-9f3d-19e7eee7ecdf" userProvider="AD" userName="Lisa DeBruine"/>
        <t:Anchor>
          <t:Comment id="1568100459"/>
        </t:Anchor>
        <t:Assign userId="S::Valerie.McCutcheon@glasgow.ac.uk::3e4a903d-237e-4692-9cd3-375cc6a151c4" userProvider="AD" userName="Valerie McCutcheon"/>
      </t:Event>
      <t:Event id="{0F63F891-151B-4B91-96BB-980B67F7C4D4}" time="2025-11-11T13:55:36.567Z">
        <t:Attribution userId="S::lisa.debruine@glasgow.ac.uk::4cf7e469-e33f-472a-9f3d-19e7eee7ecdf" userProvider="AD" userName="Lisa DeBruine"/>
        <t:Anchor>
          <t:Comment id="1568100459"/>
        </t:Anchor>
        <t:SetTitle title="The form here is dire! @Valerie McCutcheon can we help make it better? Or just ask people to use tenzig and submit that?"/>
      </t:Event>
      <t:Event id="{1B1E811D-B8C5-47E6-8F1E-60C030365BFC}" time="2025-12-05T17:10:27.848Z">
        <t:Attribution userId="S::elinor.toland@glasgow.ac.uk::6fab28de-7ba9-464d-98b0-8e36d15bb280" userProvider="AD" userName="Elinor Toland"/>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0A8B28D9259C4FAAFEABEBAD4614AA" ma:contentTypeVersion="18" ma:contentTypeDescription="Create a new document." ma:contentTypeScope="" ma:versionID="63c763a4e428923be637ba149c619798">
  <xsd:schema xmlns:xsd="http://www.w3.org/2001/XMLSchema" xmlns:xs="http://www.w3.org/2001/XMLSchema" xmlns:p="http://schemas.microsoft.com/office/2006/metadata/properties" xmlns:ns2="5bd2b867-0aea-49e6-85fc-00f897dbfece" xmlns:ns3="865c48c4-e527-4838-aecb-a6b9111b8cf2" targetNamespace="http://schemas.microsoft.com/office/2006/metadata/properties" ma:root="true" ma:fieldsID="fd24af7b917a98cb4379e45d5444bfa4" ns2:_="" ns3:_="">
    <xsd:import namespace="5bd2b867-0aea-49e6-85fc-00f897dbfece"/>
    <xsd:import namespace="865c48c4-e527-4838-aecb-a6b9111b8c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2b867-0aea-49e6-85fc-00f897dbf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5c48c4-e527-4838-aecb-a6b9111b8c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4c8bc9-c31b-4ba6-8d2a-4ca695fb0c06}" ma:internalName="TaxCatchAll" ma:showField="CatchAllData" ma:web="865c48c4-e527-4838-aecb-a6b9111b8c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65c48c4-e527-4838-aecb-a6b9111b8cf2" xsi:nil="true"/>
    <lcf76f155ced4ddcb4097134ff3c332f xmlns="5bd2b867-0aea-49e6-85fc-00f897dbfece">
      <Terms xmlns="http://schemas.microsoft.com/office/infopath/2007/PartnerControls"/>
    </lcf76f155ced4ddcb4097134ff3c332f>
    <SharedWithUsers xmlns="865c48c4-e527-4838-aecb-a6b9111b8cf2">
      <UserInfo>
        <DisplayName>Elinor Toland</DisplayName>
        <AccountId>1344</AccountId>
        <AccountType/>
      </UserInfo>
      <UserInfo>
        <DisplayName>Ida Norberg</DisplayName>
        <AccountId>2221</AccountId>
        <AccountType/>
      </UserInfo>
      <UserInfo>
        <DisplayName>Richard Brunner</DisplayName>
        <AccountId>2238</AccountId>
        <AccountType/>
      </UserInfo>
      <UserInfo>
        <DisplayName>Samantha Oakley</DisplayName>
        <AccountId>121</AccountId>
        <AccountType/>
      </UserInfo>
      <UserInfo>
        <DisplayName>Mary Ryan</DisplayName>
        <AccountId>725</AccountId>
        <AccountType/>
      </UserInfo>
      <UserInfo>
        <DisplayName>Joanna Royle</DisplayName>
        <AccountId>1364</AccountId>
        <AccountType/>
      </UserInfo>
      <UserInfo>
        <DisplayName>Rachel Herries</DisplayName>
        <AccountId>2111</AccountId>
        <AccountType/>
      </UserInfo>
      <UserInfo>
        <DisplayName>Mohammad Ali Salik</DisplayName>
        <AccountId>2107</AccountId>
        <AccountType/>
      </UserInfo>
      <UserInfo>
        <DisplayName>Mary Donaldson</DisplayName>
        <AccountId>654</AccountId>
        <AccountType/>
      </UserInfo>
      <UserInfo>
        <DisplayName>Amanda McKenna</DisplayName>
        <AccountId>595</AccountId>
        <AccountType/>
      </UserInfo>
      <UserInfo>
        <DisplayName>Jaime Toney</DisplayName>
        <AccountId>2467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1BBC70-E107-4FDC-806E-43C88B59D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2b867-0aea-49e6-85fc-00f897dbfece"/>
    <ds:schemaRef ds:uri="865c48c4-e527-4838-aecb-a6b9111b8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AB2C7C-463F-461C-855E-43416BFBB74C}">
  <ds:schemaRefs>
    <ds:schemaRef ds:uri="http://schemas.microsoft.com/office/2006/metadata/properties"/>
    <ds:schemaRef ds:uri="http://schemas.microsoft.com/office/infopath/2007/PartnerControls"/>
    <ds:schemaRef ds:uri="865c48c4-e527-4838-aecb-a6b9111b8cf2"/>
    <ds:schemaRef ds:uri="5bd2b867-0aea-49e6-85fc-00f897dbfece"/>
  </ds:schemaRefs>
</ds:datastoreItem>
</file>

<file path=customXml/itemProps3.xml><?xml version="1.0" encoding="utf-8"?>
<ds:datastoreItem xmlns:ds="http://schemas.openxmlformats.org/officeDocument/2006/customXml" ds:itemID="{2EEE5186-3815-46D1-9777-56D6EB8998B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Elinor Toland</dc:creator>
  <keywords/>
  <dc:description/>
  <lastModifiedBy>Kerry Revel</lastModifiedBy>
  <revision>23</revision>
  <dcterms:created xsi:type="dcterms:W3CDTF">2026-03-09T20:15:00.0000000Z</dcterms:created>
  <dcterms:modified xsi:type="dcterms:W3CDTF">2026-07-14T08:51:08.7849788Z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0x010100C60A8B28D9259C4FAAFEABEBAD4614AA</vt:lpwstr>
  </property>
  <property fmtid="{D5CDD505-2E9C-101B-9397-08002B2CF9AE}" pid="3" name="MediaServiceImageTags">
    <vt:lpwstr/>
  </property>
</Properties>
</file>